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A815" w14:textId="53FE0152" w:rsidR="00792543" w:rsidRDefault="00792543">
      <w:r>
        <w:t>Notes: ORA = or reverse argument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B70847" w14:paraId="0AD645B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2E25FD04" w:rsidR="00B70847" w:rsidRPr="005307D7" w:rsidRDefault="005307D7" w:rsidP="00B70847">
            <w:pPr>
              <w:rPr>
                <w:rFonts w:cstheme="minorHAnsi"/>
                <w:b/>
              </w:rPr>
            </w:pPr>
            <w:r w:rsidRPr="005307D7">
              <w:rPr>
                <w:rFonts w:cstheme="minorHAnsi"/>
                <w:b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8589D9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DA7A6AB" w14:textId="11484DCF" w:rsidR="007A5F4D" w:rsidRDefault="007A5F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Decreases (1)</w:t>
            </w:r>
          </w:p>
          <w:p w14:paraId="1D06040E" w14:textId="79073D79" w:rsidR="007A5F4D" w:rsidRPr="003E29E9" w:rsidRDefault="007A5F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proton number increases; shielding of outer electrons remains the same; attraction between nucleus and outer electrons increases; outer electrons pulled closer to nucleus (max 2)</w:t>
            </w:r>
          </w:p>
        </w:tc>
      </w:tr>
      <w:tr w:rsidR="00B70847" w14:paraId="509300B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93DFD0F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221865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67C2F540" w14:textId="36F1CB70" w:rsidR="007A5F4D" w:rsidRDefault="007A5F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Increases (1)</w:t>
            </w:r>
          </w:p>
          <w:p w14:paraId="4F6387AF" w14:textId="3E775563" w:rsidR="007A5F4D" w:rsidRDefault="007A5F4D" w:rsidP="007A5F4D">
            <w:pPr>
              <w:rPr>
                <w:rFonts w:cstheme="minorHAnsi"/>
              </w:rPr>
            </w:pPr>
            <w:r>
              <w:rPr>
                <w:rFonts w:cstheme="minorHAnsi"/>
              </w:rPr>
              <w:t>more shells; more shielding; attraction between nucleus and outer electrons decreases; outer electrons drift further away from nucleus (max 2)</w:t>
            </w:r>
          </w:p>
          <w:p w14:paraId="5ABF2B8E" w14:textId="5561C0C4" w:rsidR="005307D7" w:rsidRPr="003E29E9" w:rsidRDefault="005307D7" w:rsidP="005307D7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</w:t>
            </w:r>
            <w:r w:rsidR="007A5F4D">
              <w:rPr>
                <w:rFonts w:cstheme="minorHAnsi"/>
              </w:rPr>
              <w:t xml:space="preserve">max </w:t>
            </w:r>
            <w:r w:rsidRPr="003E29E9">
              <w:rPr>
                <w:rFonts w:cstheme="minorHAnsi"/>
              </w:rPr>
              <w:t>5]</w:t>
            </w:r>
          </w:p>
          <w:p w14:paraId="490E9C67" w14:textId="1CA007FD" w:rsidR="005307D7" w:rsidRPr="003E29E9" w:rsidRDefault="005307D7" w:rsidP="00B70847">
            <w:pPr>
              <w:rPr>
                <w:rFonts w:cstheme="minorHAnsi"/>
              </w:rPr>
            </w:pPr>
          </w:p>
        </w:tc>
      </w:tr>
      <w:tr w:rsidR="00887DA4" w14:paraId="1B28163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A4E2856" w14:textId="5AB5C826" w:rsidR="00887DA4" w:rsidRPr="003E29E9" w:rsidRDefault="005307D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6E5BB6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BC12151" w14:textId="6EDB39B1" w:rsidR="007A5F4D" w:rsidRPr="003E29E9" w:rsidRDefault="007A5F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of an atom to attract bonding electrons towards itself (1)</w:t>
            </w:r>
          </w:p>
        </w:tc>
      </w:tr>
      <w:tr w:rsidR="00887DA4" w14:paraId="5F3A52E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BE90422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50897B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2058E38" w14:textId="016A727E" w:rsidR="007A5F4D" w:rsidRDefault="007A5F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Groups 1 and 2 atoms electropositive or cations have low polarising power; weak attraction to bonding electrons; allow electrons to delocalise (max 2)</w:t>
            </w:r>
          </w:p>
          <w:p w14:paraId="60A8C55D" w14:textId="64439BD1" w:rsidR="007A5F4D" w:rsidRPr="003E29E9" w:rsidRDefault="007A5F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Group 7 atoms electronegative or cations have high polarising power; strong attraction to bonding electrons; do not allow electrons to delocalise (max 2)</w:t>
            </w:r>
          </w:p>
          <w:p w14:paraId="54888897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4ECE5D8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F23F91" w14:paraId="536B3A0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AE785DD" w14:textId="2A652E0E" w:rsidR="00F23F91" w:rsidRDefault="005307D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7521D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69A0A757" w14:textId="4794346B" w:rsidR="00792543" w:rsidRDefault="00792543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Larger difference in electronegativity = more ionic bond (ORA) (1)</w:t>
            </w:r>
          </w:p>
          <w:p w14:paraId="69DAC348" w14:textId="73AEBAFC" w:rsidR="00C1455C" w:rsidRDefault="00792543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 more electronegative than Cl (ORA) (1)</w:t>
            </w:r>
          </w:p>
          <w:p w14:paraId="56E612C7" w14:textId="1B182732" w:rsidR="00792543" w:rsidRPr="005307D7" w:rsidRDefault="00792543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Electronegativity difference between Al and F larger than between Al and Cl (ORA) (1)</w:t>
            </w:r>
          </w:p>
        </w:tc>
      </w:tr>
      <w:tr w:rsidR="00F23F91" w14:paraId="3B8EEDA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9E014C" w14:textId="77777777" w:rsidR="00F23F91" w:rsidRDefault="00F23F9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A4A9E2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F9C32B2" w14:textId="0AD6AA11" w:rsidR="00792543" w:rsidRDefault="00792543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High polarizing power = more covalent bond (ORA) (1)</w:t>
            </w:r>
          </w:p>
          <w:p w14:paraId="441AFE79" w14:textId="7C07C687" w:rsidR="00792543" w:rsidRPr="00792543" w:rsidRDefault="00792543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Be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 xml:space="preserve"> more highly charged than Li</w:t>
            </w:r>
            <w:r>
              <w:rPr>
                <w:rFonts w:cstheme="minorHAnsi"/>
                <w:vertAlign w:val="superscript"/>
                <w:lang w:val="en-US"/>
              </w:rPr>
              <w:t>+</w:t>
            </w:r>
            <w:r>
              <w:rPr>
                <w:rFonts w:cstheme="minorHAnsi"/>
                <w:lang w:val="en-US"/>
              </w:rPr>
              <w:t>; Be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 xml:space="preserve"> smaller than Li</w:t>
            </w:r>
            <w:r>
              <w:rPr>
                <w:rFonts w:cstheme="minorHAnsi"/>
                <w:vertAlign w:val="superscript"/>
                <w:lang w:val="en-US"/>
              </w:rPr>
              <w:t>+</w:t>
            </w:r>
            <w:r>
              <w:rPr>
                <w:rFonts w:cstheme="minorHAnsi"/>
                <w:lang w:val="en-US"/>
              </w:rPr>
              <w:t>; Be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 xml:space="preserve"> higher charge density than Li</w:t>
            </w:r>
            <w:r>
              <w:rPr>
                <w:rFonts w:cstheme="minorHAnsi"/>
                <w:vertAlign w:val="superscript"/>
                <w:lang w:val="en-US"/>
              </w:rPr>
              <w:t>+</w:t>
            </w:r>
            <w:r>
              <w:rPr>
                <w:rFonts w:cstheme="minorHAnsi"/>
                <w:lang w:val="en-US"/>
              </w:rPr>
              <w:t>; Be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 xml:space="preserve"> has higher polarizing power than Li</w:t>
            </w:r>
            <w:r>
              <w:rPr>
                <w:rFonts w:cstheme="minorHAnsi"/>
                <w:vertAlign w:val="superscript"/>
                <w:lang w:val="en-US"/>
              </w:rPr>
              <w:t>+</w:t>
            </w:r>
            <w:r>
              <w:rPr>
                <w:rFonts w:cstheme="minorHAnsi"/>
                <w:lang w:val="en-US"/>
              </w:rPr>
              <w:t xml:space="preserve"> (max 2)</w:t>
            </w:r>
          </w:p>
          <w:p w14:paraId="66A66EE3" w14:textId="40509F7E" w:rsidR="005307D7" w:rsidRDefault="005307D7" w:rsidP="005307D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</w:t>
            </w:r>
            <w:r w:rsidR="00792543">
              <w:rPr>
                <w:rFonts w:cstheme="minorHAnsi"/>
                <w:lang w:val="en-US"/>
              </w:rPr>
              <w:t xml:space="preserve">max </w:t>
            </w:r>
            <w:r>
              <w:rPr>
                <w:rFonts w:cstheme="minorHAnsi"/>
                <w:lang w:val="en-US"/>
              </w:rPr>
              <w:t>5]</w:t>
            </w:r>
          </w:p>
          <w:p w14:paraId="1B1624D0" w14:textId="35492B75" w:rsidR="005307D7" w:rsidRPr="005307D7" w:rsidRDefault="005307D7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B70847" w14:paraId="291CDC0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3CFC44D7" w:rsidR="00B70847" w:rsidRPr="003E29E9" w:rsidRDefault="005307D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77777777" w:rsidR="00B70847" w:rsidRPr="003E29E9" w:rsidRDefault="00887DA4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2AAF20AF" w14:textId="21AC2685" w:rsidR="00792543" w:rsidRDefault="00792543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2Na(s) + 2H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O(l) </w:t>
            </w:r>
            <w:r w:rsidRPr="00792543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2NaOH(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>)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(g) (1)</w:t>
            </w:r>
          </w:p>
          <w:p w14:paraId="3663AE27" w14:textId="55472601" w:rsidR="00792543" w:rsidRPr="00792543" w:rsidRDefault="00792543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fizzing/bubbles/effervescence; sodium dissolves; solution gets hot/metal moves around; smoke</w:t>
            </w:r>
            <w:r w:rsidR="00AA341C">
              <w:rPr>
                <w:rFonts w:cstheme="minorHAnsi"/>
              </w:rPr>
              <w:t>; burns with yellow</w:t>
            </w:r>
            <w:r w:rsidR="00F6230A">
              <w:rPr>
                <w:rFonts w:cstheme="minorHAnsi"/>
              </w:rPr>
              <w:t xml:space="preserve"> flame</w:t>
            </w:r>
            <w:r>
              <w:rPr>
                <w:rFonts w:cstheme="minorHAnsi"/>
              </w:rPr>
              <w:t xml:space="preserve"> (a</w:t>
            </w:r>
            <w:r w:rsidR="00F6230A">
              <w:rPr>
                <w:rFonts w:cstheme="minorHAnsi"/>
              </w:rPr>
              <w:t>ny</w:t>
            </w:r>
            <w:r>
              <w:rPr>
                <w:rFonts w:cstheme="minorHAnsi"/>
              </w:rPr>
              <w:t xml:space="preserve"> 3 = 2; any 2 = 1)</w:t>
            </w:r>
          </w:p>
        </w:tc>
      </w:tr>
      <w:tr w:rsidR="00887DA4" w14:paraId="603C179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282CCE95" w14:textId="062E82C0" w:rsidR="00792543" w:rsidRDefault="00792543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Reaction faster with K (1)</w:t>
            </w:r>
          </w:p>
          <w:p w14:paraId="22BDE8E2" w14:textId="08285319" w:rsidR="00792543" w:rsidRPr="003E29E9" w:rsidRDefault="00792543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Outer electrons in K more easily lost (1)</w:t>
            </w:r>
          </w:p>
          <w:p w14:paraId="5EFFEB4A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AF265E7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3E3D61" w14:paraId="28BD033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53E7CEA" w14:textId="3C339AA8" w:rsidR="003E3D61" w:rsidRPr="003E29E9" w:rsidRDefault="003E3D6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4AD967" w14:textId="0D519139" w:rsidR="003E3D61" w:rsidRPr="003E29E9" w:rsidRDefault="003E3D6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90A7D4B" w14:textId="53D2745D" w:rsidR="005F6EBF" w:rsidRDefault="005F6EBF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Mg + 2HCl </w:t>
            </w:r>
            <w:r w:rsidRPr="005F6EBF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MgCl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or Ba + 2HCl </w:t>
            </w:r>
            <w:r w:rsidRPr="005F6EBF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BaCl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(1)</w:t>
            </w:r>
          </w:p>
          <w:p w14:paraId="2D436CBC" w14:textId="77777777" w:rsidR="005F6EBF" w:rsidRDefault="005F6EBF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Ba more shells/more shielding (1)</w:t>
            </w:r>
          </w:p>
          <w:p w14:paraId="67830754" w14:textId="114980CD" w:rsidR="005F6EBF" w:rsidRDefault="005F6EBF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Outer electrons in Ba more easily lost</w:t>
            </w:r>
            <w:r w:rsidR="00F874DE">
              <w:rPr>
                <w:rFonts w:cstheme="minorHAnsi"/>
              </w:rPr>
              <w:t xml:space="preserve"> (1)</w:t>
            </w:r>
          </w:p>
        </w:tc>
      </w:tr>
      <w:tr w:rsidR="003E3D61" w14:paraId="1A317C8A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49D367A" w14:textId="77777777" w:rsidR="003E3D61" w:rsidRPr="003E29E9" w:rsidRDefault="003E3D6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3FC135" w14:textId="0A11564D" w:rsidR="003E3D61" w:rsidRPr="003E29E9" w:rsidRDefault="003E3D6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65B30F99" w14:textId="25A6AAE8" w:rsidR="005F6EBF" w:rsidRPr="00F874DE" w:rsidRDefault="005F6EBF" w:rsidP="005F6EBF">
            <w:pPr>
              <w:rPr>
                <w:rFonts w:cstheme="minorHAnsi"/>
              </w:rPr>
            </w:pPr>
            <w:r>
              <w:rPr>
                <w:rFonts w:cstheme="minorHAnsi"/>
              </w:rPr>
              <w:t>Mg + H</w:t>
            </w:r>
            <w:r w:rsidR="00F874DE">
              <w:rPr>
                <w:rFonts w:cstheme="minorHAnsi"/>
                <w:vertAlign w:val="subscript"/>
              </w:rPr>
              <w:t>2</w:t>
            </w:r>
            <w:r w:rsidR="00F874DE">
              <w:rPr>
                <w:rFonts w:cstheme="minorHAnsi"/>
              </w:rPr>
              <w:t>SO</w:t>
            </w:r>
            <w:r w:rsidR="00F874DE"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5F6EBF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Mg</w:t>
            </w:r>
            <w:r w:rsidR="00F874DE">
              <w:rPr>
                <w:rFonts w:cstheme="minorHAnsi"/>
              </w:rPr>
              <w:t>SO</w:t>
            </w:r>
            <w:r w:rsidR="00F874DE"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 w:rsidR="00F874DE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 xml:space="preserve">Ba + </w:t>
            </w:r>
            <w:r w:rsidR="00F874DE">
              <w:rPr>
                <w:rFonts w:cstheme="minorHAnsi"/>
              </w:rPr>
              <w:t>H</w:t>
            </w:r>
            <w:r w:rsidR="00F874DE">
              <w:rPr>
                <w:rFonts w:cstheme="minorHAnsi"/>
                <w:vertAlign w:val="subscript"/>
              </w:rPr>
              <w:t>2</w:t>
            </w:r>
            <w:r w:rsidR="00F874DE">
              <w:rPr>
                <w:rFonts w:cstheme="minorHAnsi"/>
              </w:rPr>
              <w:t>SO</w:t>
            </w:r>
            <w:r w:rsidR="00F874DE"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5F6EBF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Ba</w:t>
            </w:r>
            <w:r w:rsidR="00F874DE">
              <w:rPr>
                <w:rFonts w:cstheme="minorHAnsi"/>
              </w:rPr>
              <w:t>SO</w:t>
            </w:r>
            <w:r w:rsidR="00F874DE"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 w:rsidR="00F874DE">
              <w:rPr>
                <w:rFonts w:cstheme="minorHAnsi"/>
              </w:rPr>
              <w:t xml:space="preserve"> (1)</w:t>
            </w:r>
          </w:p>
          <w:p w14:paraId="3CECDBA5" w14:textId="7CA062FA" w:rsidR="005F6EBF" w:rsidRDefault="00F874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BaSO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insoluble (can be shown as (s) in equation) (1)</w:t>
            </w:r>
          </w:p>
          <w:p w14:paraId="4276164B" w14:textId="6BA8C6AE" w:rsidR="00F874DE" w:rsidRPr="00F874DE" w:rsidRDefault="00F874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Precipitate sticks to surface of metal/prevents further reaction (1)</w:t>
            </w:r>
          </w:p>
          <w:p w14:paraId="7F2AAD5E" w14:textId="3408EB12" w:rsidR="003E3D61" w:rsidRDefault="003E3D61" w:rsidP="003E3D6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F874DE">
              <w:rPr>
                <w:rFonts w:cstheme="minorHAnsi"/>
              </w:rPr>
              <w:t xml:space="preserve">max </w:t>
            </w:r>
            <w:r>
              <w:rPr>
                <w:rFonts w:cstheme="minorHAnsi"/>
              </w:rPr>
              <w:t>5]</w:t>
            </w:r>
          </w:p>
          <w:p w14:paraId="4EE3F4C1" w14:textId="24C39B54" w:rsidR="003E3D61" w:rsidRDefault="003E3D61" w:rsidP="003E3D61">
            <w:pPr>
              <w:jc w:val="right"/>
              <w:rPr>
                <w:rFonts w:cstheme="minorHAnsi"/>
              </w:rPr>
            </w:pPr>
          </w:p>
        </w:tc>
      </w:tr>
      <w:tr w:rsidR="003E3D61" w14:paraId="360866EA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41AC8CC" w14:textId="5373A980" w:rsidR="003E3D61" w:rsidRPr="003E29E9" w:rsidRDefault="003E3D61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9627A8" w14:textId="54F68FBA" w:rsidR="003E3D61" w:rsidRDefault="003E3D61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06249FB0" w14:textId="2B0FAA8C" w:rsidR="0053175C" w:rsidRDefault="00AA12A8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Solubility of hydroxides increase down Group 2 and solubility of sulphates decreases down Group 2 (1)</w:t>
            </w:r>
          </w:p>
          <w:p w14:paraId="6EE43E61" w14:textId="6A774DF9" w:rsidR="00AA12A8" w:rsidRDefault="00AA12A8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The lattice enthalpy of the hydroxides decreases faster than hydration enthalpy (1)</w:t>
            </w:r>
          </w:p>
          <w:p w14:paraId="757C20EF" w14:textId="17A89ACA" w:rsidR="00AA12A8" w:rsidRDefault="00AA12A8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The lattice enthalpy of the sulphates decreases more slowly than hydration enthalpy (1)</w:t>
            </w:r>
          </w:p>
        </w:tc>
      </w:tr>
      <w:tr w:rsidR="003E3D61" w14:paraId="7E02F9F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0469356" w14:textId="77777777" w:rsidR="003E3D61" w:rsidRPr="003E29E9" w:rsidRDefault="003E3D61" w:rsidP="003E3D61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8F47E5" w14:textId="1BE9D641" w:rsidR="003E3D61" w:rsidRDefault="003E3D61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FF66DE0" w14:textId="00F4BC39" w:rsidR="00AA12A8" w:rsidRPr="00AA12A8" w:rsidRDefault="00AA12A8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Test for sulphate ions: white ppt with BaCl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(1)</w:t>
            </w:r>
          </w:p>
          <w:p w14:paraId="342838F0" w14:textId="3A46EC35" w:rsidR="00AA12A8" w:rsidRDefault="00AA12A8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other suitable test for a Group 2 ion based on solubility of hydroxides or sulphates,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(Ba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gives ppt with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but not NaOH) (1)</w:t>
            </w:r>
          </w:p>
          <w:p w14:paraId="39CF9485" w14:textId="77777777" w:rsidR="003E3D61" w:rsidRDefault="003E3D61" w:rsidP="003E3D6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39C60D8F" w14:textId="3F80587D" w:rsidR="003E3D61" w:rsidRDefault="003E3D61" w:rsidP="003E3D61">
            <w:pPr>
              <w:jc w:val="right"/>
              <w:rPr>
                <w:rFonts w:cstheme="minorHAnsi"/>
              </w:rPr>
            </w:pPr>
          </w:p>
        </w:tc>
      </w:tr>
    </w:tbl>
    <w:p w14:paraId="39FED1A4" w14:textId="77777777" w:rsidR="00AA12A8" w:rsidRDefault="00AA12A8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3E3D61" w14:paraId="2FF03576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70EA178" w14:textId="4EFD36A6" w:rsidR="003E3D61" w:rsidRPr="003E29E9" w:rsidRDefault="00E11564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556970" w14:textId="55755DE8" w:rsidR="003E3D61" w:rsidRDefault="003D7CB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6507157A" w14:textId="00855712" w:rsidR="00A132FD" w:rsidRDefault="00AA12A8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Li gives monoxide only with O</w:t>
            </w:r>
            <w:r>
              <w:rPr>
                <w:rFonts w:cstheme="minorHAnsi"/>
                <w:vertAlign w:val="subscript"/>
              </w:rPr>
              <w:t>2</w:t>
            </w:r>
            <w:r w:rsidR="00A132FD">
              <w:rPr>
                <w:rFonts w:cstheme="minorHAnsi"/>
              </w:rPr>
              <w:t>; Li reacts directly with N</w:t>
            </w:r>
            <w:r w:rsidR="00A132FD">
              <w:rPr>
                <w:rFonts w:cstheme="minorHAnsi"/>
                <w:vertAlign w:val="subscript"/>
              </w:rPr>
              <w:t>2</w:t>
            </w:r>
            <w:r w:rsidR="00A132FD">
              <w:rPr>
                <w:rFonts w:cstheme="minorHAnsi"/>
              </w:rPr>
              <w:t>; Li reacts with C to give methanides; Li forms complex ions</w:t>
            </w:r>
            <w:r w:rsidR="00C2560B">
              <w:rPr>
                <w:rFonts w:cstheme="minorHAnsi"/>
              </w:rPr>
              <w:t>; Li</w:t>
            </w:r>
            <w:r w:rsidR="00C2560B">
              <w:rPr>
                <w:rFonts w:cstheme="minorHAnsi"/>
                <w:vertAlign w:val="subscript"/>
              </w:rPr>
              <w:t>2</w:t>
            </w:r>
            <w:r w:rsidR="00C2560B">
              <w:rPr>
                <w:rFonts w:cstheme="minorHAnsi"/>
              </w:rPr>
              <w:t>CO</w:t>
            </w:r>
            <w:r w:rsidR="00C2560B">
              <w:rPr>
                <w:rFonts w:cstheme="minorHAnsi"/>
                <w:vertAlign w:val="subscript"/>
              </w:rPr>
              <w:t>3</w:t>
            </w:r>
            <w:r w:rsidR="00C2560B">
              <w:rPr>
                <w:rFonts w:cstheme="minorHAnsi"/>
              </w:rPr>
              <w:t xml:space="preserve"> decomposes on heating; LiNO</w:t>
            </w:r>
            <w:r w:rsidR="00C2560B">
              <w:rPr>
                <w:rFonts w:cstheme="minorHAnsi"/>
                <w:vertAlign w:val="subscript"/>
              </w:rPr>
              <w:t>3</w:t>
            </w:r>
            <w:r w:rsidR="00C2560B">
              <w:rPr>
                <w:rFonts w:cstheme="minorHAnsi"/>
              </w:rPr>
              <w:t xml:space="preserve"> gives NO</w:t>
            </w:r>
            <w:r w:rsidR="00C2560B">
              <w:rPr>
                <w:rFonts w:cstheme="minorHAnsi"/>
                <w:vertAlign w:val="subscript"/>
              </w:rPr>
              <w:t>2</w:t>
            </w:r>
            <w:r w:rsidR="00C2560B">
              <w:rPr>
                <w:rFonts w:cstheme="minorHAnsi"/>
              </w:rPr>
              <w:t xml:space="preserve"> on heating (max 1)</w:t>
            </w:r>
          </w:p>
          <w:p w14:paraId="62BAB64B" w14:textId="3589719F" w:rsidR="00AA12A8" w:rsidRPr="00A132FD" w:rsidRDefault="00AA12A8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4Li +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AA12A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2Li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 w:rsidR="00A132FD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6Li + N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AA12A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2Li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N</w:t>
            </w:r>
            <w:r w:rsidR="00A132FD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 xml:space="preserve">4Li + C </w:t>
            </w:r>
            <w:r w:rsidRPr="00AA12A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Li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C</w:t>
            </w:r>
            <w:r w:rsidR="00A132FD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Li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+ 4H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O </w:t>
            </w:r>
            <w:r w:rsidRPr="00AA12A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[</w:t>
            </w:r>
            <w:proofErr w:type="gramStart"/>
            <w:r>
              <w:rPr>
                <w:rFonts w:cstheme="minorHAnsi"/>
              </w:rPr>
              <w:t>Li(</w:t>
            </w:r>
            <w:proofErr w:type="gramEnd"/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O)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]</w:t>
            </w:r>
            <w:r>
              <w:rPr>
                <w:rFonts w:cstheme="minorHAnsi"/>
                <w:vertAlign w:val="superscript"/>
              </w:rPr>
              <w:t>+</w:t>
            </w:r>
            <w:r w:rsidR="00C2560B">
              <w:rPr>
                <w:rFonts w:cstheme="minorHAnsi"/>
              </w:rPr>
              <w:t>; Li</w:t>
            </w:r>
            <w:r w:rsidR="00C2560B">
              <w:rPr>
                <w:rFonts w:cstheme="minorHAnsi"/>
                <w:vertAlign w:val="subscript"/>
              </w:rPr>
              <w:t>2</w:t>
            </w:r>
            <w:r w:rsidR="00C2560B">
              <w:rPr>
                <w:rFonts w:cstheme="minorHAnsi"/>
              </w:rPr>
              <w:t>CO</w:t>
            </w:r>
            <w:r w:rsidR="00C2560B">
              <w:rPr>
                <w:rFonts w:cstheme="minorHAnsi"/>
                <w:vertAlign w:val="subscript"/>
              </w:rPr>
              <w:t>3</w:t>
            </w:r>
            <w:r w:rsidR="00C2560B">
              <w:rPr>
                <w:rFonts w:cstheme="minorHAnsi"/>
              </w:rPr>
              <w:t xml:space="preserve"> </w:t>
            </w:r>
            <w:r w:rsidR="00C2560B" w:rsidRPr="00C2560B">
              <w:rPr>
                <w:rFonts w:cstheme="minorHAnsi"/>
              </w:rPr>
              <w:sym w:font="Wingdings" w:char="F0E0"/>
            </w:r>
            <w:r w:rsidR="00C2560B">
              <w:rPr>
                <w:rFonts w:cstheme="minorHAnsi"/>
              </w:rPr>
              <w:t xml:space="preserve"> Li</w:t>
            </w:r>
            <w:r w:rsidR="00C2560B">
              <w:rPr>
                <w:rFonts w:cstheme="minorHAnsi"/>
                <w:vertAlign w:val="subscript"/>
              </w:rPr>
              <w:t>2</w:t>
            </w:r>
            <w:r w:rsidR="00C2560B">
              <w:rPr>
                <w:rFonts w:cstheme="minorHAnsi"/>
              </w:rPr>
              <w:t>O + CO</w:t>
            </w:r>
            <w:r w:rsidR="00C2560B">
              <w:rPr>
                <w:rFonts w:cstheme="minorHAnsi"/>
                <w:vertAlign w:val="subscript"/>
              </w:rPr>
              <w:t>2</w:t>
            </w:r>
            <w:r w:rsidR="00C2560B">
              <w:rPr>
                <w:rFonts w:cstheme="minorHAnsi"/>
              </w:rPr>
              <w:t>; 2LiNO</w:t>
            </w:r>
            <w:r w:rsidR="00C2560B">
              <w:rPr>
                <w:rFonts w:cstheme="minorHAnsi"/>
                <w:vertAlign w:val="subscript"/>
              </w:rPr>
              <w:t>3</w:t>
            </w:r>
            <w:r w:rsidR="00C2560B">
              <w:rPr>
                <w:rFonts w:cstheme="minorHAnsi"/>
              </w:rPr>
              <w:t xml:space="preserve"> </w:t>
            </w:r>
            <w:r w:rsidR="00C2560B" w:rsidRPr="00C2560B">
              <w:rPr>
                <w:rFonts w:cstheme="minorHAnsi"/>
              </w:rPr>
              <w:sym w:font="Wingdings" w:char="F0E0"/>
            </w:r>
            <w:r w:rsidR="00C2560B">
              <w:rPr>
                <w:rFonts w:cstheme="minorHAnsi"/>
              </w:rPr>
              <w:t xml:space="preserve"> Li</w:t>
            </w:r>
            <w:r w:rsidR="00C2560B">
              <w:rPr>
                <w:rFonts w:cstheme="minorHAnsi"/>
                <w:vertAlign w:val="subscript"/>
              </w:rPr>
              <w:t>2</w:t>
            </w:r>
            <w:r w:rsidR="00C2560B">
              <w:rPr>
                <w:rFonts w:cstheme="minorHAnsi"/>
              </w:rPr>
              <w:t>O + 4NO</w:t>
            </w:r>
            <w:r w:rsidR="00C2560B">
              <w:rPr>
                <w:rFonts w:cstheme="minorHAnsi"/>
                <w:vertAlign w:val="subscript"/>
              </w:rPr>
              <w:t>2</w:t>
            </w:r>
            <w:r w:rsidR="00C2560B">
              <w:rPr>
                <w:rFonts w:cstheme="minorHAnsi"/>
              </w:rPr>
              <w:t xml:space="preserve"> + O</w:t>
            </w:r>
            <w:r w:rsidR="00C2560B">
              <w:rPr>
                <w:rFonts w:cstheme="minorHAnsi"/>
                <w:vertAlign w:val="subscript"/>
              </w:rPr>
              <w:t>2</w:t>
            </w:r>
            <w:r w:rsidR="00C2560B">
              <w:rPr>
                <w:rFonts w:cstheme="minorHAnsi"/>
              </w:rPr>
              <w:t xml:space="preserve"> </w:t>
            </w:r>
            <w:r w:rsidR="00A132FD">
              <w:rPr>
                <w:rFonts w:cstheme="minorHAnsi"/>
              </w:rPr>
              <w:t>(max 2)</w:t>
            </w:r>
          </w:p>
        </w:tc>
      </w:tr>
      <w:tr w:rsidR="003E3D61" w14:paraId="5969FC1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7AFB481" w14:textId="77777777" w:rsidR="003E3D61" w:rsidRPr="003E29E9" w:rsidRDefault="003E3D61" w:rsidP="003E3D61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AC9C5E" w14:textId="78F328D5" w:rsidR="003E3D61" w:rsidRDefault="003D7CB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04665844" w14:textId="3206EC59" w:rsidR="00A132FD" w:rsidRDefault="003D7CB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Be</w:t>
            </w:r>
            <w:r w:rsidR="00A132FD">
              <w:rPr>
                <w:rFonts w:cstheme="minorHAnsi"/>
              </w:rPr>
              <w:t xml:space="preserve"> dissolves in NaOH or </w:t>
            </w:r>
            <w:proofErr w:type="spellStart"/>
            <w:r w:rsidR="00A132FD">
              <w:rPr>
                <w:rFonts w:cstheme="minorHAnsi"/>
              </w:rPr>
              <w:t>BeO</w:t>
            </w:r>
            <w:proofErr w:type="spellEnd"/>
            <w:r w:rsidR="00A132FD">
              <w:rPr>
                <w:rFonts w:cstheme="minorHAnsi"/>
              </w:rPr>
              <w:t xml:space="preserve"> dissolves in NaOH or </w:t>
            </w:r>
            <w:proofErr w:type="gramStart"/>
            <w:r w:rsidR="00A132FD">
              <w:rPr>
                <w:rFonts w:cstheme="minorHAnsi"/>
              </w:rPr>
              <w:t>Be(</w:t>
            </w:r>
            <w:proofErr w:type="gramEnd"/>
            <w:r w:rsidR="00A132FD">
              <w:rPr>
                <w:rFonts w:cstheme="minorHAnsi"/>
              </w:rPr>
              <w:t>OH)</w:t>
            </w:r>
            <w:r w:rsidR="00A132FD">
              <w:rPr>
                <w:rFonts w:cstheme="minorHAnsi"/>
                <w:vertAlign w:val="subscript"/>
              </w:rPr>
              <w:t>2</w:t>
            </w:r>
            <w:r w:rsidR="00A132FD">
              <w:rPr>
                <w:rFonts w:cstheme="minorHAnsi"/>
              </w:rPr>
              <w:t>; BeCl</w:t>
            </w:r>
            <w:r w:rsidR="00A132FD">
              <w:rPr>
                <w:rFonts w:cstheme="minorHAnsi"/>
                <w:vertAlign w:val="subscript"/>
              </w:rPr>
              <w:t>2</w:t>
            </w:r>
            <w:r w:rsidR="00A132FD">
              <w:rPr>
                <w:rFonts w:cstheme="minorHAnsi"/>
              </w:rPr>
              <w:t xml:space="preserve"> hydrolysed in water; Be form 4-coordinate complex ions (max 1)</w:t>
            </w:r>
          </w:p>
          <w:p w14:paraId="4EA5D1A5" w14:textId="7CE7F16B" w:rsidR="00A132FD" w:rsidRPr="00A132FD" w:rsidRDefault="00A132FD" w:rsidP="003E3D61">
            <w:pPr>
              <w:rPr>
                <w:rFonts w:cstheme="minorHAnsi"/>
              </w:rPr>
            </w:pPr>
            <w:r>
              <w:t>Be + 2H</w:t>
            </w:r>
            <w:r>
              <w:rPr>
                <w:vertAlign w:val="subscript"/>
              </w:rPr>
              <w:t>2</w:t>
            </w:r>
            <w:r>
              <w:t>O + 2OH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gramStart"/>
            <w:r>
              <w:t>Be(</w:t>
            </w:r>
            <w:proofErr w:type="gramEnd"/>
            <w:r>
              <w:t>OH)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 xml:space="preserve"> or </w:t>
            </w:r>
            <w:proofErr w:type="spellStart"/>
            <w:r>
              <w:t>BeO</w:t>
            </w:r>
            <w:proofErr w:type="spellEnd"/>
            <w:r>
              <w:t xml:space="preserve"> + 2OH</w:t>
            </w:r>
            <w:r>
              <w:rPr>
                <w:vertAlign w:val="superscript"/>
              </w:rPr>
              <w:t>-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>
              <w:sym w:font="Wingdings" w:char="F0E0"/>
            </w:r>
            <w:r>
              <w:t xml:space="preserve"> Be(OH)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 xml:space="preserve"> or Be(OH)</w:t>
            </w:r>
            <w:r>
              <w:rPr>
                <w:vertAlign w:val="subscript"/>
              </w:rPr>
              <w:t>2</w:t>
            </w:r>
            <w:r>
              <w:t xml:space="preserve"> + 2OH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Be(OH)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; BeCl</w:t>
            </w:r>
            <w:r>
              <w:rPr>
                <w:vertAlign w:val="subscript"/>
              </w:rPr>
              <w:t>2</w:t>
            </w:r>
            <w:r>
              <w:t xml:space="preserve"> + 2H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>
              <w:sym w:font="Wingdings" w:char="F0E0"/>
            </w:r>
            <w:r>
              <w:t xml:space="preserve"> Be(OH)</w:t>
            </w:r>
            <w:r>
              <w:rPr>
                <w:vertAlign w:val="subscript"/>
              </w:rPr>
              <w:t>2</w:t>
            </w:r>
            <w:r>
              <w:t xml:space="preserve"> + 2HCl; Be</w:t>
            </w:r>
            <w:r>
              <w:rPr>
                <w:vertAlign w:val="superscript"/>
              </w:rPr>
              <w:t>2+</w:t>
            </w:r>
            <w:r>
              <w:t xml:space="preserve"> + 4H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>
              <w:sym w:font="Wingdings" w:char="F0E0"/>
            </w:r>
            <w:r>
              <w:t xml:space="preserve"> [Be(H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4</w:t>
            </w:r>
            <w:r>
              <w:t>]</w:t>
            </w:r>
            <w:r>
              <w:rPr>
                <w:vertAlign w:val="superscript"/>
              </w:rPr>
              <w:t>2+</w:t>
            </w:r>
            <w:r>
              <w:t xml:space="preserve"> (max 2)</w:t>
            </w:r>
          </w:p>
          <w:p w14:paraId="3B431533" w14:textId="0F419C30" w:rsidR="003D7CBD" w:rsidRDefault="003D7CBD" w:rsidP="003D7CB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A132FD">
              <w:rPr>
                <w:rFonts w:cstheme="minorHAnsi"/>
              </w:rPr>
              <w:t xml:space="preserve">max </w:t>
            </w:r>
            <w:r>
              <w:rPr>
                <w:rFonts w:cstheme="minorHAnsi"/>
              </w:rPr>
              <w:t>5]</w:t>
            </w:r>
          </w:p>
          <w:p w14:paraId="0AF7A462" w14:textId="2A6D397C" w:rsidR="003D7CBD" w:rsidRDefault="003D7CBD" w:rsidP="003D7CBD">
            <w:pPr>
              <w:jc w:val="right"/>
              <w:rPr>
                <w:rFonts w:cstheme="minorHAnsi"/>
              </w:rPr>
            </w:pPr>
          </w:p>
        </w:tc>
      </w:tr>
      <w:tr w:rsidR="003D7CBD" w14:paraId="5FADC1F2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C4BE99A" w14:textId="32E072C1" w:rsidR="003D7CBD" w:rsidRPr="003E29E9" w:rsidRDefault="003D7CBD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4D9D94" w14:textId="799A6FB1" w:rsidR="003D7CBD" w:rsidRDefault="003D7CB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7A2E812" w14:textId="7806F549" w:rsidR="00E11564" w:rsidRDefault="006C7D36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Covalent; </w:t>
            </w:r>
            <w:r w:rsidR="00E11564">
              <w:rPr>
                <w:rFonts w:cstheme="minorHAnsi"/>
              </w:rPr>
              <w:t xml:space="preserve">diatomic; </w:t>
            </w:r>
            <w:r>
              <w:rPr>
                <w:rFonts w:cstheme="minorHAnsi"/>
              </w:rPr>
              <w:t xml:space="preserve">molecular; </w:t>
            </w:r>
            <w:r w:rsidR="00E11564">
              <w:rPr>
                <w:rFonts w:cstheme="minorHAnsi"/>
              </w:rPr>
              <w:t>Van der Waal’s forces between molecules (</w:t>
            </w:r>
            <w:r>
              <w:rPr>
                <w:rFonts w:cstheme="minorHAnsi"/>
              </w:rPr>
              <w:t xml:space="preserve">any 3 = </w:t>
            </w:r>
            <w:r w:rsidR="00E11564">
              <w:rPr>
                <w:rFonts w:cstheme="minorHAnsi"/>
              </w:rPr>
              <w:t>2</w:t>
            </w:r>
            <w:r>
              <w:rPr>
                <w:rFonts w:cstheme="minorHAnsi"/>
              </w:rPr>
              <w:t>, any 2 = 1</w:t>
            </w:r>
            <w:bookmarkStart w:id="0" w:name="_GoBack"/>
            <w:bookmarkEnd w:id="0"/>
            <w:r w:rsidR="00E11564">
              <w:rPr>
                <w:rFonts w:cstheme="minorHAnsi"/>
              </w:rPr>
              <w:t>)</w:t>
            </w:r>
          </w:p>
        </w:tc>
      </w:tr>
      <w:tr w:rsidR="003D7CBD" w14:paraId="5E72C72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C2C41E" w14:textId="77777777" w:rsidR="003D7CBD" w:rsidRPr="003E29E9" w:rsidRDefault="003D7CBD" w:rsidP="003E3D61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EA83E6" w14:textId="0661E611" w:rsidR="003D7CBD" w:rsidRDefault="003D7CB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26D61A89" w14:textId="605AE2EB" w:rsidR="00E11564" w:rsidRDefault="00E1156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Increases down group (ORA) (1)</w:t>
            </w:r>
          </w:p>
          <w:p w14:paraId="19C049C9" w14:textId="3DE4F6B7" w:rsidR="00DE2BCC" w:rsidRDefault="00DE2BCC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more electrons in molecule/larger molecular surface area (ORA) (1)</w:t>
            </w:r>
          </w:p>
          <w:p w14:paraId="0900AB4D" w14:textId="662A868E" w:rsidR="00DE2BCC" w:rsidRDefault="00DE2BCC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stronger/more Van der Waal’s forces between molecules (ORA) (1)</w:t>
            </w:r>
          </w:p>
          <w:p w14:paraId="65416731" w14:textId="77777777" w:rsidR="003D7CBD" w:rsidRDefault="003D7CBD" w:rsidP="003D7CB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1CD2CF98" w14:textId="62795F14" w:rsidR="003D7CBD" w:rsidRDefault="003D7CBD" w:rsidP="003D7CBD">
            <w:pPr>
              <w:jc w:val="right"/>
              <w:rPr>
                <w:rFonts w:cstheme="minorHAnsi"/>
              </w:rPr>
            </w:pPr>
          </w:p>
        </w:tc>
      </w:tr>
      <w:tr w:rsidR="003D7CBD" w14:paraId="078F7349" w14:textId="77777777" w:rsidTr="0088025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49BE05B" w14:textId="4739ED5D" w:rsidR="003D7CBD" w:rsidRPr="003E29E9" w:rsidRDefault="003D7CBD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35D8F" w14:textId="0134D832" w:rsidR="00DE2BCC" w:rsidRDefault="00DE2BCC" w:rsidP="00DE2BCC">
            <w:pPr>
              <w:rPr>
                <w:rFonts w:cstheme="minorHAnsi"/>
              </w:rPr>
            </w:pPr>
            <w:r>
              <w:rPr>
                <w:rFonts w:cstheme="minorHAnsi"/>
              </w:rPr>
              <w:t>Br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+ 2I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DE2BCC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+ 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or Br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+ 2NaI </w:t>
            </w:r>
            <w:r w:rsidRPr="00DE2BCC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2NaBr + 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(1)</w:t>
            </w:r>
          </w:p>
          <w:p w14:paraId="21EED555" w14:textId="5BE684E7" w:rsidR="00DE2BCC" w:rsidRDefault="00DE2BCC" w:rsidP="00DE2BCC">
            <w:pPr>
              <w:rPr>
                <w:rFonts w:cstheme="minorHAnsi"/>
              </w:rPr>
            </w:pPr>
            <w:r>
              <w:rPr>
                <w:rFonts w:cstheme="minorHAnsi"/>
              </w:rPr>
              <w:t>Solution darkens/turns brown when bromine water is added to sodium iodide due to formation of iodine (1)</w:t>
            </w:r>
          </w:p>
          <w:p w14:paraId="0DB4029E" w14:textId="5EABDC2E" w:rsidR="00DE2BCC" w:rsidRDefault="00DE2BCC" w:rsidP="00DE2BCC">
            <w:pPr>
              <w:rPr>
                <w:rFonts w:cstheme="minorHAnsi"/>
              </w:rPr>
            </w:pPr>
            <w:r>
              <w:rPr>
                <w:rFonts w:cstheme="minorHAnsi"/>
              </w:rPr>
              <w:t>Because bromine is more reactive than iodine or bromine is a stronger oxidising agent than iodine (ORA for reducing agents and halides) (1)</w:t>
            </w:r>
          </w:p>
          <w:p w14:paraId="03FD41D4" w14:textId="0FA1A894" w:rsidR="00DE2BCC" w:rsidRPr="00DE2BCC" w:rsidRDefault="00DE2BCC" w:rsidP="00DE2BCC">
            <w:pPr>
              <w:rPr>
                <w:rFonts w:cstheme="minorHAnsi"/>
              </w:rPr>
            </w:pPr>
            <w:r>
              <w:rPr>
                <w:rFonts w:cstheme="minorHAnsi"/>
              </w:rPr>
              <w:t>No reaction when bromine water is added to sodium chloride (1)</w:t>
            </w:r>
          </w:p>
          <w:p w14:paraId="30FFE1BD" w14:textId="35856BC2" w:rsidR="00DE2BCC" w:rsidRPr="00DE2BCC" w:rsidRDefault="00DE2BCC" w:rsidP="00DE2BCC">
            <w:pPr>
              <w:rPr>
                <w:rFonts w:cstheme="minorHAnsi"/>
              </w:rPr>
            </w:pPr>
            <w:r>
              <w:rPr>
                <w:rFonts w:cstheme="minorHAnsi"/>
              </w:rPr>
              <w:t>Because bromine is less reactive than chlorine or bromine is a weaker oxidising agent than chlorine (ORA for reducing agents and halides) (1)</w:t>
            </w:r>
          </w:p>
          <w:p w14:paraId="1C0A8025" w14:textId="7ADD6FF6" w:rsidR="003D7CBD" w:rsidRDefault="003D7CBD" w:rsidP="003D7CB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3013ED9D" w14:textId="0FB022FE" w:rsidR="003D7CBD" w:rsidRDefault="003D7CBD" w:rsidP="003E3D61">
            <w:pPr>
              <w:rPr>
                <w:rFonts w:cstheme="minorHAnsi"/>
              </w:rPr>
            </w:pPr>
          </w:p>
        </w:tc>
      </w:tr>
    </w:tbl>
    <w:p w14:paraId="7C6229C3" w14:textId="1C1D1CF1" w:rsidR="00F23F91" w:rsidRDefault="00F23F91"/>
    <w:sectPr w:rsidR="00F23F91" w:rsidSect="00B7084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266B" w14:textId="77777777" w:rsidR="00F27F5F" w:rsidRDefault="00F27F5F" w:rsidP="00F23F91">
      <w:pPr>
        <w:spacing w:after="0" w:line="240" w:lineRule="auto"/>
      </w:pPr>
      <w:r>
        <w:separator/>
      </w:r>
    </w:p>
  </w:endnote>
  <w:endnote w:type="continuationSeparator" w:id="0">
    <w:p w14:paraId="76E3CEF5" w14:textId="77777777" w:rsidR="00F27F5F" w:rsidRDefault="00F27F5F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F097" w14:textId="77777777" w:rsidR="00F27F5F" w:rsidRDefault="00F27F5F" w:rsidP="00F23F91">
      <w:pPr>
        <w:spacing w:after="0" w:line="240" w:lineRule="auto"/>
      </w:pPr>
      <w:r>
        <w:separator/>
      </w:r>
    </w:p>
  </w:footnote>
  <w:footnote w:type="continuationSeparator" w:id="0">
    <w:p w14:paraId="32656595" w14:textId="77777777" w:rsidR="00F27F5F" w:rsidRDefault="00F27F5F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150BE305" w:rsidR="00F23F91" w:rsidRDefault="00501204" w:rsidP="00501204">
    <w:pPr>
      <w:pStyle w:val="Header"/>
      <w:jc w:val="center"/>
    </w:pPr>
    <w:r>
      <w:t>CHEM 12</w:t>
    </w:r>
    <w:r w:rsidR="005307D7">
      <w:t>2</w:t>
    </w:r>
    <w:r>
      <w:t xml:space="preserve"> – 2018 - CONTINUOUS ASSESSMENT – ASSIGNMENT</w:t>
    </w:r>
  </w:p>
  <w:p w14:paraId="5699B558" w14:textId="77777777" w:rsidR="00501204" w:rsidRDefault="00501204" w:rsidP="005012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1E4E6A"/>
    <w:rsid w:val="00236FEE"/>
    <w:rsid w:val="00320A39"/>
    <w:rsid w:val="00337028"/>
    <w:rsid w:val="003D7CBD"/>
    <w:rsid w:val="003E29E9"/>
    <w:rsid w:val="003E3D61"/>
    <w:rsid w:val="00412000"/>
    <w:rsid w:val="00426196"/>
    <w:rsid w:val="004855EB"/>
    <w:rsid w:val="004A35F7"/>
    <w:rsid w:val="00501204"/>
    <w:rsid w:val="005307D7"/>
    <w:rsid w:val="0053175C"/>
    <w:rsid w:val="00594D4C"/>
    <w:rsid w:val="005C2E1C"/>
    <w:rsid w:val="005E2E76"/>
    <w:rsid w:val="005F6EBF"/>
    <w:rsid w:val="006553BA"/>
    <w:rsid w:val="006561FA"/>
    <w:rsid w:val="006C31EE"/>
    <w:rsid w:val="006C7D36"/>
    <w:rsid w:val="00792543"/>
    <w:rsid w:val="007A5F4D"/>
    <w:rsid w:val="00810E48"/>
    <w:rsid w:val="00885B8B"/>
    <w:rsid w:val="00887DA4"/>
    <w:rsid w:val="00A132FD"/>
    <w:rsid w:val="00AA12A8"/>
    <w:rsid w:val="00AA341C"/>
    <w:rsid w:val="00AE12FC"/>
    <w:rsid w:val="00B017B4"/>
    <w:rsid w:val="00B068D1"/>
    <w:rsid w:val="00B24249"/>
    <w:rsid w:val="00B37E38"/>
    <w:rsid w:val="00B70847"/>
    <w:rsid w:val="00B80B5E"/>
    <w:rsid w:val="00C1455C"/>
    <w:rsid w:val="00C2560B"/>
    <w:rsid w:val="00DE2BCC"/>
    <w:rsid w:val="00DE6131"/>
    <w:rsid w:val="00E11564"/>
    <w:rsid w:val="00E44BB7"/>
    <w:rsid w:val="00E9537F"/>
    <w:rsid w:val="00EC24D6"/>
    <w:rsid w:val="00EF23FC"/>
    <w:rsid w:val="00F23F91"/>
    <w:rsid w:val="00F27F5F"/>
    <w:rsid w:val="00F56C49"/>
    <w:rsid w:val="00F6230A"/>
    <w:rsid w:val="00F818EF"/>
    <w:rsid w:val="00F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8</cp:revision>
  <cp:lastPrinted>2018-07-18T10:25:00Z</cp:lastPrinted>
  <dcterms:created xsi:type="dcterms:W3CDTF">2018-08-10T14:18:00Z</dcterms:created>
  <dcterms:modified xsi:type="dcterms:W3CDTF">2018-08-12T18:25:00Z</dcterms:modified>
</cp:coreProperties>
</file>