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E770" w14:textId="5BE8AABA" w:rsidR="007A7020" w:rsidRPr="003F5152" w:rsidRDefault="00543E7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152">
        <w:rPr>
          <w:rFonts w:asciiTheme="majorHAnsi" w:hAnsiTheme="majorHAnsi" w:cstheme="majorHAnsi"/>
          <w:b/>
          <w:sz w:val="24"/>
          <w:szCs w:val="24"/>
        </w:rPr>
        <w:t>6.</w:t>
      </w:r>
      <w:r w:rsidR="003F5152" w:rsidRPr="003F5152">
        <w:rPr>
          <w:rFonts w:asciiTheme="majorHAnsi" w:hAnsiTheme="majorHAnsi" w:cstheme="majorHAnsi"/>
          <w:b/>
          <w:sz w:val="24"/>
          <w:szCs w:val="24"/>
        </w:rPr>
        <w:t>3</w:t>
      </w:r>
      <w:r w:rsidRPr="003F5152">
        <w:rPr>
          <w:rFonts w:asciiTheme="majorHAnsi" w:hAnsiTheme="majorHAnsi" w:cstheme="majorHAnsi"/>
          <w:b/>
          <w:sz w:val="24"/>
          <w:szCs w:val="24"/>
        </w:rPr>
        <w:t xml:space="preserve"> HONORS CLASS WORKSHEET</w:t>
      </w:r>
      <w:r w:rsidR="003F5152" w:rsidRPr="003F5152">
        <w:rPr>
          <w:rFonts w:asciiTheme="majorHAnsi" w:hAnsiTheme="majorHAnsi" w:cstheme="majorHAnsi"/>
          <w:b/>
          <w:sz w:val="24"/>
          <w:szCs w:val="24"/>
        </w:rPr>
        <w:t xml:space="preserve"> – HALF-LIVES AND USES OF RADIATION</w:t>
      </w:r>
    </w:p>
    <w:p w14:paraId="17DD685D" w14:textId="77777777" w:rsidR="007A7020" w:rsidRDefault="00543E7E">
      <w:r>
        <w:t xml:space="preserve"> </w:t>
      </w:r>
    </w:p>
    <w:p w14:paraId="23F985DD" w14:textId="1EC270AD" w:rsidR="007A7020" w:rsidRPr="003F5152" w:rsidRDefault="003F5152" w:rsidP="00384A11">
      <w:pPr>
        <w:pStyle w:val="ListParagraph"/>
        <w:numPr>
          <w:ilvl w:val="0"/>
          <w:numId w:val="2"/>
        </w:numPr>
        <w:ind w:left="720" w:hanging="720"/>
        <w:rPr>
          <w:rFonts w:asciiTheme="majorHAnsi" w:hAnsiTheme="majorHAnsi" w:cstheme="majorHAnsi"/>
          <w:b/>
          <w:sz w:val="24"/>
          <w:szCs w:val="24"/>
        </w:rPr>
      </w:pPr>
      <w:r w:rsidRPr="003F5152">
        <w:rPr>
          <w:rFonts w:asciiTheme="majorHAnsi" w:hAnsiTheme="majorHAnsi" w:cstheme="majorHAnsi"/>
          <w:b/>
          <w:sz w:val="24"/>
          <w:szCs w:val="24"/>
        </w:rPr>
        <w:t>Calculating and using half-lives</w:t>
      </w:r>
    </w:p>
    <w:p w14:paraId="35FBFA69" w14:textId="2AF42A66" w:rsidR="003F5152" w:rsidRDefault="003F5152" w:rsidP="003F5152">
      <w:pPr>
        <w:pStyle w:val="ListParagraph"/>
        <w:ind w:left="910"/>
        <w:rPr>
          <w:b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"/>
        <w:gridCol w:w="540"/>
        <w:gridCol w:w="4217"/>
        <w:gridCol w:w="4211"/>
      </w:tblGrid>
      <w:tr w:rsidR="00EE6388" w14:paraId="7F3A66F7" w14:textId="77777777" w:rsidTr="003F5152">
        <w:tc>
          <w:tcPr>
            <w:tcW w:w="450" w:type="dxa"/>
            <w:vMerge w:val="restart"/>
          </w:tcPr>
          <w:p w14:paraId="3DDFDC53" w14:textId="0F7B2F76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(a)</w:t>
            </w:r>
          </w:p>
        </w:tc>
        <w:tc>
          <w:tcPr>
            <w:tcW w:w="8995" w:type="dxa"/>
            <w:gridSpan w:val="3"/>
          </w:tcPr>
          <w:p w14:paraId="55F29BCC" w14:textId="4F75A50D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Magnesium-28 is radioactive. A sample of magnesium-28 was monitored over several days and its rate of decay is shown in the graph below:</w:t>
            </w:r>
          </w:p>
          <w:p w14:paraId="347ECAE4" w14:textId="2FA48798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drawing>
                <wp:inline distT="0" distB="0" distL="0" distR="0" wp14:anchorId="0FD4D51A" wp14:editId="72FFFDE4">
                  <wp:extent cx="3194050" cy="19812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388" w14:paraId="2843FE6F" w14:textId="77777777" w:rsidTr="003F5152">
        <w:tc>
          <w:tcPr>
            <w:tcW w:w="450" w:type="dxa"/>
            <w:vMerge/>
          </w:tcPr>
          <w:p w14:paraId="7E8CFF46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022A0FDA" w14:textId="07E770A0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9A7B9A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8455" w:type="dxa"/>
            <w:gridSpan w:val="2"/>
          </w:tcPr>
          <w:p w14:paraId="22AED592" w14:textId="4E52E555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What type of radiation is magnesium-28 likely to emit? Give a reason for your answer and complete the nuclear equation for the decay of magnesium-28.</w:t>
            </w:r>
          </w:p>
        </w:tc>
      </w:tr>
      <w:tr w:rsidR="00EE6388" w14:paraId="336026A0" w14:textId="77777777" w:rsidTr="003F5152">
        <w:tc>
          <w:tcPr>
            <w:tcW w:w="450" w:type="dxa"/>
            <w:vMerge/>
          </w:tcPr>
          <w:p w14:paraId="5384C23D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271C76CD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14:paraId="6FA7B7ED" w14:textId="5ECCC8CA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B9E40F8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A066BBF" w14:textId="3E104643" w:rsidR="00EE6388" w:rsidRPr="00EE6388" w:rsidRDefault="004E3202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theme="majorHAnsi"/>
                      <w:bCs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28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Mg</m:t>
                  </m:r>
                </m:e>
              </m:sPre>
            </m:oMath>
            <w:r w:rsidR="00EE6388" w:rsidRPr="00EE638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r w:rsidR="00EE6388" w:rsidRPr="00EE638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sym w:font="Wingdings" w:char="F0E0"/>
            </w:r>
          </w:p>
        </w:tc>
      </w:tr>
      <w:tr w:rsidR="00EE6388" w14:paraId="45CEBDC6" w14:textId="77777777" w:rsidTr="003F5152">
        <w:tc>
          <w:tcPr>
            <w:tcW w:w="450" w:type="dxa"/>
            <w:vMerge/>
          </w:tcPr>
          <w:p w14:paraId="0AB6905C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18CCD0CC" w14:textId="6EA6E7C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9A7B9A">
              <w:rPr>
                <w:rFonts w:asciiTheme="majorHAnsi" w:hAnsiTheme="majorHAnsi" w:cstheme="majorHAnsi"/>
                <w:bCs/>
                <w:sz w:val="24"/>
                <w:szCs w:val="24"/>
              </w:rPr>
              <w:t>ii</w:t>
            </w: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8455" w:type="dxa"/>
            <w:gridSpan w:val="2"/>
          </w:tcPr>
          <w:p w14:paraId="0472DE81" w14:textId="116B12B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Use the graph above to note the time taken for:</w:t>
            </w:r>
          </w:p>
        </w:tc>
      </w:tr>
      <w:tr w:rsidR="00EE6388" w14:paraId="3A02F2BD" w14:textId="77777777" w:rsidTr="00EE6388">
        <w:trPr>
          <w:trHeight w:val="69"/>
        </w:trPr>
        <w:tc>
          <w:tcPr>
            <w:tcW w:w="450" w:type="dxa"/>
            <w:vMerge/>
          </w:tcPr>
          <w:p w14:paraId="275336A3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3E63DFA9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000000" w:themeFill="text1"/>
          </w:tcPr>
          <w:p w14:paraId="67788317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228" w:type="dxa"/>
          </w:tcPr>
          <w:p w14:paraId="18882512" w14:textId="7CD8475F" w:rsidR="00EE6388" w:rsidRPr="00EE6388" w:rsidRDefault="009A2DEB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T</w:t>
            </w:r>
            <w:r w:rsidR="00EE6388"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ime</w:t>
            </w:r>
          </w:p>
        </w:tc>
      </w:tr>
      <w:tr w:rsidR="00EE6388" w14:paraId="32234994" w14:textId="77777777" w:rsidTr="0045448D">
        <w:trPr>
          <w:trHeight w:val="67"/>
        </w:trPr>
        <w:tc>
          <w:tcPr>
            <w:tcW w:w="450" w:type="dxa"/>
            <w:vMerge/>
          </w:tcPr>
          <w:p w14:paraId="1F9D756D" w14:textId="77777777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76AE8F04" w14:textId="77777777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14:paraId="3E558D7B" w14:textId="31286ABD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50% of the sample to decay</w:t>
            </w:r>
          </w:p>
        </w:tc>
        <w:tc>
          <w:tcPr>
            <w:tcW w:w="4228" w:type="dxa"/>
          </w:tcPr>
          <w:p w14:paraId="21B1840A" w14:textId="55FBF792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EE6388" w14:paraId="2E467E4C" w14:textId="77777777" w:rsidTr="0045448D">
        <w:trPr>
          <w:trHeight w:val="67"/>
        </w:trPr>
        <w:tc>
          <w:tcPr>
            <w:tcW w:w="450" w:type="dxa"/>
            <w:vMerge/>
          </w:tcPr>
          <w:p w14:paraId="0ECA735B" w14:textId="77777777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07B83391" w14:textId="77777777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14:paraId="5353EEC6" w14:textId="7693A20F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75% of the sample to decay</w:t>
            </w:r>
          </w:p>
        </w:tc>
        <w:tc>
          <w:tcPr>
            <w:tcW w:w="4228" w:type="dxa"/>
          </w:tcPr>
          <w:p w14:paraId="409EFC6B" w14:textId="63D73D34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EE6388" w14:paraId="62CEE808" w14:textId="77777777" w:rsidTr="0045448D">
        <w:trPr>
          <w:trHeight w:val="67"/>
        </w:trPr>
        <w:tc>
          <w:tcPr>
            <w:tcW w:w="450" w:type="dxa"/>
            <w:vMerge/>
          </w:tcPr>
          <w:p w14:paraId="6167F2E3" w14:textId="77777777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6BDDE107" w14:textId="77777777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227" w:type="dxa"/>
          </w:tcPr>
          <w:p w14:paraId="6951026F" w14:textId="18BD0BA5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  <w:t>87.5% of the sample to decay</w:t>
            </w:r>
          </w:p>
        </w:tc>
        <w:tc>
          <w:tcPr>
            <w:tcW w:w="4228" w:type="dxa"/>
          </w:tcPr>
          <w:p w14:paraId="3A0EBF55" w14:textId="16201EF9" w:rsidR="00EE6388" w:rsidRPr="00EE6388" w:rsidRDefault="00EE6388" w:rsidP="00EE6388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EE6388" w14:paraId="781FBB7D" w14:textId="77777777" w:rsidTr="003F5152">
        <w:tc>
          <w:tcPr>
            <w:tcW w:w="450" w:type="dxa"/>
            <w:vMerge/>
          </w:tcPr>
          <w:p w14:paraId="1E271647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5C8E5E8F" w14:textId="494F1C53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9A7B9A">
              <w:rPr>
                <w:rFonts w:asciiTheme="majorHAnsi" w:hAnsiTheme="majorHAnsi" w:cstheme="majorHAnsi"/>
                <w:bCs/>
                <w:sz w:val="24"/>
                <w:szCs w:val="24"/>
              </w:rPr>
              <w:t>iii</w:t>
            </w: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8455" w:type="dxa"/>
            <w:gridSpan w:val="2"/>
          </w:tcPr>
          <w:p w14:paraId="5CCE79B3" w14:textId="1EAE3A0F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Hence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estimate</w:t>
            </w:r>
            <w:r w:rsidRPr="00EE638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the half-life of magnesium-28</w:t>
            </w:r>
          </w:p>
        </w:tc>
      </w:tr>
      <w:tr w:rsidR="00EE6388" w14:paraId="2F077CF5" w14:textId="77777777" w:rsidTr="003F5152">
        <w:tc>
          <w:tcPr>
            <w:tcW w:w="450" w:type="dxa"/>
            <w:vMerge/>
          </w:tcPr>
          <w:p w14:paraId="5C8E3BC5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5797D23A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14:paraId="7668D6DB" w14:textId="77777777" w:rsidR="00EE6388" w:rsidRPr="00EE6388" w:rsidRDefault="00EE6388" w:rsidP="003F5152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740B6318" w14:textId="62DFE45F" w:rsidR="00384A11" w:rsidRDefault="00384A11" w:rsidP="003F5152">
      <w:pPr>
        <w:pStyle w:val="ListParagraph"/>
        <w:ind w:left="910"/>
        <w:rPr>
          <w:b/>
        </w:rPr>
      </w:pPr>
    </w:p>
    <w:p w14:paraId="4248ED6C" w14:textId="77777777" w:rsidR="00384A11" w:rsidRDefault="00384A11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88"/>
        <w:gridCol w:w="540"/>
        <w:gridCol w:w="540"/>
        <w:gridCol w:w="7877"/>
      </w:tblGrid>
      <w:tr w:rsidR="00384A11" w:rsidRPr="00EE6388" w14:paraId="4B4285F8" w14:textId="77777777" w:rsidTr="00556926">
        <w:tc>
          <w:tcPr>
            <w:tcW w:w="450" w:type="dxa"/>
            <w:vMerge w:val="restart"/>
          </w:tcPr>
          <w:p w14:paraId="1556AB24" w14:textId="54BE0460" w:rsidR="00384A11" w:rsidRPr="009A2DEB" w:rsidRDefault="009A2DEB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A2DEB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(b)</w:t>
            </w:r>
          </w:p>
        </w:tc>
        <w:tc>
          <w:tcPr>
            <w:tcW w:w="540" w:type="dxa"/>
            <w:vMerge w:val="restart"/>
          </w:tcPr>
          <w:p w14:paraId="38F04797" w14:textId="50224B3C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9A2DEB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 w:rsidRPr="00384A11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8455" w:type="dxa"/>
            <w:gridSpan w:val="2"/>
          </w:tcPr>
          <w:p w14:paraId="6ABC41B8" w14:textId="77777777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Uranium-238 has a half-life of 160,000 years.</w:t>
            </w:r>
          </w:p>
          <w:p w14:paraId="74F73894" w14:textId="0B3EDA2C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Ife has 2000 atoms of uranium-238.</w:t>
            </w:r>
          </w:p>
        </w:tc>
      </w:tr>
      <w:tr w:rsidR="00384A11" w:rsidRPr="00EE6388" w14:paraId="1469E060" w14:textId="77777777" w:rsidTr="009A7B9A">
        <w:tc>
          <w:tcPr>
            <w:tcW w:w="450" w:type="dxa"/>
            <w:vMerge/>
          </w:tcPr>
          <w:p w14:paraId="521A4CD7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5602B476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3ABB16E9" w14:textId="4C21EE64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(</w:t>
            </w:r>
            <w:r w:rsidR="009A2DEB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α</w:t>
            </w:r>
            <w:r w:rsidRPr="00384A11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915" w:type="dxa"/>
          </w:tcPr>
          <w:p w14:paraId="7184F2F7" w14:textId="3BA7B8EE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 xml:space="preserve">How many uranium-238 atoms will she have after </w:t>
            </w:r>
            <w:r w:rsidR="00F041FE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0,000 years?</w:t>
            </w:r>
          </w:p>
        </w:tc>
      </w:tr>
      <w:tr w:rsidR="00384A11" w:rsidRPr="00EE6388" w14:paraId="4E441AEE" w14:textId="77777777" w:rsidTr="009A7B9A">
        <w:tc>
          <w:tcPr>
            <w:tcW w:w="450" w:type="dxa"/>
            <w:vMerge/>
          </w:tcPr>
          <w:p w14:paraId="6B58C472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47752BB8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751B17AB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</w:tc>
        <w:tc>
          <w:tcPr>
            <w:tcW w:w="7915" w:type="dxa"/>
          </w:tcPr>
          <w:p w14:paraId="2B67F58E" w14:textId="77777777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4A11" w:rsidRPr="00EE6388" w14:paraId="6966FC5B" w14:textId="77777777" w:rsidTr="009A7B9A">
        <w:tc>
          <w:tcPr>
            <w:tcW w:w="450" w:type="dxa"/>
            <w:vMerge/>
          </w:tcPr>
          <w:p w14:paraId="26DBBD46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56F8E571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587170A" w14:textId="2A4B84A5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(</w:t>
            </w:r>
            <w:r w:rsidR="009A2DEB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β</w:t>
            </w:r>
            <w:r w:rsidRPr="00384A11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915" w:type="dxa"/>
          </w:tcPr>
          <w:p w14:paraId="4A8B9F31" w14:textId="7806FF94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How many uranium-238 atoms will she have after 100,000 years?</w:t>
            </w:r>
          </w:p>
        </w:tc>
      </w:tr>
      <w:tr w:rsidR="00384A11" w:rsidRPr="00EE6388" w14:paraId="21BAA404" w14:textId="77777777" w:rsidTr="009A7B9A">
        <w:tc>
          <w:tcPr>
            <w:tcW w:w="450" w:type="dxa"/>
            <w:vMerge/>
          </w:tcPr>
          <w:p w14:paraId="6FA962F7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5046A1E7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40BE04A4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</w:tc>
        <w:tc>
          <w:tcPr>
            <w:tcW w:w="7915" w:type="dxa"/>
          </w:tcPr>
          <w:p w14:paraId="54C4ECBB" w14:textId="27D0A620" w:rsidR="00F041FE" w:rsidRPr="00F041FE" w:rsidRDefault="00F041FE" w:rsidP="009A7B9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384A11" w:rsidRPr="00EE6388" w14:paraId="204BDE4F" w14:textId="77777777" w:rsidTr="00D84B5F">
        <w:tc>
          <w:tcPr>
            <w:tcW w:w="450" w:type="dxa"/>
            <w:vMerge/>
          </w:tcPr>
          <w:p w14:paraId="6C3D6113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09C1F956" w14:textId="2E2C7773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9A2DEB">
              <w:rPr>
                <w:rFonts w:asciiTheme="majorHAnsi" w:hAnsiTheme="majorHAnsi" w:cstheme="majorHAnsi"/>
                <w:bCs/>
                <w:sz w:val="24"/>
                <w:szCs w:val="24"/>
              </w:rPr>
              <w:t>ii</w:t>
            </w:r>
            <w:r w:rsidRPr="00384A11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8455" w:type="dxa"/>
            <w:gridSpan w:val="2"/>
          </w:tcPr>
          <w:p w14:paraId="693BD173" w14:textId="57A49D71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Harry has some radium-224. It is radioactive.</w:t>
            </w:r>
          </w:p>
          <w:p w14:paraId="61F5BAD0" w14:textId="6B1AFAD1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He notices that after 14.5 days his sample is emitting radiation at 6.25% of its original rate.</w:t>
            </w:r>
          </w:p>
          <w:p w14:paraId="6512E0ED" w14:textId="6363149F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What is the half-life of radium-224?</w:t>
            </w:r>
          </w:p>
        </w:tc>
      </w:tr>
      <w:tr w:rsidR="00384A11" w:rsidRPr="00EE6388" w14:paraId="74B86F35" w14:textId="77777777" w:rsidTr="00160C28">
        <w:tc>
          <w:tcPr>
            <w:tcW w:w="450" w:type="dxa"/>
            <w:vMerge/>
          </w:tcPr>
          <w:p w14:paraId="18A7F3C7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7E3FE2DE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14:paraId="4338CA5F" w14:textId="77777777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4A11" w:rsidRPr="00EE6388" w14:paraId="164516A0" w14:textId="77777777" w:rsidTr="0047077A">
        <w:tc>
          <w:tcPr>
            <w:tcW w:w="450" w:type="dxa"/>
            <w:vMerge/>
          </w:tcPr>
          <w:p w14:paraId="0AF595BE" w14:textId="77777777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14:paraId="0A7E5632" w14:textId="52D186A8" w:rsidR="00384A11" w:rsidRPr="00384A11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="009A2DEB">
              <w:rPr>
                <w:rFonts w:asciiTheme="majorHAnsi" w:hAnsiTheme="majorHAnsi" w:cstheme="majorHAnsi"/>
                <w:bCs/>
                <w:sz w:val="24"/>
                <w:szCs w:val="24"/>
              </w:rPr>
              <w:t>iii</w:t>
            </w:r>
            <w:r w:rsidRPr="00384A11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8455" w:type="dxa"/>
            <w:gridSpan w:val="2"/>
          </w:tcPr>
          <w:p w14:paraId="4DBACF50" w14:textId="277FFD33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JaNiece</w:t>
            </w:r>
            <w:proofErr w:type="spellEnd"/>
            <w:r w:rsidRPr="00384A11">
              <w:rPr>
                <w:rFonts w:asciiTheme="majorHAnsi" w:hAnsiTheme="majorHAnsi" w:cstheme="majorHAnsi"/>
                <w:sz w:val="24"/>
                <w:szCs w:val="24"/>
              </w:rPr>
              <w:t xml:space="preserve"> has 500 atoms of iodine-131. It is radioactive.</w:t>
            </w:r>
          </w:p>
          <w:p w14:paraId="3C65826A" w14:textId="56C25DA6" w:rsidR="00384A11" w:rsidRPr="00384A11" w:rsidRDefault="00384A11" w:rsidP="00384A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She notices that after 1 day, she only has 459 atoms remaining.</w:t>
            </w:r>
          </w:p>
          <w:p w14:paraId="1C9EE1B1" w14:textId="05F631CB" w:rsidR="00384A11" w:rsidRPr="00384A11" w:rsidRDefault="00384A11" w:rsidP="009A7B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4A11">
              <w:rPr>
                <w:rFonts w:asciiTheme="majorHAnsi" w:hAnsiTheme="majorHAnsi" w:cstheme="majorHAnsi"/>
                <w:sz w:val="24"/>
                <w:szCs w:val="24"/>
              </w:rPr>
              <w:t>What is the half-life of iodine-131?</w:t>
            </w:r>
          </w:p>
        </w:tc>
      </w:tr>
      <w:tr w:rsidR="00384A11" w:rsidRPr="00EE6388" w14:paraId="6EC0AC4B" w14:textId="77777777" w:rsidTr="004F4025">
        <w:tc>
          <w:tcPr>
            <w:tcW w:w="450" w:type="dxa"/>
            <w:vMerge/>
          </w:tcPr>
          <w:p w14:paraId="71027640" w14:textId="77777777" w:rsidR="00384A11" w:rsidRPr="00EE6388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067F73CF" w14:textId="77777777" w:rsidR="00384A11" w:rsidRPr="00EE6388" w:rsidRDefault="00384A11" w:rsidP="00556926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455" w:type="dxa"/>
            <w:gridSpan w:val="2"/>
          </w:tcPr>
          <w:p w14:paraId="75202F3A" w14:textId="77777777" w:rsidR="00384A11" w:rsidRDefault="00384A11" w:rsidP="009A7B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535F47A" w14:textId="49068D7A" w:rsidR="00EE6388" w:rsidRPr="00EE6388" w:rsidRDefault="00EE6388">
      <w:pPr>
        <w:rPr>
          <w:rFonts w:asciiTheme="majorHAnsi" w:hAnsiTheme="majorHAnsi" w:cstheme="majorHAnsi"/>
          <w:b/>
          <w:noProof/>
          <w:sz w:val="24"/>
          <w:szCs w:val="24"/>
        </w:rPr>
      </w:pPr>
    </w:p>
    <w:p w14:paraId="51006B1C" w14:textId="04897157" w:rsidR="00384A11" w:rsidRPr="003F5152" w:rsidRDefault="00384A11" w:rsidP="00384A11">
      <w:pPr>
        <w:pStyle w:val="ListParagraph"/>
        <w:numPr>
          <w:ilvl w:val="0"/>
          <w:numId w:val="2"/>
        </w:numPr>
        <w:ind w:left="720" w:hanging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Uses of radiation</w:t>
      </w:r>
    </w:p>
    <w:p w14:paraId="1B6E69D7" w14:textId="5606BFC1" w:rsidR="00EE6388" w:rsidRDefault="00EE6388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540"/>
        <w:gridCol w:w="8795"/>
      </w:tblGrid>
      <w:tr w:rsidR="00B42A08" w:rsidRPr="00EE6388" w14:paraId="25BDF984" w14:textId="77777777" w:rsidTr="00073E47">
        <w:trPr>
          <w:trHeight w:val="288"/>
        </w:trPr>
        <w:tc>
          <w:tcPr>
            <w:tcW w:w="5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F10C" w14:textId="77777777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93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3213" w14:textId="138686AA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 engineer needs to locate a blockage in an underground pipe.</w:t>
            </w:r>
          </w:p>
        </w:tc>
      </w:tr>
      <w:tr w:rsidR="00B42A08" w:rsidRPr="00EE6388" w14:paraId="0F7555CA" w14:textId="77777777" w:rsidTr="00073E47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051D" w14:textId="55BD1CF1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D9F0" w14:textId="5F899B32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(i)</w:t>
            </w: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B311" w14:textId="6398C51F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Describe briefly how she would use a radioactive material to do this.</w:t>
            </w:r>
          </w:p>
        </w:tc>
      </w:tr>
      <w:tr w:rsidR="00B42A08" w:rsidRPr="00EE6388" w14:paraId="79CA1E92" w14:textId="77777777" w:rsidTr="00073E47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EC38" w14:textId="2A993F71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EEA" w14:textId="6EC7C148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5DD1" w14:textId="2600263D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A08" w:rsidRPr="00EE6388" w14:paraId="671E7BD2" w14:textId="77777777" w:rsidTr="00073E47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CCC9" w14:textId="45D809CC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3E56" w14:textId="31C97853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(ii)</w:t>
            </w: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28B6" w14:textId="0FE02BE2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State and explain what type of radiation the material should emit.</w:t>
            </w:r>
          </w:p>
        </w:tc>
      </w:tr>
      <w:tr w:rsidR="00B42A08" w:rsidRPr="00EE6388" w14:paraId="56FF7C61" w14:textId="77777777" w:rsidTr="00073E47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1FDA" w14:textId="0BFCBD2A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ABA3" w14:textId="009F2C56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63F5" w14:textId="77777777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42A08" w:rsidRPr="00EE6388" w14:paraId="277966A9" w14:textId="77777777" w:rsidTr="00073E47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6EEE" w14:textId="79F1B6DE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6431" w14:textId="3AC793BA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(ii)</w:t>
            </w: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B3CC" w14:textId="4EC06463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State and explain whether the material should have a long or a short half-life.</w:t>
            </w:r>
          </w:p>
        </w:tc>
      </w:tr>
      <w:tr w:rsidR="00B42A08" w:rsidRPr="00EE6388" w14:paraId="442D5421" w14:textId="77777777" w:rsidTr="00073E47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B468" w14:textId="77777777" w:rsidR="00B42A08" w:rsidRPr="00EE638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9E92" w14:textId="77777777" w:rsidR="00B42A0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27FF" w14:textId="77777777" w:rsidR="00B42A08" w:rsidRDefault="00B42A08" w:rsidP="00073E4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D880EA" w14:textId="77777777" w:rsidR="00073E47" w:rsidRPr="00EE6388" w:rsidRDefault="00543E7E" w:rsidP="00073E47">
      <w:pPr>
        <w:rPr>
          <w:rFonts w:asciiTheme="majorHAnsi" w:hAnsiTheme="majorHAnsi" w:cstheme="majorHAnsi"/>
          <w:sz w:val="24"/>
          <w:szCs w:val="24"/>
        </w:rPr>
      </w:pPr>
      <w:r w:rsidRPr="00EE6388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540"/>
        <w:gridCol w:w="8795"/>
      </w:tblGrid>
      <w:tr w:rsidR="00B42A08" w:rsidRPr="00EE6388" w14:paraId="02A1B18F" w14:textId="77777777" w:rsidTr="00556926">
        <w:trPr>
          <w:trHeight w:val="288"/>
        </w:trPr>
        <w:tc>
          <w:tcPr>
            <w:tcW w:w="5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8274" w14:textId="3C7355D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3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4FEA" w14:textId="73174768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Smoke alarms monitor the progress of radiation across 5 mm of air. If the air is smoky the radiation cannot pass through it and this triggers the smoke alarm.</w:t>
            </w:r>
          </w:p>
        </w:tc>
      </w:tr>
      <w:tr w:rsidR="00B42A08" w:rsidRPr="00EE6388" w14:paraId="05977F00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1130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192E" w14:textId="5E66CC1E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(i)</w:t>
            </w: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E323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State and explain what type of radiation the material should emit.</w:t>
            </w:r>
          </w:p>
        </w:tc>
      </w:tr>
      <w:tr w:rsidR="00B42A08" w:rsidRPr="00EE6388" w14:paraId="7BB8B713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C8D7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AF87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BC8F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63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42A08" w:rsidRPr="00EE6388" w14:paraId="5A896593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614A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4ACB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(ii)</w:t>
            </w: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31C7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State and explain whether the material should have a long or a short half-life.</w:t>
            </w:r>
          </w:p>
        </w:tc>
      </w:tr>
      <w:tr w:rsidR="00B42A08" w14:paraId="7D914E25" w14:textId="77777777" w:rsidTr="00556926">
        <w:trPr>
          <w:trHeight w:val="288"/>
        </w:trPr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A0C7" w14:textId="77777777" w:rsidR="00B42A08" w:rsidRPr="00EE638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CD1C" w14:textId="77777777" w:rsidR="00B42A0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6458" w14:textId="77777777" w:rsidR="00B42A08" w:rsidRDefault="00B42A08" w:rsidP="0055692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03FF84A" w14:textId="26E86EFE" w:rsidR="009A2DEB" w:rsidRDefault="009A2DEB"/>
    <w:p w14:paraId="3DF6CE5B" w14:textId="405748DC" w:rsidR="009A2DEB" w:rsidRDefault="009A2DEB"/>
    <w:sectPr w:rsidR="009A2DE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D4C3" w14:textId="77777777" w:rsidR="004E3202" w:rsidRDefault="004E3202">
      <w:pPr>
        <w:spacing w:line="240" w:lineRule="auto"/>
      </w:pPr>
      <w:r>
        <w:separator/>
      </w:r>
    </w:p>
  </w:endnote>
  <w:endnote w:type="continuationSeparator" w:id="0">
    <w:p w14:paraId="2A52E62D" w14:textId="77777777" w:rsidR="004E3202" w:rsidRDefault="004E3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776E" w14:textId="77777777" w:rsidR="004E3202" w:rsidRDefault="004E3202">
      <w:pPr>
        <w:spacing w:line="240" w:lineRule="auto"/>
      </w:pPr>
      <w:r>
        <w:separator/>
      </w:r>
    </w:p>
  </w:footnote>
  <w:footnote w:type="continuationSeparator" w:id="0">
    <w:p w14:paraId="0D339BF5" w14:textId="77777777" w:rsidR="004E3202" w:rsidRDefault="004E3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B7F9" w14:textId="77777777" w:rsidR="007A7020" w:rsidRPr="003F5152" w:rsidRDefault="00543E7E">
    <w:pPr>
      <w:ind w:left="360"/>
      <w:jc w:val="center"/>
      <w:rPr>
        <w:rFonts w:asciiTheme="majorHAnsi" w:hAnsiTheme="majorHAnsi" w:cstheme="majorHAnsi"/>
      </w:rPr>
    </w:pPr>
    <w:r w:rsidRPr="003F5152">
      <w:rPr>
        <w:rFonts w:asciiTheme="majorHAnsi" w:hAnsiTheme="majorHAnsi" w:cstheme="majorHAnsi"/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97C28"/>
    <w:multiLevelType w:val="hybridMultilevel"/>
    <w:tmpl w:val="7626057C"/>
    <w:lvl w:ilvl="0" w:tplc="26A2793C">
      <w:start w:val="1"/>
      <w:numFmt w:val="decimal"/>
      <w:lvlText w:val="%1."/>
      <w:lvlJc w:val="left"/>
      <w:pPr>
        <w:ind w:left="910" w:hanging="55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5983"/>
    <w:multiLevelType w:val="hybridMultilevel"/>
    <w:tmpl w:val="7626057C"/>
    <w:lvl w:ilvl="0" w:tplc="26A2793C">
      <w:start w:val="1"/>
      <w:numFmt w:val="decimal"/>
      <w:lvlText w:val="%1."/>
      <w:lvlJc w:val="left"/>
      <w:pPr>
        <w:ind w:left="910" w:hanging="55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04D2"/>
    <w:multiLevelType w:val="multilevel"/>
    <w:tmpl w:val="4CB88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20"/>
    <w:rsid w:val="00045712"/>
    <w:rsid w:val="00073E47"/>
    <w:rsid w:val="000755A9"/>
    <w:rsid w:val="0012656F"/>
    <w:rsid w:val="00313EEE"/>
    <w:rsid w:val="00384A11"/>
    <w:rsid w:val="003F5152"/>
    <w:rsid w:val="00472ECE"/>
    <w:rsid w:val="004E3202"/>
    <w:rsid w:val="00543E7E"/>
    <w:rsid w:val="00594BAB"/>
    <w:rsid w:val="00643D61"/>
    <w:rsid w:val="007A7020"/>
    <w:rsid w:val="00823D38"/>
    <w:rsid w:val="009A2DEB"/>
    <w:rsid w:val="009A7B9A"/>
    <w:rsid w:val="00A31454"/>
    <w:rsid w:val="00B42A08"/>
    <w:rsid w:val="00E4364C"/>
    <w:rsid w:val="00EE6388"/>
    <w:rsid w:val="00F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37E5"/>
  <w15:docId w15:val="{B850372E-A1ED-4E4F-8A40-A9AC01A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52"/>
  </w:style>
  <w:style w:type="paragraph" w:styleId="Footer">
    <w:name w:val="footer"/>
    <w:basedOn w:val="Normal"/>
    <w:link w:val="FooterChar"/>
    <w:uiPriority w:val="99"/>
    <w:unhideWhenUsed/>
    <w:rsid w:val="003F5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52"/>
  </w:style>
  <w:style w:type="paragraph" w:styleId="ListParagraph">
    <w:name w:val="List Paragraph"/>
    <w:basedOn w:val="Normal"/>
    <w:uiPriority w:val="34"/>
    <w:qFormat/>
    <w:rsid w:val="003F5152"/>
    <w:pPr>
      <w:ind w:left="720"/>
      <w:contextualSpacing/>
    </w:pPr>
  </w:style>
  <w:style w:type="table" w:styleId="TableGrid">
    <w:name w:val="Table Grid"/>
    <w:basedOn w:val="TableNormal"/>
    <w:uiPriority w:val="39"/>
    <w:rsid w:val="003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6</cp:revision>
  <dcterms:created xsi:type="dcterms:W3CDTF">2020-05-08T09:19:00Z</dcterms:created>
  <dcterms:modified xsi:type="dcterms:W3CDTF">2020-05-08T15:19:00Z</dcterms:modified>
</cp:coreProperties>
</file>