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2</w:t>
      </w: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6</w:t>
      </w: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AD7EFC" w:rsidRDefault="00AD7EFC" w:rsidP="00AD7EF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AD7EFC" w:rsidTr="009E261D">
        <w:tc>
          <w:tcPr>
            <w:tcW w:w="1526" w:type="dxa"/>
            <w:tcBorders>
              <w:top w:val="nil"/>
              <w:left w:val="nil"/>
              <w:bottom w:val="nil"/>
              <w:right w:val="single" w:sz="4" w:space="0" w:color="auto"/>
            </w:tcBorders>
          </w:tcPr>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AD7EFC" w:rsidTr="009E261D">
        <w:tc>
          <w:tcPr>
            <w:tcW w:w="1526" w:type="dxa"/>
            <w:tcBorders>
              <w:top w:val="nil"/>
              <w:left w:val="nil"/>
              <w:bottom w:val="nil"/>
              <w:right w:val="single" w:sz="4" w:space="0" w:color="auto"/>
            </w:tcBorders>
          </w:tcPr>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……../80</w:t>
            </w:r>
            <w:r>
              <w:rPr>
                <w:rFonts w:ascii="Verdana" w:hAnsi="Verdana" w:cs="Times New Roman"/>
                <w:sz w:val="24"/>
                <w:szCs w:val="24"/>
              </w:rPr>
              <w:tab/>
              <w:t>……....%</w:t>
            </w:r>
            <w:r>
              <w:rPr>
                <w:rFonts w:ascii="Verdana" w:hAnsi="Verdana" w:cs="Times New Roman"/>
                <w:sz w:val="24"/>
                <w:szCs w:val="24"/>
              </w:rPr>
              <w:tab/>
              <w:t>Grade ………</w:t>
            </w:r>
          </w:p>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D7EFC" w:rsidRDefault="00AD7EFC" w:rsidP="009E261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AD7EFC" w:rsidRDefault="00AD7EFC" w:rsidP="00AD7EFC">
      <w:pPr>
        <w:widowControl w:val="0"/>
        <w:autoSpaceDE w:val="0"/>
        <w:autoSpaceDN w:val="0"/>
        <w:adjustRightInd w:val="0"/>
        <w:spacing w:before="240" w:after="0" w:line="240" w:lineRule="auto"/>
        <w:ind w:right="567"/>
        <w:jc w:val="center"/>
        <w:rPr>
          <w:rFonts w:ascii="Arial" w:hAnsi="Arial" w:cs="Arial"/>
          <w:b/>
          <w:bCs/>
          <w:lang w:val="en-US"/>
        </w:rPr>
      </w:pPr>
      <w:r>
        <w:rPr>
          <w:rFonts w:ascii="Arial" w:hAnsi="Arial" w:cs="Arial"/>
          <w:b/>
          <w:bCs/>
          <w:lang w:val="en-US"/>
        </w:rPr>
        <w:t xml:space="preserve">Note – the multiple choice questions used in this paper are recycled from the assessed </w:t>
      </w:r>
      <w:proofErr w:type="spellStart"/>
      <w:r>
        <w:rPr>
          <w:rFonts w:ascii="Arial" w:hAnsi="Arial" w:cs="Arial"/>
          <w:b/>
          <w:bCs/>
          <w:lang w:val="en-US"/>
        </w:rPr>
        <w:t>homeworks</w:t>
      </w:r>
      <w:proofErr w:type="spellEnd"/>
      <w:r>
        <w:rPr>
          <w:rFonts w:ascii="Arial" w:hAnsi="Arial" w:cs="Arial"/>
          <w:b/>
          <w:bCs/>
          <w:lang w:val="en-US"/>
        </w:rPr>
        <w:t>, tests and assessment points for the AS-level/1</w:t>
      </w:r>
      <w:r w:rsidRPr="00F13945">
        <w:rPr>
          <w:rFonts w:ascii="Arial" w:hAnsi="Arial" w:cs="Arial"/>
          <w:b/>
          <w:bCs/>
          <w:vertAlign w:val="superscript"/>
          <w:lang w:val="en-US"/>
        </w:rPr>
        <w:t>st</w:t>
      </w:r>
      <w:r>
        <w:rPr>
          <w:rFonts w:ascii="Arial" w:hAnsi="Arial" w:cs="Arial"/>
          <w:b/>
          <w:bCs/>
          <w:lang w:val="en-US"/>
        </w:rPr>
        <w:t xml:space="preserve"> Year course</w:t>
      </w:r>
    </w:p>
    <w:p w:rsidR="00AD7EFC" w:rsidRDefault="00AD7EFC">
      <w:pPr>
        <w:rPr>
          <w:rFonts w:ascii="Arial" w:hAnsi="Arial" w:cs="Arial"/>
          <w:b/>
          <w:bCs/>
          <w:lang w:val="en-US"/>
        </w:rPr>
      </w:pPr>
      <w:r>
        <w:rPr>
          <w:rFonts w:ascii="Arial" w:hAnsi="Arial" w:cs="Arial"/>
          <w:b/>
          <w:bCs/>
          <w:lang w:val="en-US"/>
        </w:rPr>
        <w:br w:type="page"/>
      </w:r>
    </w:p>
    <w:p w:rsidR="00AD7EFC" w:rsidRDefault="00AD7EFC" w:rsidP="0091163A">
      <w:pPr>
        <w:widowControl w:val="0"/>
        <w:autoSpaceDE w:val="0"/>
        <w:autoSpaceDN w:val="0"/>
        <w:adjustRightInd w:val="0"/>
        <w:spacing w:before="240" w:after="0" w:line="240" w:lineRule="auto"/>
        <w:ind w:left="1134" w:right="567" w:hanging="1134"/>
        <w:rPr>
          <w:rFonts w:ascii="Arial" w:hAnsi="Arial" w:cs="Arial"/>
          <w:b/>
          <w:bCs/>
          <w:lang w:val="en-US"/>
        </w:rPr>
      </w:pPr>
    </w:p>
    <w:p w:rsidR="00B86C55" w:rsidRDefault="00B86C55" w:rsidP="00B86C5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Pr>
          <w:rFonts w:ascii="Arial" w:hAnsi="Arial" w:cs="Arial"/>
          <w:b/>
          <w:bCs/>
          <w:lang w:val="en-US"/>
        </w:rPr>
        <w:tab/>
      </w:r>
      <w:r>
        <w:rPr>
          <w:rFonts w:ascii="Arial" w:hAnsi="Arial" w:cs="Arial"/>
          <w:lang w:val="en-US"/>
        </w:rPr>
        <w:t>Ethanol is an important industrial compound.</w:t>
      </w:r>
    </w:p>
    <w:p w:rsidR="00B86C55" w:rsidRDefault="00B86C55" w:rsidP="00B86C5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Ethanol can be produced by the hydration of ethene.</w:t>
      </w:r>
      <w:r>
        <w:rPr>
          <w:rFonts w:ascii="Arial" w:hAnsi="Arial" w:cs="Arial"/>
          <w:lang w:val="en-US"/>
        </w:rPr>
        <w:br/>
        <w:t>The equation for the equilibrium that is established is</w:t>
      </w:r>
    </w:p>
    <w:p w:rsidR="00B86C55" w:rsidRDefault="00B86C55" w:rsidP="00B86C55">
      <w:pPr>
        <w:widowControl w:val="0"/>
        <w:autoSpaceDE w:val="0"/>
        <w:autoSpaceDN w:val="0"/>
        <w:adjustRightInd w:val="0"/>
        <w:spacing w:before="240" w:after="0" w:line="240" w:lineRule="auto"/>
        <w:ind w:left="567"/>
        <w:jc w:val="center"/>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C=CH</w:t>
      </w:r>
      <w:r>
        <w:rPr>
          <w:rFonts w:ascii="Arial" w:hAnsi="Arial" w:cs="Arial"/>
          <w:sz w:val="14"/>
          <w:szCs w:val="14"/>
          <w:vertAlign w:val="subscript"/>
          <w:lang w:val="en-US"/>
        </w:rPr>
        <w:t>2</w:t>
      </w:r>
      <w:r>
        <w:rPr>
          <w:rFonts w:ascii="Arial" w:hAnsi="Arial" w:cs="Arial"/>
          <w:lang w:val="en-US"/>
        </w:rPr>
        <w:t>(g)   +   H</w:t>
      </w:r>
      <w:r>
        <w:rPr>
          <w:rFonts w:ascii="Arial" w:hAnsi="Arial" w:cs="Arial"/>
          <w:sz w:val="14"/>
          <w:szCs w:val="14"/>
          <w:vertAlign w:val="subscript"/>
          <w:lang w:val="en-US"/>
        </w:rPr>
        <w:t>2</w:t>
      </w:r>
      <w:r>
        <w:rPr>
          <w:rFonts w:ascii="Arial" w:hAnsi="Arial" w:cs="Arial"/>
          <w:lang w:val="en-US"/>
        </w:rPr>
        <w:t>O(g)    </w:t>
      </w:r>
      <w:r>
        <w:rPr>
          <w:rFonts w:ascii="Arial" w:hAnsi="Arial" w:cs="Arial"/>
          <w:noProof/>
        </w:rPr>
        <w:drawing>
          <wp:inline distT="0" distB="0" distL="0" distR="0">
            <wp:extent cx="2857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OH(g) Δ</w:t>
      </w:r>
      <w:r>
        <w:rPr>
          <w:rFonts w:ascii="Arial" w:hAnsi="Arial" w:cs="Arial"/>
          <w:i/>
          <w:iCs/>
          <w:lang w:val="en-US"/>
        </w:rPr>
        <w:t>H</w:t>
      </w:r>
      <w:r>
        <w:rPr>
          <w:rFonts w:ascii="Arial" w:hAnsi="Arial" w:cs="Arial"/>
          <w:lang w:val="en-US"/>
        </w:rPr>
        <w:t xml:space="preserve"> = −42 kJ mol</w:t>
      </w:r>
      <w:r>
        <w:rPr>
          <w:rFonts w:ascii="Arial" w:hAnsi="Arial" w:cs="Arial"/>
          <w:sz w:val="14"/>
          <w:szCs w:val="14"/>
          <w:vertAlign w:val="superscript"/>
          <w:lang w:val="en-US"/>
        </w:rPr>
        <w:t>−1</w:t>
      </w:r>
    </w:p>
    <w:p w:rsidR="00B86C55" w:rsidRDefault="00B86C55" w:rsidP="00B86C5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operating conditions for the process are a temperature of 300 </w:t>
      </w:r>
      <w:proofErr w:type="spellStart"/>
      <w:r>
        <w:rPr>
          <w:rFonts w:ascii="Arial" w:hAnsi="Arial" w:cs="Arial"/>
          <w:sz w:val="14"/>
          <w:szCs w:val="14"/>
          <w:vertAlign w:val="superscript"/>
          <w:lang w:val="en-US"/>
        </w:rPr>
        <w:t>o</w:t>
      </w:r>
      <w:r>
        <w:rPr>
          <w:rFonts w:ascii="Arial" w:hAnsi="Arial" w:cs="Arial"/>
          <w:lang w:val="en-US"/>
        </w:rPr>
        <w:t>C</w:t>
      </w:r>
      <w:proofErr w:type="spellEnd"/>
      <w:r>
        <w:rPr>
          <w:rFonts w:ascii="Arial" w:hAnsi="Arial" w:cs="Arial"/>
          <w:lang w:val="en-US"/>
        </w:rPr>
        <w:t xml:space="preserve"> and a pressure of 7 MPa.</w:t>
      </w:r>
      <w:r>
        <w:rPr>
          <w:rFonts w:ascii="Arial" w:hAnsi="Arial" w:cs="Arial"/>
          <w:lang w:val="en-US"/>
        </w:rPr>
        <w:br/>
        <w:t>Under these conditions, the conversion of ethene into ethanol is 5%.</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the catalyst used in this process.</w:t>
      </w:r>
      <w:r>
        <w:rPr>
          <w:rFonts w:ascii="Arial" w:hAnsi="Arial" w:cs="Arial"/>
          <w:lang w:val="en-US"/>
        </w:rPr>
        <w:br/>
        <w:t>Deduce how an overall yield of 95% is achieved in this process without changing the operating conditions.</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knowledge of equilibrium reactions to explain why a manufacturer might consider using an excess of steam in this process, under the same operating conditions.</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At pressures higher than 7 MPa, some of the ethene reacts to form a solid with a relative molecular mass greater than 5000.</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Deduce the identity of this solid.</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w:t>
      </w:r>
      <w:r>
        <w:rPr>
          <w:rFonts w:ascii="Arial" w:hAnsi="Arial" w:cs="Arial"/>
          <w:b/>
          <w:bCs/>
          <w:lang w:val="en-US"/>
        </w:rPr>
        <w:t>one</w:t>
      </w:r>
      <w:r>
        <w:rPr>
          <w:rFonts w:ascii="Arial" w:hAnsi="Arial" w:cs="Arial"/>
          <w:lang w:val="en-US"/>
        </w:rPr>
        <w:t xml:space="preserve"> other reason for </w:t>
      </w:r>
      <w:r>
        <w:rPr>
          <w:rFonts w:ascii="Arial" w:hAnsi="Arial" w:cs="Arial"/>
          <w:b/>
          <w:bCs/>
          <w:lang w:val="en-US"/>
        </w:rPr>
        <w:t>not</w:t>
      </w:r>
      <w:r>
        <w:rPr>
          <w:rFonts w:ascii="Arial" w:hAnsi="Arial" w:cs="Arial"/>
          <w:lang w:val="en-US"/>
        </w:rPr>
        <w:t xml:space="preserve"> operating this process at pressures higher than 7 MPa.</w:t>
      </w:r>
      <w:r>
        <w:rPr>
          <w:rFonts w:ascii="Arial" w:hAnsi="Arial" w:cs="Arial"/>
          <w:lang w:val="en-US"/>
        </w:rPr>
        <w:br/>
        <w:t xml:space="preserve">Do </w:t>
      </w:r>
      <w:r>
        <w:rPr>
          <w:rFonts w:ascii="Arial" w:hAnsi="Arial" w:cs="Arial"/>
          <w:b/>
          <w:bCs/>
          <w:lang w:val="en-US"/>
        </w:rPr>
        <w:t>not</w:t>
      </w:r>
      <w:r>
        <w:rPr>
          <w:rFonts w:ascii="Arial" w:hAnsi="Arial" w:cs="Arial"/>
          <w:lang w:val="en-US"/>
        </w:rPr>
        <w:t xml:space="preserve"> include safety reasons.</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B86C55" w:rsidRDefault="00B86C55" w:rsidP="00B86C5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Write an equation for the reaction that has an enthalpy change that is the standard enthalpy of formation of ethanol.</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B86C55" w:rsidRDefault="00B86C55" w:rsidP="00B86C5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When ethanol is used as a fuel, it undergoes combustion.</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Define the term </w:t>
      </w:r>
      <w:r>
        <w:rPr>
          <w:rFonts w:ascii="Arial" w:hAnsi="Arial" w:cs="Arial"/>
          <w:i/>
          <w:iCs/>
          <w:lang w:val="en-US"/>
        </w:rPr>
        <w:t>standard enthalpy of combustion</w:t>
      </w: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Consider these bond enthalpy data.</w:t>
      </w:r>
    </w:p>
    <w:p w:rsidR="00B86C55" w:rsidRDefault="00B86C55" w:rsidP="00B86C5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1685"/>
        <w:gridCol w:w="2811"/>
        <w:gridCol w:w="748"/>
        <w:gridCol w:w="748"/>
        <w:gridCol w:w="748"/>
        <w:gridCol w:w="748"/>
        <w:gridCol w:w="748"/>
        <w:gridCol w:w="754"/>
      </w:tblGrid>
      <w:tr w:rsidR="00B86C55" w:rsidTr="00B86C55">
        <w:tc>
          <w:tcPr>
            <w:tcW w:w="1685" w:type="dxa"/>
            <w:vAlign w:val="center"/>
            <w:hideMark/>
          </w:tcPr>
          <w:p w:rsidR="00B86C55" w:rsidRDefault="00B86C55">
            <w:pPr>
              <w:widowControl w:val="0"/>
              <w:autoSpaceDE w:val="0"/>
              <w:autoSpaceDN w:val="0"/>
              <w:adjustRightInd w:val="0"/>
              <w:spacing w:after="0" w:line="240" w:lineRule="auto"/>
              <w:ind w:left="1020"/>
              <w:rPr>
                <w:rFonts w:ascii="Arial" w:hAnsi="Arial" w:cs="Arial"/>
                <w:sz w:val="16"/>
                <w:szCs w:val="16"/>
                <w:lang w:val="en-US"/>
              </w:rPr>
            </w:pPr>
            <w:r>
              <w:rPr>
                <w:rFonts w:ascii="Arial" w:hAnsi="Arial" w:cs="Arial"/>
                <w:sz w:val="16"/>
                <w:szCs w:val="16"/>
                <w:lang w:val="en-US"/>
              </w:rPr>
              <w:t> </w:t>
            </w:r>
          </w:p>
        </w:tc>
        <w:tc>
          <w:tcPr>
            <w:tcW w:w="2811" w:type="dxa"/>
            <w:tcBorders>
              <w:top w:val="nil"/>
              <w:left w:val="nil"/>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748" w:type="dxa"/>
            <w:tcBorders>
              <w:top w:val="single" w:sz="8" w:space="0" w:color="000000"/>
              <w:left w:val="nil"/>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C–H</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C–C</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O=O</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p>
        </w:tc>
        <w:tc>
          <w:tcPr>
            <w:tcW w:w="754"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O–H</w:t>
            </w:r>
          </w:p>
        </w:tc>
      </w:tr>
      <w:tr w:rsidR="00B86C55" w:rsidTr="00B86C55">
        <w:tc>
          <w:tcPr>
            <w:tcW w:w="1685" w:type="dxa"/>
            <w:vAlign w:val="center"/>
            <w:hideMark/>
          </w:tcPr>
          <w:p w:rsidR="00B86C55" w:rsidRDefault="00B86C55">
            <w:pPr>
              <w:widowControl w:val="0"/>
              <w:autoSpaceDE w:val="0"/>
              <w:autoSpaceDN w:val="0"/>
              <w:adjustRightInd w:val="0"/>
              <w:spacing w:after="0" w:line="240" w:lineRule="auto"/>
              <w:ind w:left="1020"/>
              <w:rPr>
                <w:rFonts w:ascii="Arial" w:hAnsi="Arial" w:cs="Arial"/>
                <w:sz w:val="16"/>
                <w:szCs w:val="16"/>
                <w:lang w:val="en-US"/>
              </w:rPr>
            </w:pPr>
            <w:r>
              <w:rPr>
                <w:rFonts w:ascii="Arial" w:hAnsi="Arial" w:cs="Arial"/>
                <w:sz w:val="16"/>
                <w:szCs w:val="16"/>
                <w:lang w:val="en-US"/>
              </w:rPr>
              <w:t> </w:t>
            </w:r>
          </w:p>
        </w:tc>
        <w:tc>
          <w:tcPr>
            <w:tcW w:w="2811"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rPr>
                <w:rFonts w:ascii="Arial" w:hAnsi="Arial" w:cs="Arial"/>
                <w:b/>
                <w:bCs/>
                <w:sz w:val="14"/>
                <w:szCs w:val="14"/>
                <w:vertAlign w:val="superscript"/>
                <w:lang w:val="en-US"/>
              </w:rPr>
            </w:pPr>
            <w:r>
              <w:rPr>
                <w:rFonts w:ascii="Arial" w:hAnsi="Arial" w:cs="Arial"/>
                <w:b/>
                <w:bCs/>
                <w:lang w:val="en-US"/>
              </w:rPr>
              <w:t>Bond enthalpy / kJ mol</w:t>
            </w:r>
            <w:r>
              <w:rPr>
                <w:rFonts w:ascii="Arial" w:hAnsi="Arial" w:cs="Arial"/>
                <w:b/>
                <w:bCs/>
                <w:sz w:val="14"/>
                <w:szCs w:val="14"/>
                <w:vertAlign w:val="superscript"/>
                <w:lang w:val="en-US"/>
              </w:rPr>
              <w:t>−1</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412</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348</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360</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496</w:t>
            </w:r>
          </w:p>
        </w:tc>
        <w:tc>
          <w:tcPr>
            <w:tcW w:w="748"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805</w:t>
            </w:r>
          </w:p>
        </w:tc>
        <w:tc>
          <w:tcPr>
            <w:tcW w:w="754" w:type="dxa"/>
            <w:tcBorders>
              <w:top w:val="single" w:sz="8" w:space="0" w:color="000000"/>
              <w:left w:val="single" w:sz="8" w:space="0" w:color="000000"/>
              <w:bottom w:val="single" w:sz="8" w:space="0" w:color="000000"/>
              <w:right w:val="single" w:sz="8" w:space="0" w:color="000000"/>
            </w:tcBorders>
            <w:vAlign w:val="center"/>
            <w:hideMark/>
          </w:tcPr>
          <w:p w:rsidR="00B86C55" w:rsidRDefault="00B86C5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463</w:t>
            </w:r>
          </w:p>
        </w:tc>
      </w:tr>
    </w:tbl>
    <w:p w:rsidR="00B86C55" w:rsidRDefault="00B86C55" w:rsidP="00B86C55">
      <w:pPr>
        <w:widowControl w:val="0"/>
        <w:autoSpaceDE w:val="0"/>
        <w:autoSpaceDN w:val="0"/>
        <w:adjustRightInd w:val="0"/>
        <w:spacing w:after="0" w:line="240" w:lineRule="auto"/>
        <w:rPr>
          <w:rFonts w:ascii="Arial" w:hAnsi="Arial" w:cs="Arial"/>
          <w:sz w:val="16"/>
          <w:szCs w:val="16"/>
          <w:lang w:val="en-US"/>
        </w:rPr>
      </w:pP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these data and the equation to calculate a value for the enthalpy of combustion of gaseous ethanol.</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OH(g)   +   3O</w:t>
      </w:r>
      <w:r>
        <w:rPr>
          <w:rFonts w:ascii="Arial" w:hAnsi="Arial" w:cs="Arial"/>
          <w:sz w:val="14"/>
          <w:szCs w:val="14"/>
          <w:vertAlign w:val="subscript"/>
          <w:lang w:val="en-US"/>
        </w:rPr>
        <w:t>2</w:t>
      </w:r>
      <w:r>
        <w:rPr>
          <w:rFonts w:ascii="Arial" w:hAnsi="Arial" w:cs="Arial"/>
          <w:lang w:val="en-US"/>
        </w:rPr>
        <w:t>(g)    </w:t>
      </w:r>
      <w:r>
        <w:rPr>
          <w:rFonts w:ascii="Arial" w:hAnsi="Arial" w:cs="Arial"/>
          <w:noProof/>
        </w:rPr>
        <w:drawing>
          <wp:inline distT="0" distB="0" distL="0" distR="0">
            <wp:extent cx="3905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2CO</w:t>
      </w:r>
      <w:r>
        <w:rPr>
          <w:rFonts w:ascii="Arial" w:hAnsi="Arial" w:cs="Arial"/>
          <w:sz w:val="14"/>
          <w:szCs w:val="14"/>
          <w:vertAlign w:val="subscript"/>
          <w:lang w:val="en-US"/>
        </w:rPr>
        <w:t>2</w:t>
      </w:r>
      <w:r>
        <w:rPr>
          <w:rFonts w:ascii="Arial" w:hAnsi="Arial" w:cs="Arial"/>
          <w:lang w:val="en-US"/>
        </w:rPr>
        <w:t>(g)   +   3H</w:t>
      </w:r>
      <w:r>
        <w:rPr>
          <w:rFonts w:ascii="Arial" w:hAnsi="Arial" w:cs="Arial"/>
          <w:sz w:val="14"/>
          <w:szCs w:val="14"/>
          <w:vertAlign w:val="subscript"/>
          <w:lang w:val="en-US"/>
        </w:rPr>
        <w:t>2</w:t>
      </w:r>
      <w:r>
        <w:rPr>
          <w:rFonts w:ascii="Arial" w:hAnsi="Arial" w:cs="Arial"/>
          <w:lang w:val="en-US"/>
        </w:rPr>
        <w:t>O(g)</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B86C55" w:rsidRDefault="00B86C55" w:rsidP="00B86C5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Gaseous ethanol can be used to convert hot copper(II) oxide into copper.</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role of ethanol in this reaction.</w:t>
      </w:r>
    </w:p>
    <w:p w:rsidR="00B86C55" w:rsidRDefault="00B86C55" w:rsidP="00B86C5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B86C55" w:rsidRDefault="00B86C55" w:rsidP="00B86C5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structure of the organic compound with </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 60 that is produced in this reaction.</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B86C55" w:rsidRDefault="00B86C55" w:rsidP="00B86C5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760B90" w:rsidRDefault="00760B90" w:rsidP="00760B9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r>
        <w:rPr>
          <w:rFonts w:ascii="Arial" w:hAnsi="Arial" w:cs="Arial"/>
          <w:b/>
          <w:bCs/>
          <w:lang w:val="en-US"/>
        </w:rPr>
        <w:t>2.</w:t>
      </w:r>
      <w:r w:rsidR="00244B30">
        <w:rPr>
          <w:rFonts w:ascii="Arial" w:hAnsi="Arial" w:cs="Arial"/>
          <w:b/>
          <w:bCs/>
          <w:lang w:val="en-US"/>
        </w:rPr>
        <w:tab/>
      </w:r>
      <w:r>
        <w:rPr>
          <w:rFonts w:ascii="Arial" w:hAnsi="Arial" w:cs="Arial"/>
          <w:lang w:val="en-US"/>
        </w:rPr>
        <w:t>The diagram shows the Maxwell–Boltzmann distribution for a sample of gas at a fixed temperature.</w:t>
      </w:r>
      <w:r>
        <w:rPr>
          <w:rFonts w:ascii="Arial" w:hAnsi="Arial" w:cs="Arial"/>
          <w:lang w:val="en-US"/>
        </w:rPr>
        <w:br/>
      </w:r>
      <w:proofErr w:type="spellStart"/>
      <w:r>
        <w:rPr>
          <w:rFonts w:ascii="Arial" w:hAnsi="Arial" w:cs="Arial"/>
          <w:i/>
          <w:iCs/>
          <w:lang w:val="en-US"/>
        </w:rPr>
        <w:t>E</w:t>
      </w:r>
      <w:r>
        <w:rPr>
          <w:rFonts w:ascii="Arial" w:hAnsi="Arial" w:cs="Arial"/>
          <w:sz w:val="16"/>
          <w:szCs w:val="16"/>
          <w:vertAlign w:val="subscript"/>
          <w:lang w:val="en-US"/>
        </w:rPr>
        <w:t>a</w:t>
      </w:r>
      <w:proofErr w:type="spellEnd"/>
      <w:r>
        <w:rPr>
          <w:rFonts w:ascii="Arial" w:hAnsi="Arial" w:cs="Arial"/>
          <w:lang w:val="en-US"/>
        </w:rPr>
        <w:t xml:space="preserve"> is the activation energy for the decomposition of this gas.</w:t>
      </w:r>
    </w:p>
    <w:p w:rsidR="00760B90" w:rsidRDefault="00760B90" w:rsidP="00760B90">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rPr>
        <w:drawing>
          <wp:inline distT="0" distB="0" distL="0" distR="0">
            <wp:extent cx="5314950" cy="2809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2809875"/>
                    </a:xfrm>
                    <a:prstGeom prst="rect">
                      <a:avLst/>
                    </a:prstGeom>
                    <a:noFill/>
                    <a:ln>
                      <a:noFill/>
                    </a:ln>
                  </pic:spPr>
                </pic:pic>
              </a:graphicData>
            </a:graphic>
          </wp:inline>
        </w:drawing>
      </w:r>
    </w:p>
    <w:p w:rsidR="00760B90" w:rsidRDefault="00760B90" w:rsidP="00760B90">
      <w:pPr>
        <w:widowControl w:val="0"/>
        <w:autoSpaceDE w:val="0"/>
        <w:autoSpaceDN w:val="0"/>
        <w:adjustRightInd w:val="0"/>
        <w:spacing w:before="240" w:after="0" w:line="240" w:lineRule="auto"/>
        <w:ind w:left="964" w:right="567"/>
        <w:rPr>
          <w:rFonts w:ascii="Arial" w:hAnsi="Arial" w:cs="Arial"/>
          <w:lang w:val="en-US"/>
        </w:rPr>
      </w:pPr>
      <w:r>
        <w:rPr>
          <w:rFonts w:ascii="Arial" w:hAnsi="Arial" w:cs="Arial"/>
          <w:lang w:val="en-US"/>
        </w:rPr>
        <w:t xml:space="preserve">Energy </w:t>
      </w:r>
      <w:proofErr w:type="spellStart"/>
      <w:r>
        <w:rPr>
          <w:rFonts w:ascii="Arial" w:hAnsi="Arial" w:cs="Arial"/>
          <w:lang w:val="en-US"/>
        </w:rPr>
        <w:t>Ea</w:t>
      </w:r>
      <w:proofErr w:type="spellEnd"/>
    </w:p>
    <w:p w:rsidR="00760B90" w:rsidRDefault="00760B90" w:rsidP="00760B9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i/>
          <w:iCs/>
          <w:lang w:val="en-US"/>
        </w:rPr>
        <w:t>E</w:t>
      </w:r>
      <w:r>
        <w:rPr>
          <w:rFonts w:ascii="Arial" w:hAnsi="Arial" w:cs="Arial"/>
          <w:sz w:val="16"/>
          <w:szCs w:val="16"/>
          <w:vertAlign w:val="subscript"/>
          <w:lang w:val="en-US"/>
        </w:rPr>
        <w:t>mp</w:t>
      </w:r>
      <w:r>
        <w:rPr>
          <w:rFonts w:ascii="Arial" w:hAnsi="Arial" w:cs="Arial"/>
          <w:lang w:val="en-US"/>
        </w:rPr>
        <w:t xml:space="preserve"> is the most probable value for the energy of the molecules.</w:t>
      </w:r>
    </w:p>
    <w:p w:rsidR="00760B90" w:rsidRDefault="00760B90" w:rsidP="00760B9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On the appropriate axis of this diagram, mark the value of </w:t>
      </w:r>
      <w:r>
        <w:rPr>
          <w:rFonts w:ascii="Arial" w:hAnsi="Arial" w:cs="Arial"/>
          <w:i/>
          <w:iCs/>
          <w:lang w:val="en-US"/>
        </w:rPr>
        <w:t>E</w:t>
      </w:r>
      <w:r>
        <w:rPr>
          <w:rFonts w:ascii="Arial" w:hAnsi="Arial" w:cs="Arial"/>
          <w:sz w:val="14"/>
          <w:szCs w:val="14"/>
          <w:vertAlign w:val="subscript"/>
          <w:lang w:val="en-US"/>
        </w:rPr>
        <w:t>mp</w:t>
      </w:r>
      <w:r>
        <w:rPr>
          <w:rFonts w:ascii="Arial" w:hAnsi="Arial" w:cs="Arial"/>
          <w:lang w:val="en-US"/>
        </w:rPr>
        <w:t xml:space="preserve"> for </w:t>
      </w:r>
      <w:r>
        <w:rPr>
          <w:rFonts w:ascii="Arial" w:hAnsi="Arial" w:cs="Arial"/>
          <w:b/>
          <w:bCs/>
          <w:lang w:val="en-US"/>
        </w:rPr>
        <w:t>this</w:t>
      </w:r>
      <w:r>
        <w:rPr>
          <w:rFonts w:ascii="Arial" w:hAnsi="Arial" w:cs="Arial"/>
          <w:lang w:val="en-US"/>
        </w:rPr>
        <w:t xml:space="preserve"> distribution.</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On this diagram, sketch a new distribution for the same sample of gas at a </w:t>
      </w:r>
      <w:r>
        <w:rPr>
          <w:rFonts w:ascii="Arial" w:hAnsi="Arial" w:cs="Arial"/>
          <w:b/>
          <w:bCs/>
          <w:lang w:val="en-US"/>
        </w:rPr>
        <w:t>lower</w:t>
      </w:r>
      <w:r>
        <w:rPr>
          <w:rFonts w:ascii="Arial" w:hAnsi="Arial" w:cs="Arial"/>
          <w:lang w:val="en-US"/>
        </w:rPr>
        <w:t xml:space="preserve"> temperature.</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760B90" w:rsidRDefault="00760B90" w:rsidP="00760B9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With reference to the Maxwell–Boltzmann distribution, explain why a decrease in temperature decreases the rate of decomposition of this gas.</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p>
    <w:p w:rsidR="00B86C55" w:rsidRDefault="00B86C55">
      <w:pPr>
        <w:rPr>
          <w:rFonts w:ascii="Arial" w:hAnsi="Arial" w:cs="Arial"/>
          <w:b/>
          <w:bCs/>
          <w:lang w:val="en-US"/>
        </w:rPr>
      </w:pPr>
      <w:r>
        <w:rPr>
          <w:rFonts w:ascii="Arial" w:hAnsi="Arial" w:cs="Arial"/>
          <w:b/>
          <w:bCs/>
          <w:lang w:val="en-US"/>
        </w:rPr>
        <w:br w:type="page"/>
      </w:r>
    </w:p>
    <w:p w:rsidR="00760B90" w:rsidRDefault="00760B90" w:rsidP="00760B9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3.</w:t>
      </w:r>
      <w:r w:rsidR="00244B30">
        <w:rPr>
          <w:rFonts w:ascii="Arial" w:hAnsi="Arial" w:cs="Arial"/>
          <w:lang w:val="en-US"/>
        </w:rPr>
        <w:t>         </w:t>
      </w:r>
      <w:r>
        <w:rPr>
          <w:rFonts w:ascii="Arial" w:hAnsi="Arial" w:cs="Arial"/>
          <w:lang w:val="en-US"/>
        </w:rPr>
        <w:t>Tetrafluoroethene,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is obtained from chlorodifluoromethane, CHClF</w:t>
      </w:r>
      <w:r>
        <w:rPr>
          <w:rFonts w:ascii="Arial" w:hAnsi="Arial" w:cs="Arial"/>
          <w:sz w:val="14"/>
          <w:szCs w:val="14"/>
          <w:vertAlign w:val="subscript"/>
          <w:lang w:val="en-US"/>
        </w:rPr>
        <w:t>2</w:t>
      </w:r>
      <w:r>
        <w:rPr>
          <w:rFonts w:ascii="Arial" w:hAnsi="Arial" w:cs="Arial"/>
          <w:lang w:val="en-US"/>
        </w:rPr>
        <w:t xml:space="preserve">, according </w:t>
      </w:r>
      <w:r w:rsidR="00244B30">
        <w:rPr>
          <w:rFonts w:ascii="Arial" w:hAnsi="Arial" w:cs="Arial"/>
          <w:lang w:val="en-US"/>
        </w:rPr>
        <w:tab/>
      </w:r>
      <w:r>
        <w:rPr>
          <w:rFonts w:ascii="Arial" w:hAnsi="Arial" w:cs="Arial"/>
          <w:lang w:val="en-US"/>
        </w:rPr>
        <w:t>to the equation:</w:t>
      </w:r>
    </w:p>
    <w:p w:rsidR="00760B90" w:rsidRDefault="00760B90" w:rsidP="00760B90">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2CHClF</w:t>
      </w:r>
      <w:r>
        <w:rPr>
          <w:rFonts w:ascii="Arial" w:hAnsi="Arial" w:cs="Arial"/>
          <w:sz w:val="14"/>
          <w:szCs w:val="14"/>
          <w:vertAlign w:val="subscript"/>
          <w:lang w:val="en-US"/>
        </w:rPr>
        <w:t>2</w:t>
      </w:r>
      <w:r>
        <w:rPr>
          <w:rFonts w:ascii="Arial" w:hAnsi="Arial" w:cs="Arial"/>
          <w:lang w:val="en-US"/>
        </w:rPr>
        <w:t xml:space="preserve">(g) </w:t>
      </w:r>
      <w:r>
        <w:rPr>
          <w:rFonts w:ascii="Arial" w:hAnsi="Arial" w:cs="Arial"/>
          <w:noProof/>
        </w:rPr>
        <w:drawing>
          <wp:inline distT="0" distB="0" distL="0" distR="0">
            <wp:extent cx="4000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Arial" w:hAnsi="Arial" w:cs="Arial"/>
          <w:lang w:val="en-US"/>
        </w:rPr>
        <w:t>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xml:space="preserve">(g) + 2HCl(g)             </w:t>
      </w:r>
      <w:proofErr w:type="spellStart"/>
      <w:r>
        <w:rPr>
          <w:rFonts w:ascii="Arial" w:hAnsi="Arial" w:cs="Arial"/>
          <w:lang w:val="en-US"/>
        </w:rPr>
        <w:t>Δ</w:t>
      </w:r>
      <w:r>
        <w:rPr>
          <w:rFonts w:ascii="Arial" w:hAnsi="Arial" w:cs="Arial"/>
          <w:i/>
          <w:iCs/>
          <w:lang w:val="en-US"/>
        </w:rPr>
        <w:t>H</w:t>
      </w:r>
      <w:r>
        <w:rPr>
          <w:rFonts w:ascii="Arial" w:hAnsi="Arial" w:cs="Arial"/>
          <w:strike/>
          <w:vertAlign w:val="superscript"/>
          <w:lang w:val="en-US"/>
        </w:rPr>
        <w:t>ο</w:t>
      </w:r>
      <w:proofErr w:type="spellEnd"/>
      <w:r>
        <w:rPr>
          <w:rFonts w:ascii="Arial" w:hAnsi="Arial" w:cs="Arial"/>
          <w:lang w:val="en-US"/>
        </w:rPr>
        <w:t xml:space="preserve"> = +128kJ mol</w:t>
      </w:r>
      <w:r>
        <w:rPr>
          <w:rFonts w:ascii="Arial" w:hAnsi="Arial" w:cs="Arial"/>
          <w:sz w:val="14"/>
          <w:szCs w:val="14"/>
          <w:vertAlign w:val="superscript"/>
          <w:lang w:val="en-US"/>
        </w:rPr>
        <w:t>–1</w:t>
      </w:r>
    </w:p>
    <w:p w:rsidR="00760B90" w:rsidRDefault="00760B90" w:rsidP="00760B9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 1.0 mol sample of CHClF</w:t>
      </w:r>
      <w:r>
        <w:rPr>
          <w:rFonts w:ascii="Arial" w:hAnsi="Arial" w:cs="Arial"/>
          <w:sz w:val="14"/>
          <w:szCs w:val="14"/>
          <w:vertAlign w:val="subscript"/>
          <w:lang w:val="en-US"/>
        </w:rPr>
        <w:t>2</w:t>
      </w:r>
      <w:r>
        <w:rPr>
          <w:rFonts w:ascii="Arial" w:hAnsi="Arial" w:cs="Arial"/>
          <w:lang w:val="en-US"/>
        </w:rPr>
        <w:t xml:space="preserve"> is placed in a container of volume 18.5 dm</w:t>
      </w:r>
      <w:r>
        <w:rPr>
          <w:rFonts w:ascii="Arial" w:hAnsi="Arial" w:cs="Arial"/>
          <w:sz w:val="14"/>
          <w:szCs w:val="14"/>
          <w:vertAlign w:val="superscript"/>
          <w:lang w:val="en-US"/>
        </w:rPr>
        <w:t>3</w:t>
      </w:r>
      <w:r>
        <w:rPr>
          <w:rFonts w:ascii="Arial" w:hAnsi="Arial" w:cs="Arial"/>
          <w:lang w:val="en-US"/>
        </w:rPr>
        <w:t xml:space="preserve"> and heated.</w:t>
      </w:r>
    </w:p>
    <w:p w:rsidR="00760B90" w:rsidRDefault="00760B90" w:rsidP="00760B90">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When equilibrium is reached, the mixture contains 0.20 mol of CHClF</w:t>
      </w:r>
      <w:r>
        <w:rPr>
          <w:rFonts w:ascii="Arial" w:hAnsi="Arial" w:cs="Arial"/>
          <w:sz w:val="14"/>
          <w:szCs w:val="14"/>
          <w:vertAlign w:val="subscript"/>
          <w:lang w:val="en-US"/>
        </w:rPr>
        <w:t>2</w:t>
      </w:r>
    </w:p>
    <w:p w:rsidR="00760B90" w:rsidRDefault="00760B90" w:rsidP="00760B9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number of moles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xml:space="preserve"> and the number of moles of HCl present at equilibrium.</w:t>
      </w:r>
    </w:p>
    <w:p w:rsidR="00760B90" w:rsidRDefault="00760B90" w:rsidP="00760B9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Number of moles of C</w:t>
      </w:r>
      <w:r>
        <w:rPr>
          <w:rFonts w:ascii="Arial" w:hAnsi="Arial" w:cs="Arial"/>
          <w:i/>
          <w:iCs/>
          <w:sz w:val="14"/>
          <w:szCs w:val="14"/>
          <w:vertAlign w:val="subscript"/>
          <w:lang w:val="en-US"/>
        </w:rPr>
        <w:t>2</w:t>
      </w:r>
      <w:r>
        <w:rPr>
          <w:rFonts w:ascii="Arial" w:hAnsi="Arial" w:cs="Arial"/>
          <w:i/>
          <w:iCs/>
          <w:lang w:val="en-US"/>
        </w:rPr>
        <w:t>F</w:t>
      </w:r>
      <w:r>
        <w:rPr>
          <w:rFonts w:ascii="Arial" w:hAnsi="Arial" w:cs="Arial"/>
          <w:i/>
          <w:iCs/>
          <w:sz w:val="14"/>
          <w:szCs w:val="14"/>
          <w:vertAlign w:val="subscript"/>
          <w:lang w:val="en-US"/>
        </w:rPr>
        <w:t>4</w:t>
      </w:r>
      <w:r>
        <w:rPr>
          <w:rFonts w:ascii="Arial" w:hAnsi="Arial" w:cs="Arial"/>
          <w:i/>
          <w:iCs/>
          <w:lang w:val="en-US"/>
        </w:rPr>
        <w:t xml:space="preserve"> </w:t>
      </w: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Number of moles of HCl </w:t>
      </w: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expression for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for the equilibrium.</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Calculate a value for </w:t>
      </w:r>
      <w:r>
        <w:rPr>
          <w:rFonts w:ascii="Arial" w:hAnsi="Arial" w:cs="Arial"/>
          <w:i/>
          <w:iCs/>
          <w:lang w:val="en-US"/>
        </w:rPr>
        <w:t>K</w:t>
      </w:r>
      <w:r>
        <w:rPr>
          <w:rFonts w:ascii="Arial" w:hAnsi="Arial" w:cs="Arial"/>
          <w:sz w:val="14"/>
          <w:szCs w:val="14"/>
          <w:vertAlign w:val="subscript"/>
          <w:lang w:val="en-US"/>
        </w:rPr>
        <w:t xml:space="preserve">c </w:t>
      </w:r>
      <w:r>
        <w:rPr>
          <w:rFonts w:ascii="Arial" w:hAnsi="Arial" w:cs="Arial"/>
          <w:lang w:val="en-US"/>
        </w:rPr>
        <w:t>and give its units.</w:t>
      </w:r>
    </w:p>
    <w:p w:rsidR="00760B90" w:rsidRDefault="00760B90" w:rsidP="00760B9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Units </w:t>
      </w:r>
      <w:r>
        <w:rPr>
          <w:rFonts w:ascii="Arial" w:hAnsi="Arial" w:cs="Arial"/>
          <w:lang w:val="en-US"/>
        </w:rPr>
        <w:t>....................................................................................................</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760B90" w:rsidRDefault="00760B90" w:rsidP="00760B90">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(b)     (i)      State how the temperature should be changed at constant pressure to increase the equilibrium yield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State how the total pressure should be changed at constant temperature to increase the equilibrium yield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p>
    <w:p w:rsidR="00760B90" w:rsidRDefault="00760B90" w:rsidP="00760B9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760B90" w:rsidRDefault="00760B90" w:rsidP="00760B9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xml:space="preserve"> is used to manufacture the polymer </w:t>
      </w:r>
      <w:proofErr w:type="spellStart"/>
      <w:r>
        <w:rPr>
          <w:rFonts w:ascii="Arial" w:hAnsi="Arial" w:cs="Arial"/>
          <w:lang w:val="en-US"/>
        </w:rPr>
        <w:t>polytetrafluoroethene</w:t>
      </w:r>
      <w:proofErr w:type="spellEnd"/>
      <w:r>
        <w:rPr>
          <w:rFonts w:ascii="Arial" w:hAnsi="Arial" w:cs="Arial"/>
          <w:lang w:val="en-US"/>
        </w:rPr>
        <w:t>, PTFE. Name the type of </w:t>
      </w:r>
      <w:proofErr w:type="spellStart"/>
      <w:r>
        <w:rPr>
          <w:rFonts w:ascii="Arial" w:hAnsi="Arial" w:cs="Arial"/>
          <w:lang w:val="en-US"/>
        </w:rPr>
        <w:t>polymerisation</w:t>
      </w:r>
      <w:proofErr w:type="spellEnd"/>
      <w:r>
        <w:rPr>
          <w:rFonts w:ascii="Arial" w:hAnsi="Arial" w:cs="Arial"/>
          <w:lang w:val="en-US"/>
        </w:rPr>
        <w:t xml:space="preserve"> involved in the formation of PTFE.</w:t>
      </w:r>
    </w:p>
    <w:p w:rsidR="00760B90" w:rsidRDefault="00760B90" w:rsidP="00760B9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760B90" w:rsidRDefault="00760B90" w:rsidP="00760B9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760B90" w:rsidRDefault="00760B90" w:rsidP="0091163A">
      <w:pPr>
        <w:widowControl w:val="0"/>
        <w:autoSpaceDE w:val="0"/>
        <w:autoSpaceDN w:val="0"/>
        <w:adjustRightInd w:val="0"/>
        <w:spacing w:before="240" w:after="0" w:line="240" w:lineRule="auto"/>
        <w:ind w:left="1134" w:right="567" w:hanging="1134"/>
        <w:rPr>
          <w:rFonts w:ascii="Arial" w:hAnsi="Arial" w:cs="Arial"/>
          <w:b/>
          <w:bCs/>
          <w:lang w:val="en-US"/>
        </w:rPr>
      </w:pPr>
    </w:p>
    <w:p w:rsidR="00B86C55" w:rsidRDefault="00B86C55">
      <w:pPr>
        <w:rPr>
          <w:rFonts w:ascii="Arial" w:hAnsi="Arial" w:cs="Arial"/>
          <w:b/>
          <w:bCs/>
          <w:lang w:val="en-US"/>
        </w:rPr>
      </w:pPr>
      <w:r>
        <w:rPr>
          <w:rFonts w:ascii="Arial" w:hAnsi="Arial" w:cs="Arial"/>
          <w:b/>
          <w:bCs/>
          <w:lang w:val="en-US"/>
        </w:rPr>
        <w:br w:type="page"/>
      </w:r>
    </w:p>
    <w:p w:rsidR="0091163A" w:rsidRDefault="00244B30" w:rsidP="0091163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4</w:t>
      </w:r>
      <w:r w:rsidR="0091163A">
        <w:rPr>
          <w:rFonts w:ascii="Arial" w:hAnsi="Arial" w:cs="Arial"/>
          <w:b/>
          <w:bCs/>
          <w:lang w:val="en-US"/>
        </w:rPr>
        <w:t>.</w:t>
      </w:r>
      <w:r w:rsidR="00AD7EFC">
        <w:rPr>
          <w:rFonts w:ascii="Arial" w:hAnsi="Arial" w:cs="Arial"/>
          <w:lang w:val="en-US"/>
        </w:rPr>
        <w:t>     (a</w:t>
      </w:r>
      <w:r w:rsidR="0091163A">
        <w:rPr>
          <w:rFonts w:ascii="Arial" w:hAnsi="Arial" w:cs="Arial"/>
          <w:lang w:val="en-US"/>
        </w:rPr>
        <w:t>)     The structural formulae of two of the four possible alcohols of molecular formula C</w:t>
      </w:r>
      <w:r w:rsidR="0091163A">
        <w:rPr>
          <w:rFonts w:ascii="Arial" w:hAnsi="Arial" w:cs="Arial"/>
          <w:sz w:val="14"/>
          <w:szCs w:val="14"/>
          <w:vertAlign w:val="subscript"/>
          <w:lang w:val="en-US"/>
        </w:rPr>
        <w:t>4</w:t>
      </w:r>
      <w:r w:rsidR="0091163A">
        <w:rPr>
          <w:rFonts w:ascii="Arial" w:hAnsi="Arial" w:cs="Arial"/>
          <w:lang w:val="en-US"/>
        </w:rPr>
        <w:t>H</w:t>
      </w:r>
      <w:r w:rsidR="0091163A">
        <w:rPr>
          <w:rFonts w:ascii="Arial" w:hAnsi="Arial" w:cs="Arial"/>
          <w:sz w:val="14"/>
          <w:szCs w:val="14"/>
          <w:vertAlign w:val="subscript"/>
          <w:lang w:val="en-US"/>
        </w:rPr>
        <w:t>10</w:t>
      </w:r>
      <w:r w:rsidR="0091163A">
        <w:rPr>
          <w:rFonts w:ascii="Arial" w:hAnsi="Arial" w:cs="Arial"/>
          <w:lang w:val="en-US"/>
        </w:rPr>
        <w:t>O are shown below.</w:t>
      </w:r>
    </w:p>
    <w:p w:rsidR="0091163A" w:rsidRDefault="0091163A" w:rsidP="0091163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b/>
      </w:r>
      <w:r>
        <w:rPr>
          <w:rFonts w:ascii="Arial" w:hAnsi="Arial" w:cs="Arial"/>
          <w:lang w:val="en-US"/>
        </w:rPr>
        <w:tab/>
      </w:r>
      <w:r>
        <w:rPr>
          <w:rFonts w:ascii="Arial" w:hAnsi="Arial" w:cs="Arial"/>
          <w:noProof/>
        </w:rPr>
        <w:drawing>
          <wp:inline distT="0" distB="0" distL="0" distR="0">
            <wp:extent cx="2362200" cy="8034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986" cy="813941"/>
                    </a:xfrm>
                    <a:prstGeom prst="rect">
                      <a:avLst/>
                    </a:prstGeom>
                    <a:noFill/>
                    <a:ln>
                      <a:noFill/>
                    </a:ln>
                  </pic:spPr>
                </pic:pic>
              </a:graphicData>
            </a:graphic>
          </wp:inline>
        </w:drawing>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What type of alcohol is Isomer 1? Suggest a reason why this type of alcohol is not easily </w:t>
      </w:r>
      <w:proofErr w:type="spellStart"/>
      <w:r>
        <w:rPr>
          <w:rFonts w:ascii="Arial" w:hAnsi="Arial" w:cs="Arial"/>
          <w:lang w:val="en-US"/>
        </w:rPr>
        <w:t>oxidised</w:t>
      </w:r>
      <w:proofErr w:type="spellEnd"/>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Type of alcohol </w:t>
      </w:r>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Reason ..</w:t>
      </w:r>
      <w:r>
        <w:rPr>
          <w:rFonts w:ascii="Arial" w:hAnsi="Arial" w:cs="Arial"/>
          <w:lang w:val="en-US"/>
        </w:rPr>
        <w:t>.............................................................................................</w:t>
      </w:r>
    </w:p>
    <w:p w:rsidR="0091163A" w:rsidRPr="00A12883"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1163A" w:rsidRDefault="00AD7EFC" w:rsidP="0091163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91163A">
        <w:rPr>
          <w:rFonts w:ascii="Arial" w:hAnsi="Arial" w:cs="Arial"/>
          <w:lang w:val="en-US"/>
        </w:rPr>
        <w:t xml:space="preserve">)     Isomer 2 was </w:t>
      </w:r>
      <w:proofErr w:type="spellStart"/>
      <w:r w:rsidR="0091163A">
        <w:rPr>
          <w:rFonts w:ascii="Arial" w:hAnsi="Arial" w:cs="Arial"/>
          <w:lang w:val="en-US"/>
        </w:rPr>
        <w:t>oxidised</w:t>
      </w:r>
      <w:proofErr w:type="spellEnd"/>
      <w:r w:rsidR="0091163A">
        <w:rPr>
          <w:rFonts w:ascii="Arial" w:hAnsi="Arial" w:cs="Arial"/>
          <w:lang w:val="en-US"/>
        </w:rPr>
        <w:t xml:space="preserve"> by adding it dropwise to acidified potassium dichromate(VI) solution and immediately distilling off the product. When this product was treated with Fehling’s solution, a red precipitate was formed.</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State the type of product distilled off during the oxidation by acidified potassium dichromate(VI) solution.</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equation for the oxidation by potassium dichromate(VI), showing clearly the structure of the organic product. Use [O] to represent the </w:t>
      </w:r>
      <w:proofErr w:type="spellStart"/>
      <w:r>
        <w:rPr>
          <w:rFonts w:ascii="Arial" w:hAnsi="Arial" w:cs="Arial"/>
          <w:lang w:val="en-US"/>
        </w:rPr>
        <w:t>oxidising</w:t>
      </w:r>
      <w:proofErr w:type="spellEnd"/>
      <w:r>
        <w:rPr>
          <w:rFonts w:ascii="Arial" w:hAnsi="Arial" w:cs="Arial"/>
          <w:lang w:val="en-US"/>
        </w:rPr>
        <w:t xml:space="preserve"> agent.</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Name and draw a structure for the organic product formed by the reaction with Fehling’s solution.</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Name</w:t>
      </w:r>
      <w:r>
        <w:rPr>
          <w:rFonts w:ascii="Arial" w:hAnsi="Arial" w:cs="Arial"/>
          <w:lang w:val="en-US"/>
        </w:rPr>
        <w:t xml:space="preserve"> ..................................................................................................</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Structure </w:t>
      </w:r>
      <w:r>
        <w:rPr>
          <w:rFonts w:ascii="Arial" w:hAnsi="Arial" w:cs="Arial"/>
          <w:lang w:val="en-US"/>
        </w:rPr>
        <w:t>.............................................................................................</w:t>
      </w:r>
    </w:p>
    <w:p w:rsidR="0091163A"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91163A" w:rsidRDefault="00AD7EFC" w:rsidP="0091163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sidR="0091163A">
        <w:rPr>
          <w:rFonts w:ascii="Arial" w:hAnsi="Arial" w:cs="Arial"/>
          <w:lang w:val="en-US"/>
        </w:rPr>
        <w:t xml:space="preserve">)     State </w:t>
      </w:r>
      <w:r w:rsidR="0091163A">
        <w:rPr>
          <w:rFonts w:ascii="Arial" w:hAnsi="Arial" w:cs="Arial"/>
          <w:b/>
          <w:bCs/>
          <w:lang w:val="en-US"/>
        </w:rPr>
        <w:t xml:space="preserve">one </w:t>
      </w:r>
      <w:r w:rsidR="0091163A">
        <w:rPr>
          <w:rFonts w:ascii="Arial" w:hAnsi="Arial" w:cs="Arial"/>
          <w:lang w:val="en-US"/>
        </w:rPr>
        <w:t xml:space="preserve">advantage and </w:t>
      </w:r>
      <w:r w:rsidR="0091163A">
        <w:rPr>
          <w:rFonts w:ascii="Arial" w:hAnsi="Arial" w:cs="Arial"/>
          <w:b/>
          <w:bCs/>
          <w:lang w:val="en-US"/>
        </w:rPr>
        <w:t xml:space="preserve">one </w:t>
      </w:r>
      <w:r w:rsidR="0091163A">
        <w:rPr>
          <w:rFonts w:ascii="Arial" w:hAnsi="Arial" w:cs="Arial"/>
          <w:lang w:val="en-US"/>
        </w:rPr>
        <w:t>disadvantage of the production of ethanol by the hydration of ethene compared to the fermentation of glucose.</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Advantage</w:t>
      </w:r>
      <w:r>
        <w:rPr>
          <w:rFonts w:ascii="Arial" w:hAnsi="Arial" w:cs="Arial"/>
          <w:lang w:val="en-US"/>
        </w:rPr>
        <w:t xml:space="preserve"> ...................................................................................................</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Disadvantage .</w:t>
      </w:r>
      <w:r>
        <w:rPr>
          <w:rFonts w:ascii="Arial" w:hAnsi="Arial" w:cs="Arial"/>
          <w:lang w:val="en-US"/>
        </w:rPr>
        <w:t>..............................................................................................</w:t>
      </w:r>
    </w:p>
    <w:p w:rsidR="0091163A"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1163A" w:rsidRDefault="00AD7EFC" w:rsidP="0091163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r w:rsidR="0091163A">
        <w:rPr>
          <w:rFonts w:ascii="Arial" w:hAnsi="Arial" w:cs="Arial"/>
          <w:lang w:val="en-US"/>
        </w:rPr>
        <w:t>)     Outline a mechanism for the dehydration of ethanol to form ethene in the presence of an acid catalyst.</w:t>
      </w:r>
    </w:p>
    <w:p w:rsidR="0091163A" w:rsidRDefault="0091163A" w:rsidP="0091163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1163A" w:rsidRDefault="0091163A" w:rsidP="0091163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1163A"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91163A"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AD7EFC" w:rsidRDefault="00AD7EFC" w:rsidP="0091163A">
      <w:pPr>
        <w:widowControl w:val="0"/>
        <w:autoSpaceDE w:val="0"/>
        <w:autoSpaceDN w:val="0"/>
        <w:adjustRightInd w:val="0"/>
        <w:spacing w:after="0" w:line="240" w:lineRule="auto"/>
        <w:rPr>
          <w:rFonts w:ascii="Arial" w:hAnsi="Arial" w:cs="Arial"/>
          <w:b/>
          <w:bCs/>
          <w:lang w:val="en-US"/>
        </w:rPr>
      </w:pPr>
    </w:p>
    <w:p w:rsidR="00B86C55" w:rsidRDefault="00B86C55">
      <w:pPr>
        <w:rPr>
          <w:rFonts w:ascii="Arial" w:hAnsi="Arial" w:cs="Arial"/>
          <w:b/>
          <w:bCs/>
          <w:lang w:val="en-US"/>
        </w:rPr>
      </w:pPr>
      <w:r>
        <w:rPr>
          <w:rFonts w:ascii="Arial" w:hAnsi="Arial" w:cs="Arial"/>
          <w:b/>
          <w:bCs/>
          <w:lang w:val="en-US"/>
        </w:rPr>
        <w:br w:type="page"/>
      </w:r>
    </w:p>
    <w:p w:rsidR="0091163A" w:rsidRDefault="00244B30" w:rsidP="0091163A">
      <w:pPr>
        <w:widowControl w:val="0"/>
        <w:autoSpaceDE w:val="0"/>
        <w:autoSpaceDN w:val="0"/>
        <w:adjustRightInd w:val="0"/>
        <w:spacing w:after="0" w:line="240" w:lineRule="auto"/>
        <w:rPr>
          <w:rFonts w:ascii="Arial" w:hAnsi="Arial" w:cs="Arial"/>
          <w:lang w:val="en-US"/>
        </w:rPr>
      </w:pPr>
      <w:r>
        <w:rPr>
          <w:rFonts w:ascii="Arial" w:hAnsi="Arial" w:cs="Arial"/>
          <w:b/>
          <w:bCs/>
          <w:lang w:val="en-US"/>
        </w:rPr>
        <w:lastRenderedPageBreak/>
        <w:t>5</w:t>
      </w:r>
      <w:r w:rsidR="0091163A">
        <w:rPr>
          <w:rFonts w:ascii="Arial" w:hAnsi="Arial" w:cs="Arial"/>
          <w:b/>
          <w:bCs/>
          <w:lang w:val="en-US"/>
        </w:rPr>
        <w:t>.</w:t>
      </w:r>
      <w:r w:rsidR="00AD7EFC">
        <w:rPr>
          <w:rFonts w:ascii="Arial" w:hAnsi="Arial" w:cs="Arial"/>
          <w:lang w:val="en-US"/>
        </w:rPr>
        <w:t>       </w:t>
      </w:r>
      <w:r w:rsidR="0091163A">
        <w:rPr>
          <w:rFonts w:ascii="Arial" w:hAnsi="Arial" w:cs="Arial"/>
          <w:lang w:val="en-US"/>
        </w:rPr>
        <w:t>(a)     Complete the mechanism below by drawing appropriate curly arrows.</w:t>
      </w:r>
    </w:p>
    <w:p w:rsidR="0091163A" w:rsidRDefault="0091163A" w:rsidP="0091163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4448175" cy="1257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1257300"/>
                    </a:xfrm>
                    <a:prstGeom prst="rect">
                      <a:avLst/>
                    </a:prstGeom>
                    <a:noFill/>
                    <a:ln>
                      <a:noFill/>
                    </a:ln>
                  </pic:spPr>
                </pic:pic>
              </a:graphicData>
            </a:graphic>
          </wp:inline>
        </w:drawing>
      </w:r>
    </w:p>
    <w:p w:rsidR="0091163A"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1163A" w:rsidRDefault="00AD7EFC" w:rsidP="0091163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91163A">
        <w:rPr>
          <w:rFonts w:ascii="Arial" w:hAnsi="Arial" w:cs="Arial"/>
          <w:lang w:val="en-US"/>
        </w:rPr>
        <w:t>)     Pent-1-ene reacts with hydrogen bromide to produce 2-bromopentane as the major product.</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Outline the mechanism for this reaction.</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Identify the minor product formed in this reaction.</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Explain why 2-bromopentane is the major product of this reaction.</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163A" w:rsidRDefault="0091163A" w:rsidP="0091163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163A" w:rsidRDefault="0091163A"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91163A" w:rsidRDefault="00AD7EFC" w:rsidP="0091163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w:t>
      </w:r>
      <w:r w:rsidR="0091163A">
        <w:rPr>
          <w:rFonts w:ascii="Arial" w:hAnsi="Arial" w:cs="Arial"/>
          <w:b/>
          <w:bCs/>
          <w:sz w:val="20"/>
          <w:szCs w:val="20"/>
          <w:lang w:val="en-US"/>
        </w:rPr>
        <w:t xml:space="preserve"> marks)</w:t>
      </w:r>
    </w:p>
    <w:p w:rsidR="000C03A9" w:rsidRDefault="000C03A9" w:rsidP="000C03A9">
      <w:pPr>
        <w:jc w:val="center"/>
      </w:pPr>
    </w:p>
    <w:tbl>
      <w:tblPr>
        <w:tblStyle w:val="TableGrid"/>
        <w:tblW w:w="0" w:type="auto"/>
        <w:tblLook w:val="04A0" w:firstRow="1" w:lastRow="0" w:firstColumn="1" w:lastColumn="0" w:noHBand="0" w:noVBand="1"/>
      </w:tblPr>
      <w:tblGrid>
        <w:gridCol w:w="414"/>
        <w:gridCol w:w="466"/>
        <w:gridCol w:w="9910"/>
      </w:tblGrid>
      <w:tr w:rsidR="009E261D" w:rsidTr="00600913">
        <w:tc>
          <w:tcPr>
            <w:tcW w:w="414" w:type="dxa"/>
            <w:tcBorders>
              <w:top w:val="nil"/>
              <w:left w:val="nil"/>
              <w:bottom w:val="nil"/>
              <w:right w:val="nil"/>
            </w:tcBorders>
          </w:tcPr>
          <w:p w:rsidR="009E261D" w:rsidRPr="003E55AD" w:rsidRDefault="009E261D" w:rsidP="003E55AD">
            <w:pPr>
              <w:rPr>
                <w:b/>
              </w:rPr>
            </w:pPr>
            <w:r w:rsidRPr="003E55AD">
              <w:rPr>
                <w:b/>
              </w:rPr>
              <w:lastRenderedPageBreak/>
              <w:t>6.</w:t>
            </w:r>
          </w:p>
        </w:tc>
        <w:tc>
          <w:tcPr>
            <w:tcW w:w="10376" w:type="dxa"/>
            <w:gridSpan w:val="2"/>
            <w:tcBorders>
              <w:top w:val="nil"/>
              <w:left w:val="nil"/>
              <w:bottom w:val="nil"/>
              <w:right w:val="nil"/>
            </w:tcBorders>
          </w:tcPr>
          <w:p w:rsidR="009E261D" w:rsidRDefault="009E261D" w:rsidP="003E55AD">
            <w:r>
              <w:object w:dxaOrig="828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2.25pt" o:ole="">
                  <v:imagedata r:id="rId10" o:title=""/>
                </v:shape>
                <o:OLEObject Type="Embed" ProgID="PBrush" ShapeID="_x0000_i1025" DrawAspect="Content" ObjectID="_1599196275" r:id="rId11"/>
              </w:object>
            </w:r>
          </w:p>
          <w:p w:rsidR="009E261D" w:rsidRDefault="009E261D" w:rsidP="003E55AD"/>
        </w:tc>
      </w:tr>
      <w:tr w:rsidR="009E261D" w:rsidTr="00600913">
        <w:tc>
          <w:tcPr>
            <w:tcW w:w="414" w:type="dxa"/>
            <w:tcBorders>
              <w:top w:val="nil"/>
              <w:left w:val="nil"/>
              <w:bottom w:val="nil"/>
              <w:right w:val="nil"/>
            </w:tcBorders>
          </w:tcPr>
          <w:p w:rsidR="009E261D" w:rsidRPr="003E55AD" w:rsidRDefault="009E261D" w:rsidP="003E55AD">
            <w:pPr>
              <w:rPr>
                <w:b/>
              </w:rPr>
            </w:pPr>
          </w:p>
        </w:tc>
        <w:tc>
          <w:tcPr>
            <w:tcW w:w="10376" w:type="dxa"/>
            <w:gridSpan w:val="2"/>
            <w:tcBorders>
              <w:top w:val="nil"/>
              <w:left w:val="nil"/>
              <w:bottom w:val="nil"/>
              <w:right w:val="nil"/>
            </w:tcBorders>
          </w:tcPr>
          <w:p w:rsidR="009E261D" w:rsidRDefault="009E261D" w:rsidP="003E55AD">
            <w:r w:rsidRPr="000A415D">
              <w:rPr>
                <w:noProof/>
              </w:rPr>
              <w:drawing>
                <wp:inline distT="0" distB="0" distL="0" distR="0" wp14:anchorId="4CD6C0E5" wp14:editId="65B2EEA0">
                  <wp:extent cx="4835845" cy="565785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567" cy="5724213"/>
                          </a:xfrm>
                          <a:prstGeom prst="rect">
                            <a:avLst/>
                          </a:prstGeom>
                          <a:noFill/>
                          <a:ln>
                            <a:noFill/>
                          </a:ln>
                        </pic:spPr>
                      </pic:pic>
                    </a:graphicData>
                  </a:graphic>
                </wp:inline>
              </w:drawing>
            </w:r>
          </w:p>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(a)</w:t>
            </w:r>
          </w:p>
        </w:tc>
        <w:tc>
          <w:tcPr>
            <w:tcW w:w="9910" w:type="dxa"/>
            <w:tcBorders>
              <w:top w:val="nil"/>
              <w:left w:val="nil"/>
              <w:bottom w:val="nil"/>
              <w:right w:val="nil"/>
            </w:tcBorders>
          </w:tcPr>
          <w:p w:rsidR="009E261D" w:rsidRPr="000A415D" w:rsidRDefault="009E261D" w:rsidP="003E55AD">
            <w:r>
              <w:t>Draw a best fit straight line on your graph.</w:t>
            </w:r>
          </w:p>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(b)</w:t>
            </w:r>
          </w:p>
        </w:tc>
        <w:tc>
          <w:tcPr>
            <w:tcW w:w="9910" w:type="dxa"/>
            <w:tcBorders>
              <w:top w:val="nil"/>
              <w:left w:val="nil"/>
              <w:bottom w:val="nil"/>
              <w:right w:val="nil"/>
            </w:tcBorders>
          </w:tcPr>
          <w:p w:rsidR="009E261D" w:rsidRDefault="009E261D" w:rsidP="009E261D">
            <w:pPr>
              <w:ind w:left="720" w:hanging="720"/>
            </w:pPr>
            <w:r>
              <w:t xml:space="preserve">Use the graph to determine the volume of gas which would have been produced by 0.10 g of </w:t>
            </w:r>
            <w:r w:rsidRPr="000D399E">
              <w:rPr>
                <w:b/>
              </w:rPr>
              <w:t>X</w:t>
            </w:r>
            <w:r>
              <w:t>.</w:t>
            </w:r>
          </w:p>
          <w:p w:rsidR="009E261D" w:rsidRDefault="009E261D" w:rsidP="009E261D">
            <w:pPr>
              <w:ind w:left="720" w:hanging="720"/>
            </w:pPr>
          </w:p>
          <w:p w:rsidR="009E261D" w:rsidRDefault="009E261D" w:rsidP="009E261D">
            <w:pPr>
              <w:ind w:left="720" w:hanging="720"/>
            </w:pPr>
            <w:r>
              <w:t>Volume of gas…………………………………………………………………………………….</w:t>
            </w:r>
          </w:p>
          <w:p w:rsidR="009E261D" w:rsidRDefault="009E261D" w:rsidP="003E55AD"/>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(c)</w:t>
            </w:r>
          </w:p>
        </w:tc>
        <w:tc>
          <w:tcPr>
            <w:tcW w:w="9910" w:type="dxa"/>
            <w:tcBorders>
              <w:top w:val="nil"/>
              <w:left w:val="nil"/>
              <w:bottom w:val="nil"/>
              <w:right w:val="nil"/>
            </w:tcBorders>
          </w:tcPr>
          <w:p w:rsidR="009E261D" w:rsidRDefault="009E261D" w:rsidP="009E261D">
            <w:pPr>
              <w:ind w:left="720" w:hanging="720"/>
            </w:pPr>
            <w:r>
              <w:t>State the ideal gas equation.</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(d)</w:t>
            </w:r>
          </w:p>
        </w:tc>
        <w:tc>
          <w:tcPr>
            <w:tcW w:w="9910" w:type="dxa"/>
            <w:tcBorders>
              <w:top w:val="nil"/>
              <w:left w:val="nil"/>
              <w:bottom w:val="nil"/>
              <w:right w:val="nil"/>
            </w:tcBorders>
          </w:tcPr>
          <w:p w:rsidR="009E261D" w:rsidRDefault="009E261D" w:rsidP="009E261D">
            <w:pPr>
              <w:ind w:left="720" w:hanging="720"/>
            </w:pPr>
            <w:r>
              <w:t>Use your answers to part (b) and part (c) to calculate the M</w:t>
            </w:r>
            <w:r>
              <w:rPr>
                <w:vertAlign w:val="subscript"/>
              </w:rPr>
              <w:t>r</w:t>
            </w:r>
            <w:r>
              <w:t xml:space="preserve"> of </w:t>
            </w:r>
            <w:r w:rsidRPr="000D399E">
              <w:rPr>
                <w:b/>
              </w:rPr>
              <w:t>X</w:t>
            </w:r>
            <w:r w:rsidRPr="009E261D">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(e)</w:t>
            </w:r>
          </w:p>
        </w:tc>
        <w:tc>
          <w:tcPr>
            <w:tcW w:w="9910" w:type="dxa"/>
            <w:tcBorders>
              <w:top w:val="nil"/>
              <w:left w:val="nil"/>
              <w:bottom w:val="nil"/>
              <w:right w:val="nil"/>
            </w:tcBorders>
          </w:tcPr>
          <w:p w:rsidR="009E261D" w:rsidRDefault="009E261D" w:rsidP="009E261D">
            <w:r>
              <w:t>Assume the maximum errors for the apparatus used in this experiment were</w:t>
            </w:r>
          </w:p>
          <w:p w:rsidR="009E261D" w:rsidRDefault="009E261D" w:rsidP="009E261D">
            <w:r>
              <w:tab/>
            </w:r>
            <w:r>
              <w:tab/>
              <w:t>balance</w:t>
            </w:r>
            <w:r>
              <w:tab/>
              <w:t>± 0.01 g</w:t>
            </w:r>
          </w:p>
          <w:p w:rsidR="009E261D" w:rsidRDefault="009E261D" w:rsidP="009E261D">
            <w:r>
              <w:tab/>
            </w:r>
            <w:r>
              <w:tab/>
              <w:t>gas syringe ± 1 cm</w:t>
            </w:r>
            <w:r>
              <w:rPr>
                <w:vertAlign w:val="superscript"/>
              </w:rPr>
              <w:t>3</w:t>
            </w:r>
          </w:p>
          <w:p w:rsidR="009E261D" w:rsidRDefault="009E261D" w:rsidP="009E261D"/>
          <w:p w:rsidR="009E261D" w:rsidRDefault="009E261D" w:rsidP="009E261D">
            <w:r>
              <w:t>Estimate the maximum percentage error in using each piece of apparatus, and hence calculate the overall apparatus error. Use a mass of 0.10 g and the volume from part (b) to calculate these errors.</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(f)</w:t>
            </w:r>
          </w:p>
        </w:tc>
        <w:tc>
          <w:tcPr>
            <w:tcW w:w="9910" w:type="dxa"/>
            <w:tcBorders>
              <w:top w:val="nil"/>
              <w:left w:val="nil"/>
              <w:bottom w:val="nil"/>
              <w:right w:val="nil"/>
            </w:tcBorders>
          </w:tcPr>
          <w:p w:rsidR="009E261D" w:rsidRDefault="009E261D" w:rsidP="009E261D">
            <w:r>
              <w:t>Consider the graph and comment on the accuracy of the results obtained by the student. Is your line of best fit good enough for you to use with confidence? Identify any anomalous results.</w:t>
            </w:r>
          </w:p>
          <w:p w:rsidR="009E261D" w:rsidRDefault="009E261D" w:rsidP="009E261D"/>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w:t>
            </w:r>
          </w:p>
          <w:p w:rsidR="009E261D" w:rsidRDefault="009E261D" w:rsidP="009E261D"/>
        </w:tc>
      </w:tr>
      <w:tr w:rsidR="009E261D" w:rsidTr="00600913">
        <w:tc>
          <w:tcPr>
            <w:tcW w:w="414" w:type="dxa"/>
            <w:tcBorders>
              <w:top w:val="nil"/>
              <w:left w:val="nil"/>
              <w:bottom w:val="nil"/>
              <w:right w:val="nil"/>
            </w:tcBorders>
          </w:tcPr>
          <w:p w:rsidR="009E261D" w:rsidRPr="003E55AD" w:rsidRDefault="009E261D" w:rsidP="003E55AD">
            <w:pPr>
              <w:rPr>
                <w:b/>
              </w:rPr>
            </w:pPr>
          </w:p>
        </w:tc>
        <w:tc>
          <w:tcPr>
            <w:tcW w:w="466" w:type="dxa"/>
            <w:tcBorders>
              <w:top w:val="nil"/>
              <w:left w:val="nil"/>
              <w:bottom w:val="nil"/>
              <w:right w:val="nil"/>
            </w:tcBorders>
          </w:tcPr>
          <w:p w:rsidR="009E261D" w:rsidRDefault="009E261D" w:rsidP="003E55AD">
            <w:r>
              <w:t>(g)</w:t>
            </w:r>
          </w:p>
        </w:tc>
        <w:tc>
          <w:tcPr>
            <w:tcW w:w="9910" w:type="dxa"/>
            <w:tcBorders>
              <w:top w:val="nil"/>
              <w:left w:val="nil"/>
              <w:bottom w:val="nil"/>
              <w:right w:val="nil"/>
            </w:tcBorders>
          </w:tcPr>
          <w:p w:rsidR="009E261D" w:rsidRDefault="009E261D" w:rsidP="009E261D">
            <w:pPr>
              <w:ind w:left="720" w:hanging="720"/>
            </w:pPr>
            <w:r>
              <w:t>The correct value for the relative molecular mass is 72.0. Calculate the difference between the student’s</w:t>
            </w:r>
          </w:p>
          <w:p w:rsidR="009E261D" w:rsidRDefault="009E261D" w:rsidP="009E261D">
            <w:pPr>
              <w:ind w:left="720" w:hanging="720"/>
            </w:pPr>
            <w:r>
              <w:t>value and this correct value. Express this difference as a percentage of the correct value.</w:t>
            </w:r>
          </w:p>
          <w:p w:rsidR="009E261D" w:rsidRDefault="009E261D" w:rsidP="009E261D">
            <w:pPr>
              <w:ind w:left="720" w:hanging="720"/>
            </w:pPr>
          </w:p>
          <w:p w:rsidR="009E261D" w:rsidRDefault="009E261D" w:rsidP="009E261D">
            <w:pPr>
              <w:ind w:left="720" w:hanging="720"/>
            </w:pPr>
            <w:r>
              <w:t>Difference………………………………………………………………………</w:t>
            </w:r>
          </w:p>
          <w:p w:rsidR="009E261D" w:rsidRDefault="009E261D" w:rsidP="009E261D">
            <w:pPr>
              <w:ind w:left="720" w:hanging="720"/>
            </w:pPr>
          </w:p>
          <w:p w:rsidR="009E261D" w:rsidRDefault="009E261D" w:rsidP="009E261D">
            <w:pPr>
              <w:ind w:left="720" w:hanging="720"/>
            </w:pPr>
            <w:r>
              <w:t>Percentage………………………………………………………………………</w:t>
            </w:r>
          </w:p>
          <w:p w:rsidR="009E261D" w:rsidRDefault="009E261D" w:rsidP="009E261D"/>
        </w:tc>
      </w:tr>
    </w:tbl>
    <w:p w:rsidR="009E261D" w:rsidRDefault="009E261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66"/>
        <w:gridCol w:w="9910"/>
      </w:tblGrid>
      <w:tr w:rsidR="009E261D" w:rsidTr="00600913">
        <w:tc>
          <w:tcPr>
            <w:tcW w:w="414" w:type="dxa"/>
          </w:tcPr>
          <w:p w:rsidR="009E261D" w:rsidRPr="003E55AD" w:rsidRDefault="009E261D" w:rsidP="003E55AD">
            <w:pPr>
              <w:rPr>
                <w:b/>
              </w:rPr>
            </w:pPr>
          </w:p>
        </w:tc>
        <w:tc>
          <w:tcPr>
            <w:tcW w:w="466" w:type="dxa"/>
          </w:tcPr>
          <w:p w:rsidR="009E261D" w:rsidRDefault="009E261D" w:rsidP="003E55AD">
            <w:r>
              <w:t>(h)</w:t>
            </w:r>
          </w:p>
        </w:tc>
        <w:tc>
          <w:tcPr>
            <w:tcW w:w="9910" w:type="dxa"/>
          </w:tcPr>
          <w:p w:rsidR="009E261D" w:rsidRDefault="009E261D" w:rsidP="009E261D">
            <w:pPr>
              <w:ind w:left="720" w:hanging="720"/>
            </w:pPr>
            <w:r>
              <w:t xml:space="preserve">Apart from loss of liquid during transfer to the gas syringe, identify one other source of error in this experiment. Suggest </w:t>
            </w:r>
            <w:r w:rsidRPr="008D5F31">
              <w:rPr>
                <w:b/>
              </w:rPr>
              <w:t>one</w:t>
            </w:r>
            <w:r>
              <w:t xml:space="preserve"> improvement to minimise this source of error.</w:t>
            </w:r>
          </w:p>
          <w:p w:rsidR="009E261D" w:rsidRDefault="009E261D" w:rsidP="009E261D">
            <w:pPr>
              <w:ind w:left="720" w:hanging="720"/>
            </w:pPr>
          </w:p>
          <w:p w:rsidR="009E261D" w:rsidRDefault="009E261D" w:rsidP="009E261D">
            <w:pPr>
              <w:ind w:left="720" w:hanging="720"/>
            </w:pPr>
            <w:r>
              <w:t>Source of error………………………………………………………………………………………………………………………………………………..</w:t>
            </w:r>
          </w:p>
          <w:p w:rsidR="009E261D" w:rsidRDefault="009E261D" w:rsidP="009E261D">
            <w:pPr>
              <w:ind w:left="720" w:hanging="720"/>
            </w:pPr>
          </w:p>
          <w:p w:rsidR="009E261D" w:rsidRDefault="009E261D" w:rsidP="009E261D">
            <w:pPr>
              <w:ind w:left="720" w:hanging="720"/>
            </w:pPr>
            <w:r>
              <w:t>………………………………………………………………………………………………………………………………………………………………………..</w:t>
            </w:r>
          </w:p>
          <w:p w:rsidR="009E261D" w:rsidRDefault="009E261D" w:rsidP="009E261D">
            <w:pPr>
              <w:ind w:left="720" w:hanging="720"/>
            </w:pPr>
          </w:p>
          <w:p w:rsidR="009E261D" w:rsidRDefault="009E261D" w:rsidP="009E261D">
            <w:pPr>
              <w:ind w:left="720" w:hanging="720"/>
            </w:pPr>
            <w:r>
              <w:t>Improvement……………………………………………………………………………………………………………………………………………......</w:t>
            </w:r>
          </w:p>
          <w:p w:rsidR="009E261D" w:rsidRDefault="009E261D" w:rsidP="009E261D">
            <w:pPr>
              <w:ind w:left="720" w:hanging="720"/>
            </w:pPr>
          </w:p>
          <w:p w:rsidR="009E261D" w:rsidRDefault="009E261D" w:rsidP="009E261D">
            <w:pPr>
              <w:ind w:left="720" w:hanging="720"/>
            </w:pPr>
            <w:r>
              <w:t>………………………………………………………………………………………………………………………………………………………………………..</w:t>
            </w:r>
          </w:p>
          <w:p w:rsidR="009E261D" w:rsidRDefault="009E261D" w:rsidP="009E261D"/>
        </w:tc>
      </w:tr>
      <w:tr w:rsidR="009E261D" w:rsidTr="00600913">
        <w:tc>
          <w:tcPr>
            <w:tcW w:w="414" w:type="dxa"/>
          </w:tcPr>
          <w:p w:rsidR="009E261D" w:rsidRPr="003E55AD" w:rsidRDefault="009E261D" w:rsidP="003E55AD">
            <w:pPr>
              <w:rPr>
                <w:b/>
              </w:rPr>
            </w:pPr>
          </w:p>
        </w:tc>
        <w:tc>
          <w:tcPr>
            <w:tcW w:w="466" w:type="dxa"/>
          </w:tcPr>
          <w:p w:rsidR="009E261D" w:rsidRDefault="00600913" w:rsidP="003E55AD">
            <w:r>
              <w:t>(i)</w:t>
            </w:r>
          </w:p>
        </w:tc>
        <w:tc>
          <w:tcPr>
            <w:tcW w:w="9910" w:type="dxa"/>
          </w:tcPr>
          <w:p w:rsidR="00600913" w:rsidRDefault="00600913" w:rsidP="00600913">
            <w:pPr>
              <w:ind w:left="720" w:hanging="720"/>
            </w:pPr>
            <w:r>
              <w:t>Would a loss of liquid during transfer to the gas syringe result in a lower value for the M</w:t>
            </w:r>
            <w:r>
              <w:rPr>
                <w:vertAlign w:val="subscript"/>
              </w:rPr>
              <w:t>r</w:t>
            </w:r>
            <w:r>
              <w:t xml:space="preserve"> of liquid </w:t>
            </w:r>
            <w:r w:rsidRPr="008D5F31">
              <w:rPr>
                <w:b/>
              </w:rPr>
              <w:t>X</w:t>
            </w:r>
            <w:r>
              <w:t xml:space="preserve">? Explain </w:t>
            </w:r>
          </w:p>
          <w:p w:rsidR="00600913" w:rsidRDefault="00600913" w:rsidP="00600913">
            <w:pPr>
              <w:ind w:left="720" w:hanging="720"/>
            </w:pPr>
            <w:r>
              <w:t>your answer.</w:t>
            </w:r>
          </w:p>
          <w:p w:rsidR="00600913" w:rsidRDefault="00600913" w:rsidP="00600913">
            <w:pPr>
              <w:ind w:left="720" w:hanging="720"/>
            </w:pPr>
          </w:p>
          <w:p w:rsidR="00600913" w:rsidRDefault="00600913" w:rsidP="00600913">
            <w:pPr>
              <w:ind w:left="720" w:hanging="720"/>
            </w:pPr>
            <w:r>
              <w:t>………………………………………………………………………………………………………………………………………………………………………..</w:t>
            </w:r>
          </w:p>
          <w:p w:rsidR="00600913" w:rsidRDefault="00600913" w:rsidP="00600913">
            <w:pPr>
              <w:ind w:left="720" w:hanging="720"/>
            </w:pPr>
          </w:p>
          <w:p w:rsidR="00600913" w:rsidRDefault="00600913" w:rsidP="00600913">
            <w:pPr>
              <w:ind w:left="720" w:hanging="720"/>
            </w:pPr>
            <w:r>
              <w:t>………………………………………………………………………………………………………………………………………………………………………..</w:t>
            </w:r>
          </w:p>
          <w:p w:rsidR="00600913" w:rsidRDefault="00600913" w:rsidP="00600913">
            <w:pPr>
              <w:ind w:left="720" w:hanging="720"/>
            </w:pPr>
          </w:p>
          <w:p w:rsidR="00600913" w:rsidRDefault="00600913" w:rsidP="00600913">
            <w:pPr>
              <w:ind w:left="720" w:hanging="720"/>
            </w:pPr>
            <w:r>
              <w:t>………………………………………………………………………………………………………………………………………………………………………..</w:t>
            </w:r>
          </w:p>
          <w:p w:rsidR="00600913" w:rsidRDefault="00600913" w:rsidP="00600913">
            <w:pPr>
              <w:ind w:left="720" w:hanging="720"/>
            </w:pPr>
          </w:p>
          <w:p w:rsidR="00600913" w:rsidRDefault="00600913" w:rsidP="00600913">
            <w:pPr>
              <w:ind w:left="720" w:hanging="720"/>
            </w:pPr>
            <w:r>
              <w:t>………………………………………………………………………………………………………………………………………………………………………..</w:t>
            </w:r>
          </w:p>
          <w:p w:rsidR="00600913" w:rsidRPr="00600913" w:rsidRDefault="00600913" w:rsidP="00600913">
            <w:pPr>
              <w:ind w:left="720" w:hanging="720"/>
              <w:jc w:val="right"/>
              <w:rPr>
                <w:b/>
              </w:rPr>
            </w:pPr>
            <w:r w:rsidRPr="00600913">
              <w:rPr>
                <w:b/>
              </w:rPr>
              <w:t>(Total</w:t>
            </w:r>
            <w:r>
              <w:rPr>
                <w:b/>
              </w:rPr>
              <w:t xml:space="preserve"> 12</w:t>
            </w:r>
            <w:r w:rsidRPr="00600913">
              <w:rPr>
                <w:b/>
              </w:rPr>
              <w:t xml:space="preserve"> marks) </w:t>
            </w:r>
          </w:p>
          <w:p w:rsidR="00600913" w:rsidRDefault="00600913" w:rsidP="009E261D"/>
        </w:tc>
      </w:tr>
    </w:tbl>
    <w:p w:rsidR="000C03A9" w:rsidRDefault="000C03A9" w:rsidP="000C03A9">
      <w:pPr>
        <w:ind w:left="720" w:hanging="720"/>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sidR="00653700">
        <w:rPr>
          <w:rFonts w:ascii="Arial" w:hAnsi="Arial" w:cs="Arial"/>
          <w:b/>
          <w:bCs/>
          <w:lang w:val="en-US"/>
        </w:rPr>
        <w:t>.</w:t>
      </w:r>
      <w:r>
        <w:rPr>
          <w:rFonts w:ascii="Arial" w:hAnsi="Arial" w:cs="Arial"/>
          <w:b/>
          <w:bCs/>
          <w:lang w:val="en-US"/>
        </w:rPr>
        <w:tab/>
      </w:r>
      <w:r w:rsidR="00653700">
        <w:rPr>
          <w:rFonts w:ascii="Arial" w:hAnsi="Arial" w:cs="Arial"/>
          <w:lang w:val="en-US"/>
        </w:rPr>
        <w:t xml:space="preserve">When </w:t>
      </w:r>
      <w:proofErr w:type="spellStart"/>
      <w:r w:rsidR="00653700">
        <w:rPr>
          <w:rFonts w:ascii="Arial" w:hAnsi="Arial" w:cs="Arial"/>
          <w:lang w:val="en-US"/>
        </w:rPr>
        <w:t>ethanamide</w:t>
      </w:r>
      <w:proofErr w:type="spellEnd"/>
      <w:r w:rsidR="00653700">
        <w:rPr>
          <w:rFonts w:ascii="Arial" w:hAnsi="Arial" w:cs="Arial"/>
          <w:lang w:val="en-US"/>
        </w:rPr>
        <w:t xml:space="preserve"> (CH</w:t>
      </w:r>
      <w:r w:rsidR="00653700">
        <w:rPr>
          <w:rFonts w:ascii="Arial" w:hAnsi="Arial" w:cs="Arial"/>
          <w:sz w:val="16"/>
          <w:szCs w:val="16"/>
          <w:vertAlign w:val="subscript"/>
          <w:lang w:val="en-US"/>
        </w:rPr>
        <w:t>3</w:t>
      </w:r>
      <w:r w:rsidR="00653700">
        <w:rPr>
          <w:rFonts w:ascii="Arial" w:hAnsi="Arial" w:cs="Arial"/>
          <w:lang w:val="en-US"/>
        </w:rPr>
        <w:t>CONH</w:t>
      </w:r>
      <w:r w:rsidR="00653700">
        <w:rPr>
          <w:rFonts w:ascii="Arial" w:hAnsi="Arial" w:cs="Arial"/>
          <w:sz w:val="16"/>
          <w:szCs w:val="16"/>
          <w:vertAlign w:val="subscript"/>
          <w:lang w:val="en-US"/>
        </w:rPr>
        <w:t>2</w:t>
      </w:r>
      <w:r w:rsidR="00653700">
        <w:rPr>
          <w:rFonts w:ascii="Arial" w:hAnsi="Arial" w:cs="Arial"/>
          <w:lang w:val="en-US"/>
        </w:rPr>
        <w:t>) burns in oxygen the carbon is converted into carbon dioxide, the hydrogen is converted into water and the nitrogen forms nitrogen gas.</w:t>
      </w:r>
    </w:p>
    <w:p w:rsidR="00653700" w:rsidRDefault="00653700" w:rsidP="0065370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690"/>
        <w:gridCol w:w="1485"/>
        <w:gridCol w:w="1485"/>
        <w:gridCol w:w="1485"/>
      </w:tblGrid>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3690"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Substance</w:t>
            </w:r>
          </w:p>
        </w:tc>
        <w:tc>
          <w:tcPr>
            <w:tcW w:w="1485"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ethanamide</w:t>
            </w:r>
            <w:proofErr w:type="spellEnd"/>
          </w:p>
        </w:tc>
        <w:tc>
          <w:tcPr>
            <w:tcW w:w="1485"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carbon dioxide</w:t>
            </w:r>
          </w:p>
        </w:tc>
        <w:tc>
          <w:tcPr>
            <w:tcW w:w="1485"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water</w:t>
            </w:r>
          </w:p>
        </w:tc>
      </w:tr>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3690"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Enthalpy of formation (</w:t>
            </w:r>
            <w:r>
              <w:rPr>
                <w:rFonts w:ascii="Arial" w:hAnsi="Arial" w:cs="Arial"/>
                <w:noProof/>
              </w:rPr>
              <w:drawing>
                <wp:inline distT="0" distB="0" distL="0" distR="0">
                  <wp:extent cx="28575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Pr>
                <w:rFonts w:ascii="Arial" w:hAnsi="Arial" w:cs="Arial"/>
                <w:lang w:val="en-US"/>
              </w:rPr>
              <w:t>) / kJ mol</w:t>
            </w:r>
            <w:r>
              <w:rPr>
                <w:rFonts w:ascii="Arial" w:hAnsi="Arial" w:cs="Arial"/>
                <w:sz w:val="16"/>
                <w:szCs w:val="16"/>
                <w:vertAlign w:val="superscript"/>
                <w:lang w:val="en-US"/>
              </w:rPr>
              <w:t>−1</w:t>
            </w:r>
          </w:p>
        </w:tc>
        <w:tc>
          <w:tcPr>
            <w:tcW w:w="1485"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−320</w:t>
            </w:r>
          </w:p>
        </w:tc>
        <w:tc>
          <w:tcPr>
            <w:tcW w:w="1485"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−394</w:t>
            </w:r>
          </w:p>
        </w:tc>
        <w:tc>
          <w:tcPr>
            <w:tcW w:w="1485" w:type="dxa"/>
            <w:tcBorders>
              <w:top w:val="single" w:sz="8" w:space="0" w:color="000000"/>
              <w:left w:val="single" w:sz="8" w:space="0" w:color="000000"/>
              <w:bottom w:val="single" w:sz="8" w:space="0" w:color="000000"/>
              <w:right w:val="single" w:sz="8" w:space="0" w:color="000000"/>
            </w:tcBorders>
          </w:tcPr>
          <w:p w:rsidR="00653700" w:rsidRDefault="00653700"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−286</w:t>
            </w:r>
          </w:p>
        </w:tc>
      </w:tr>
    </w:tbl>
    <w:p w:rsidR="00653700" w:rsidRDefault="00653700" w:rsidP="00653700">
      <w:pPr>
        <w:widowControl w:val="0"/>
        <w:autoSpaceDE w:val="0"/>
        <w:autoSpaceDN w:val="0"/>
        <w:adjustRightInd w:val="0"/>
        <w:spacing w:after="0" w:line="240" w:lineRule="auto"/>
        <w:rPr>
          <w:rFonts w:ascii="Arial" w:hAnsi="Arial" w:cs="Arial"/>
          <w:sz w:val="16"/>
          <w:szCs w:val="16"/>
          <w:lang w:val="en-US"/>
        </w:rPr>
      </w:pPr>
    </w:p>
    <w:p w:rsidR="00653700" w:rsidRDefault="00653700" w:rsidP="0065370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Using the data above, which one of the following is a correct value for the enthalpy of combustion of </w:t>
      </w:r>
      <w:proofErr w:type="spellStart"/>
      <w:r>
        <w:rPr>
          <w:rFonts w:ascii="Arial" w:hAnsi="Arial" w:cs="Arial"/>
          <w:lang w:val="en-US"/>
        </w:rPr>
        <w:t>ethanamide</w:t>
      </w:r>
      <w:proofErr w:type="spellEnd"/>
      <w:r>
        <w:rPr>
          <w:rFonts w:ascii="Arial" w:hAnsi="Arial" w:cs="Arial"/>
          <w:lang w:val="en-US"/>
        </w:rPr>
        <w:t>?</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−1823 kJ mol</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−1183 kJ mol</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−1000 kJ mol</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−360 kJ mo1</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8</w:t>
      </w:r>
      <w:r w:rsidR="00653700">
        <w:rPr>
          <w:rFonts w:ascii="Arial" w:hAnsi="Arial" w:cs="Arial"/>
          <w:b/>
          <w:bCs/>
          <w:lang w:val="en-US"/>
        </w:rPr>
        <w:t>.</w:t>
      </w:r>
      <w:r>
        <w:rPr>
          <w:rFonts w:ascii="Arial" w:hAnsi="Arial" w:cs="Arial"/>
          <w:b/>
          <w:bCs/>
          <w:lang w:val="en-US"/>
        </w:rPr>
        <w:tab/>
      </w:r>
      <w:r w:rsidR="00653700">
        <w:rPr>
          <w:rFonts w:ascii="Arial" w:hAnsi="Arial" w:cs="Arial"/>
          <w:lang w:val="en-US"/>
        </w:rPr>
        <w:t xml:space="preserve">The correct systematic name for </w:t>
      </w:r>
      <w:r w:rsidR="00653700">
        <w:rPr>
          <w:rFonts w:ascii="Arial" w:hAnsi="Arial" w:cs="Arial"/>
          <w:noProof/>
        </w:rPr>
        <w:drawing>
          <wp:inline distT="0" distB="0" distL="0" distR="0">
            <wp:extent cx="1304925" cy="676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a:ln>
                      <a:noFill/>
                    </a:ln>
                  </pic:spPr>
                </pic:pic>
              </a:graphicData>
            </a:graphic>
          </wp:inline>
        </w:drawing>
      </w:r>
      <w:r w:rsidR="00653700">
        <w:rPr>
          <w:rFonts w:ascii="Arial" w:hAnsi="Arial" w:cs="Arial"/>
          <w:lang w:val="en-US"/>
        </w:rPr>
        <w:t xml:space="preserve"> is</w:t>
      </w:r>
    </w:p>
    <w:p w:rsidR="00653700" w:rsidRDefault="00653700" w:rsidP="0065370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2,3-diethylbut-2-ene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2-ethyl-3-methylpent-2-ene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4-ethyl-3-methylpent-3-ene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3,4-dimethylhex-3-ene</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653700">
        <w:rPr>
          <w:rFonts w:ascii="Arial" w:hAnsi="Arial" w:cs="Arial"/>
          <w:b/>
          <w:bCs/>
          <w:lang w:val="en-US"/>
        </w:rPr>
        <w:t>.</w:t>
      </w:r>
      <w:r>
        <w:rPr>
          <w:rFonts w:ascii="Arial" w:hAnsi="Arial" w:cs="Arial"/>
          <w:b/>
          <w:bCs/>
          <w:lang w:val="en-US"/>
        </w:rPr>
        <w:tab/>
      </w:r>
      <w:r w:rsidR="00653700">
        <w:rPr>
          <w:rFonts w:ascii="Arial" w:hAnsi="Arial" w:cs="Arial"/>
          <w:lang w:val="en-US"/>
        </w:rPr>
        <w:t>Which one of the following compounds contains the smallest percentage, by mass, of oxygen?</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A</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OCH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3</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B</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OCH</w:t>
      </w:r>
      <w:r>
        <w:rPr>
          <w:rFonts w:ascii="Arial" w:hAnsi="Arial" w:cs="Arial"/>
          <w:sz w:val="16"/>
          <w:szCs w:val="16"/>
          <w:vertAlign w:val="subscript"/>
          <w:lang w:val="en-US"/>
        </w:rPr>
        <w:t>2</w:t>
      </w:r>
      <w:r>
        <w:rPr>
          <w:rFonts w:ascii="Arial" w:hAnsi="Arial" w:cs="Arial"/>
          <w:lang w:val="en-US"/>
        </w:rPr>
        <w:t>NH</w:t>
      </w:r>
      <w:r>
        <w:rPr>
          <w:rFonts w:ascii="Arial" w:hAnsi="Arial" w:cs="Arial"/>
          <w:sz w:val="16"/>
          <w:szCs w:val="16"/>
          <w:vertAlign w:val="subscript"/>
          <w:lang w:val="en-US"/>
        </w:rPr>
        <w:t>2</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COS</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D</w:t>
      </w:r>
      <w:r>
        <w:rPr>
          <w:rFonts w:ascii="Arial" w:hAnsi="Arial" w:cs="Arial"/>
          <w:lang w:val="en-US"/>
        </w:rPr>
        <w:t>       C</w:t>
      </w:r>
      <w:r>
        <w:rPr>
          <w:rFonts w:ascii="Arial" w:hAnsi="Arial" w:cs="Arial"/>
          <w:sz w:val="16"/>
          <w:szCs w:val="16"/>
          <w:vertAlign w:val="subscript"/>
          <w:lang w:val="en-US"/>
        </w:rPr>
        <w:t>4</w:t>
      </w:r>
      <w:r>
        <w:rPr>
          <w:rFonts w:ascii="Arial" w:hAnsi="Arial" w:cs="Arial"/>
          <w:lang w:val="en-US"/>
        </w:rPr>
        <w:t>H</w:t>
      </w:r>
      <w:r>
        <w:rPr>
          <w:rFonts w:ascii="Arial" w:hAnsi="Arial" w:cs="Arial"/>
          <w:sz w:val="16"/>
          <w:szCs w:val="16"/>
          <w:vertAlign w:val="subscript"/>
          <w:lang w:val="en-US"/>
        </w:rPr>
        <w:t>9</w:t>
      </w:r>
      <w:r>
        <w:rPr>
          <w:rFonts w:ascii="Arial" w:hAnsi="Arial" w:cs="Arial"/>
          <w:lang w:val="en-US"/>
        </w:rPr>
        <w:t>Al(OH)</w:t>
      </w:r>
      <w:r>
        <w:rPr>
          <w:rFonts w:ascii="Arial" w:hAnsi="Arial" w:cs="Arial"/>
          <w:sz w:val="16"/>
          <w:szCs w:val="16"/>
          <w:vertAlign w:val="subscript"/>
          <w:lang w:val="en-US"/>
        </w:rPr>
        <w:t>2</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10</w:t>
      </w:r>
      <w:r w:rsidR="00653700">
        <w:rPr>
          <w:rFonts w:ascii="Arial" w:hAnsi="Arial" w:cs="Arial"/>
          <w:b/>
          <w:bCs/>
          <w:lang w:val="en-US"/>
        </w:rPr>
        <w:t>.</w:t>
      </w:r>
      <w:r>
        <w:rPr>
          <w:rFonts w:ascii="Arial" w:hAnsi="Arial" w:cs="Arial"/>
          <w:b/>
          <w:bCs/>
          <w:lang w:val="en-US"/>
        </w:rPr>
        <w:tab/>
      </w:r>
      <w:r w:rsidR="00653700">
        <w:rPr>
          <w:rFonts w:ascii="Arial" w:hAnsi="Arial" w:cs="Arial"/>
          <w:lang w:val="en-US"/>
        </w:rPr>
        <w:t>On complete combustion, 0.0150 mol of an organic acid produced 735 cm</w:t>
      </w:r>
      <w:r w:rsidR="00653700">
        <w:rPr>
          <w:rFonts w:ascii="Arial" w:hAnsi="Arial" w:cs="Arial"/>
          <w:sz w:val="16"/>
          <w:szCs w:val="16"/>
          <w:vertAlign w:val="superscript"/>
          <w:lang w:val="en-US"/>
        </w:rPr>
        <w:t>3</w:t>
      </w:r>
      <w:r w:rsidR="00653700">
        <w:rPr>
          <w:rFonts w:ascii="Arial" w:hAnsi="Arial" w:cs="Arial"/>
          <w:lang w:val="en-US"/>
        </w:rPr>
        <w:t xml:space="preserve"> of carbon dioxide (measured at 101 kPa and 298 K). The same amount of acid required 15.0 cm</w:t>
      </w:r>
      <w:r w:rsidR="00653700">
        <w:rPr>
          <w:rFonts w:ascii="Arial" w:hAnsi="Arial" w:cs="Arial"/>
          <w:sz w:val="16"/>
          <w:szCs w:val="16"/>
          <w:vertAlign w:val="superscript"/>
          <w:lang w:val="en-US"/>
        </w:rPr>
        <w:t>3</w:t>
      </w:r>
      <w:r w:rsidR="00653700">
        <w:rPr>
          <w:rFonts w:ascii="Arial" w:hAnsi="Arial" w:cs="Arial"/>
          <w:lang w:val="en-US"/>
        </w:rPr>
        <w:t xml:space="preserve"> of 2.00 M sodium hydroxide solution for </w:t>
      </w:r>
      <w:proofErr w:type="spellStart"/>
      <w:r w:rsidR="00653700">
        <w:rPr>
          <w:rFonts w:ascii="Arial" w:hAnsi="Arial" w:cs="Arial"/>
          <w:lang w:val="en-US"/>
        </w:rPr>
        <w:t>neutralisation</w:t>
      </w:r>
      <w:proofErr w:type="spellEnd"/>
      <w:r w:rsidR="00653700">
        <w:rPr>
          <w:rFonts w:ascii="Arial" w:hAnsi="Arial" w:cs="Arial"/>
          <w:lang w:val="en-US"/>
        </w:rPr>
        <w:t>. Which one of the following could be the formula of the acid?</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HCOOH</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COOH</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HOOCCOH</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HOOCCH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COOH</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sidR="00653700">
        <w:rPr>
          <w:rFonts w:ascii="Arial" w:hAnsi="Arial" w:cs="Arial"/>
          <w:b/>
          <w:bCs/>
          <w:lang w:val="en-US"/>
        </w:rPr>
        <w:t>.</w:t>
      </w:r>
      <w:r>
        <w:rPr>
          <w:rFonts w:ascii="Arial" w:hAnsi="Arial" w:cs="Arial"/>
          <w:b/>
          <w:bCs/>
          <w:lang w:val="en-US"/>
        </w:rPr>
        <w:tab/>
      </w:r>
      <w:r w:rsidR="00653700">
        <w:rPr>
          <w:rFonts w:ascii="Arial" w:hAnsi="Arial" w:cs="Arial"/>
          <w:lang w:val="en-US"/>
        </w:rPr>
        <w:t>Assuming that chlorine exists as two isotopes, and that hydrogen and carbon exist as one isotope each, how many molecular ion peaks will be shown in the mass spectrum of C</w:t>
      </w:r>
      <w:r w:rsidR="00653700">
        <w:rPr>
          <w:rFonts w:ascii="Arial" w:hAnsi="Arial" w:cs="Arial"/>
          <w:sz w:val="16"/>
          <w:szCs w:val="16"/>
          <w:vertAlign w:val="subscript"/>
          <w:lang w:val="en-US"/>
        </w:rPr>
        <w:t>4</w:t>
      </w:r>
      <w:r w:rsidR="00653700">
        <w:rPr>
          <w:rFonts w:ascii="Arial" w:hAnsi="Arial" w:cs="Arial"/>
          <w:lang w:val="en-US"/>
        </w:rPr>
        <w:t>H</w:t>
      </w:r>
      <w:r w:rsidR="00653700">
        <w:rPr>
          <w:rFonts w:ascii="Arial" w:hAnsi="Arial" w:cs="Arial"/>
          <w:sz w:val="16"/>
          <w:szCs w:val="16"/>
          <w:vertAlign w:val="subscript"/>
          <w:lang w:val="en-US"/>
        </w:rPr>
        <w:t>6</w:t>
      </w:r>
      <w:r w:rsidR="00653700">
        <w:rPr>
          <w:rFonts w:ascii="Arial" w:hAnsi="Arial" w:cs="Arial"/>
          <w:lang w:val="en-US"/>
        </w:rPr>
        <w:t>Cl</w:t>
      </w:r>
      <w:r w:rsidR="00653700">
        <w:rPr>
          <w:rFonts w:ascii="Arial" w:hAnsi="Arial" w:cs="Arial"/>
          <w:sz w:val="16"/>
          <w:szCs w:val="16"/>
          <w:vertAlign w:val="subscript"/>
          <w:lang w:val="en-US"/>
        </w:rPr>
        <w:t>4</w:t>
      </w:r>
      <w:r w:rsidR="00653700">
        <w:rPr>
          <w:rFonts w:ascii="Arial" w:hAnsi="Arial" w:cs="Arial"/>
          <w:lang w:val="en-US"/>
        </w:rPr>
        <w:t>?</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5</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12</w:t>
      </w:r>
      <w:r w:rsidR="00653700">
        <w:rPr>
          <w:rFonts w:ascii="Arial" w:hAnsi="Arial" w:cs="Arial"/>
          <w:b/>
          <w:bCs/>
          <w:lang w:val="en-US"/>
        </w:rPr>
        <w:t>.</w:t>
      </w:r>
      <w:r>
        <w:rPr>
          <w:rFonts w:ascii="Arial" w:hAnsi="Arial" w:cs="Arial"/>
          <w:b/>
          <w:bCs/>
          <w:lang w:val="en-US"/>
        </w:rPr>
        <w:tab/>
      </w:r>
      <w:r w:rsidR="00653700">
        <w:rPr>
          <w:rFonts w:ascii="Arial" w:hAnsi="Arial" w:cs="Arial"/>
          <w:lang w:val="en-US"/>
        </w:rPr>
        <w:t>The number of structural isomers of C</w:t>
      </w:r>
      <w:r w:rsidR="00653700">
        <w:rPr>
          <w:rFonts w:ascii="Arial" w:hAnsi="Arial" w:cs="Arial"/>
          <w:sz w:val="16"/>
          <w:szCs w:val="16"/>
          <w:vertAlign w:val="subscript"/>
          <w:lang w:val="en-US"/>
        </w:rPr>
        <w:t>3</w:t>
      </w:r>
      <w:r w:rsidR="00653700">
        <w:rPr>
          <w:rFonts w:ascii="Arial" w:hAnsi="Arial" w:cs="Arial"/>
          <w:lang w:val="en-US"/>
        </w:rPr>
        <w:t>H</w:t>
      </w:r>
      <w:r w:rsidR="00653700">
        <w:rPr>
          <w:rFonts w:ascii="Arial" w:hAnsi="Arial" w:cs="Arial"/>
          <w:sz w:val="16"/>
          <w:szCs w:val="16"/>
          <w:vertAlign w:val="subscript"/>
          <w:lang w:val="en-US"/>
        </w:rPr>
        <w:t>2</w:t>
      </w:r>
      <w:r w:rsidR="00653700">
        <w:rPr>
          <w:rFonts w:ascii="Arial" w:hAnsi="Arial" w:cs="Arial"/>
          <w:lang w:val="en-US"/>
        </w:rPr>
        <w:t>Cl</w:t>
      </w:r>
      <w:r w:rsidR="00653700">
        <w:rPr>
          <w:rFonts w:ascii="Arial" w:hAnsi="Arial" w:cs="Arial"/>
          <w:sz w:val="16"/>
          <w:szCs w:val="16"/>
          <w:vertAlign w:val="subscript"/>
          <w:lang w:val="en-US"/>
        </w:rPr>
        <w:t>6</w:t>
      </w:r>
      <w:r w:rsidR="00653700">
        <w:rPr>
          <w:rFonts w:ascii="Arial" w:hAnsi="Arial" w:cs="Arial"/>
          <w:lang w:val="en-US"/>
        </w:rPr>
        <w:t xml:space="preserve"> is</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5</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13</w:t>
      </w:r>
      <w:r w:rsidR="00653700">
        <w:rPr>
          <w:rFonts w:ascii="Arial" w:hAnsi="Arial" w:cs="Arial"/>
          <w:b/>
          <w:bCs/>
          <w:lang w:val="en-US"/>
        </w:rPr>
        <w:t>.</w:t>
      </w:r>
      <w:r>
        <w:rPr>
          <w:rFonts w:ascii="Arial" w:hAnsi="Arial" w:cs="Arial"/>
          <w:b/>
          <w:bCs/>
          <w:lang w:val="en-US"/>
        </w:rPr>
        <w:tab/>
      </w:r>
      <w:r w:rsidR="00653700">
        <w:rPr>
          <w:rFonts w:ascii="Arial" w:hAnsi="Arial" w:cs="Arial"/>
          <w:lang w:val="en-US"/>
        </w:rPr>
        <w:t xml:space="preserve">The correct systematic name for </w:t>
      </w:r>
      <w:r w:rsidR="00E53D2B">
        <w:rPr>
          <w:rFonts w:ascii="Arial" w:hAnsi="Arial" w:cs="Arial"/>
          <w:noProof/>
          <w:lang w:val="en-US"/>
        </w:rPr>
        <w:drawing>
          <wp:inline distT="0" distB="0" distL="0" distR="0">
            <wp:extent cx="13620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a:ln>
                      <a:noFill/>
                    </a:ln>
                  </pic:spPr>
                </pic:pic>
              </a:graphicData>
            </a:graphic>
          </wp:inline>
        </w:drawing>
      </w:r>
      <w:bookmarkStart w:id="0" w:name="_GoBack"/>
      <w:bookmarkEnd w:id="0"/>
      <w:r w:rsidR="00653700">
        <w:rPr>
          <w:rFonts w:ascii="Arial" w:hAnsi="Arial" w:cs="Arial"/>
          <w:lang w:val="en-US"/>
        </w:rPr>
        <w:t xml:space="preserve"> is</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2-ethyl-3,4-dimethylpent-2-ene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4-ethyl-2,3-dimethylpent-3-ene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2,3,4-trirnethylhex-3-ene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3,4,5-trimethylhex-3-ene</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ED5DD0" w:rsidRDefault="00ED5DD0">
      <w:pPr>
        <w:rPr>
          <w:rFonts w:ascii="Arial" w:hAnsi="Arial" w:cs="Arial"/>
          <w:b/>
          <w:bCs/>
          <w:lang w:val="en-US"/>
        </w:rPr>
      </w:pPr>
      <w:r>
        <w:rPr>
          <w:rFonts w:ascii="Arial" w:hAnsi="Arial" w:cs="Arial"/>
          <w:b/>
          <w:bCs/>
          <w:lang w:val="en-US"/>
        </w:rPr>
        <w:br w:type="page"/>
      </w: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14</w:t>
      </w:r>
      <w:r w:rsidR="00653700">
        <w:rPr>
          <w:rFonts w:ascii="Arial" w:hAnsi="Arial" w:cs="Arial"/>
          <w:b/>
          <w:bCs/>
          <w:lang w:val="en-US"/>
        </w:rPr>
        <w:t>.</w:t>
      </w:r>
      <w:r>
        <w:rPr>
          <w:rFonts w:ascii="Arial" w:hAnsi="Arial" w:cs="Arial"/>
          <w:b/>
          <w:bCs/>
          <w:lang w:val="en-US"/>
        </w:rPr>
        <w:tab/>
      </w:r>
      <w:r w:rsidR="00653700">
        <w:rPr>
          <w:rFonts w:ascii="Arial" w:hAnsi="Arial" w:cs="Arial"/>
          <w:lang w:val="en-US"/>
        </w:rPr>
        <w:t>Certain chemical tests were performed on the pain-relief drug ibuprofen. The results of these tests are given in the table below.</w:t>
      </w:r>
    </w:p>
    <w:p w:rsidR="00653700" w:rsidRDefault="00653700" w:rsidP="0065370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5985"/>
        <w:gridCol w:w="2985"/>
      </w:tblGrid>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5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Test</w:t>
            </w:r>
          </w:p>
        </w:tc>
        <w:tc>
          <w:tcPr>
            <w:tcW w:w="2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Result</w:t>
            </w:r>
          </w:p>
        </w:tc>
      </w:tr>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5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Aqueous sodium carbonate</w:t>
            </w:r>
          </w:p>
        </w:tc>
        <w:tc>
          <w:tcPr>
            <w:tcW w:w="2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Effervescence</w:t>
            </w:r>
          </w:p>
        </w:tc>
      </w:tr>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5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Bromine water</w:t>
            </w:r>
          </w:p>
        </w:tc>
        <w:tc>
          <w:tcPr>
            <w:tcW w:w="2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Remained orange</w:t>
            </w:r>
          </w:p>
        </w:tc>
      </w:tr>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5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Acidified potassium dichromate(VI) and heat</w:t>
            </w:r>
          </w:p>
        </w:tc>
        <w:tc>
          <w:tcPr>
            <w:tcW w:w="2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Remained orange</w:t>
            </w:r>
          </w:p>
        </w:tc>
      </w:tr>
      <w:tr w:rsidR="00653700" w:rsidTr="009E261D">
        <w:tc>
          <w:tcPr>
            <w:tcW w:w="650" w:type="dxa"/>
            <w:tcBorders>
              <w:top w:val="nil"/>
              <w:left w:val="nil"/>
              <w:bottom w:val="nil"/>
              <w:right w:val="nil"/>
            </w:tcBorders>
            <w:vAlign w:val="center"/>
          </w:tcPr>
          <w:p w:rsidR="00653700" w:rsidRDefault="00653700" w:rsidP="009E261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5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Fehling’s solution and heat</w:t>
            </w:r>
          </w:p>
        </w:tc>
        <w:tc>
          <w:tcPr>
            <w:tcW w:w="2985" w:type="dxa"/>
            <w:tcBorders>
              <w:top w:val="single" w:sz="8" w:space="0" w:color="000000"/>
              <w:left w:val="single" w:sz="8" w:space="0" w:color="000000"/>
              <w:bottom w:val="single" w:sz="8" w:space="0" w:color="000000"/>
              <w:right w:val="single" w:sz="8" w:space="0" w:color="000000"/>
            </w:tcBorders>
            <w:vAlign w:val="center"/>
          </w:tcPr>
          <w:p w:rsidR="00653700" w:rsidRDefault="00653700" w:rsidP="009E26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Remained blue</w:t>
            </w:r>
          </w:p>
        </w:tc>
      </w:tr>
    </w:tbl>
    <w:p w:rsidR="00653700" w:rsidRDefault="00653700" w:rsidP="00653700">
      <w:pPr>
        <w:widowControl w:val="0"/>
        <w:autoSpaceDE w:val="0"/>
        <w:autoSpaceDN w:val="0"/>
        <w:adjustRightInd w:val="0"/>
        <w:spacing w:after="0" w:line="240" w:lineRule="auto"/>
        <w:rPr>
          <w:rFonts w:ascii="Arial" w:hAnsi="Arial" w:cs="Arial"/>
          <w:sz w:val="16"/>
          <w:szCs w:val="16"/>
          <w:lang w:val="en-US"/>
        </w:rPr>
      </w:pPr>
    </w:p>
    <w:p w:rsidR="00653700" w:rsidRDefault="00653700" w:rsidP="0065370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functional groups do these results suggest that ibuprofen contains?</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r>
        <w:rPr>
          <w:rFonts w:ascii="Arial" w:hAnsi="Arial" w:cs="Arial"/>
          <w:noProof/>
        </w:rPr>
        <w:drawing>
          <wp:inline distT="0" distB="0" distL="0" distR="0">
            <wp:extent cx="5524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r>
        <w:rPr>
          <w:rFonts w:ascii="Arial" w:hAnsi="Arial" w:cs="Arial"/>
          <w:noProof/>
        </w:rPr>
        <w:drawing>
          <wp:inline distT="0" distB="0" distL="0" distR="0">
            <wp:extent cx="6477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r>
        <w:rPr>
          <w:rFonts w:ascii="Arial" w:hAnsi="Arial" w:cs="Arial"/>
          <w:noProof/>
        </w:rPr>
        <w:drawing>
          <wp:inline distT="0" distB="0" distL="0" distR="0">
            <wp:extent cx="60960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r>
        <w:rPr>
          <w:rFonts w:ascii="Arial" w:hAnsi="Arial" w:cs="Arial"/>
          <w:noProof/>
        </w:rPr>
        <w:drawing>
          <wp:inline distT="0" distB="0" distL="0" distR="0">
            <wp:extent cx="60960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15</w:t>
      </w:r>
      <w:r w:rsidR="00653700">
        <w:rPr>
          <w:rFonts w:ascii="Arial" w:hAnsi="Arial" w:cs="Arial"/>
          <w:b/>
          <w:bCs/>
          <w:lang w:val="en-US"/>
        </w:rPr>
        <w:t>.</w:t>
      </w:r>
      <w:r>
        <w:rPr>
          <w:rFonts w:ascii="Arial" w:hAnsi="Arial" w:cs="Arial"/>
          <w:b/>
          <w:bCs/>
          <w:lang w:val="en-US"/>
        </w:rPr>
        <w:tab/>
      </w:r>
      <w:r w:rsidR="00653700">
        <w:rPr>
          <w:rFonts w:ascii="Arial" w:hAnsi="Arial" w:cs="Arial"/>
          <w:lang w:val="en-US"/>
        </w:rPr>
        <w:t>Which one of the following statements about but-2-enal, CH</w:t>
      </w:r>
      <w:r w:rsidR="00653700">
        <w:rPr>
          <w:rFonts w:ascii="Arial" w:hAnsi="Arial" w:cs="Arial"/>
          <w:sz w:val="16"/>
          <w:szCs w:val="16"/>
          <w:vertAlign w:val="subscript"/>
          <w:lang w:val="en-US"/>
        </w:rPr>
        <w:t>3</w:t>
      </w:r>
      <w:r w:rsidR="00653700">
        <w:rPr>
          <w:rFonts w:ascii="Arial" w:hAnsi="Arial" w:cs="Arial"/>
          <w:lang w:val="en-US"/>
        </w:rPr>
        <w:t xml:space="preserve">CH=CHCHO, is </w:t>
      </w:r>
      <w:r w:rsidR="00653700">
        <w:rPr>
          <w:rFonts w:ascii="Arial" w:hAnsi="Arial" w:cs="Arial"/>
          <w:b/>
          <w:bCs/>
          <w:lang w:val="en-US"/>
        </w:rPr>
        <w:t>not</w:t>
      </w:r>
      <w:r w:rsidR="00653700">
        <w:rPr>
          <w:rFonts w:ascii="Arial" w:hAnsi="Arial" w:cs="Arial"/>
          <w:lang w:val="en-US"/>
        </w:rPr>
        <w:t xml:space="preserve"> true?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It has stereoisomers.</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It shows a strong absorption in the infra-red at about 1700 cm</w:t>
      </w:r>
      <w:r>
        <w:rPr>
          <w:rFonts w:ascii="Arial" w:hAnsi="Arial" w:cs="Arial"/>
          <w:sz w:val="16"/>
          <w:szCs w:val="16"/>
          <w:vertAlign w:val="superscript"/>
          <w:lang w:val="en-US"/>
        </w:rPr>
        <w:t>−1</w:t>
      </w:r>
      <w:r>
        <w:rPr>
          <w:rFonts w:ascii="Arial" w:hAnsi="Arial" w:cs="Arial"/>
          <w:lang w:val="en-US"/>
        </w:rPr>
        <w:t>.</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It will turn an acidified solution of potassium dichromate(VI) green.</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It can be dehydrated by concentrated </w:t>
      </w:r>
      <w:proofErr w:type="spellStart"/>
      <w:r>
        <w:rPr>
          <w:rFonts w:ascii="Arial" w:hAnsi="Arial" w:cs="Arial"/>
          <w:lang w:val="en-US"/>
        </w:rPr>
        <w:t>sulphuric</w:t>
      </w:r>
      <w:proofErr w:type="spellEnd"/>
      <w:r>
        <w:rPr>
          <w:rFonts w:ascii="Arial" w:hAnsi="Arial" w:cs="Arial"/>
          <w:lang w:val="en-US"/>
        </w:rPr>
        <w:t xml:space="preserve"> acid.</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ED5DD0" w:rsidRDefault="00ED5DD0">
      <w:pPr>
        <w:rPr>
          <w:rFonts w:ascii="Arial" w:hAnsi="Arial" w:cs="Arial"/>
          <w:b/>
          <w:bCs/>
          <w:lang w:val="en-US"/>
        </w:rPr>
      </w:pPr>
      <w:r>
        <w:rPr>
          <w:rFonts w:ascii="Arial" w:hAnsi="Arial" w:cs="Arial"/>
          <w:b/>
          <w:bCs/>
          <w:lang w:val="en-US"/>
        </w:rPr>
        <w:br w:type="page"/>
      </w: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16</w:t>
      </w:r>
      <w:r w:rsidR="00653700">
        <w:rPr>
          <w:rFonts w:ascii="Arial" w:hAnsi="Arial" w:cs="Arial"/>
          <w:b/>
          <w:bCs/>
          <w:lang w:val="en-US"/>
        </w:rPr>
        <w:t>.</w:t>
      </w:r>
      <w:r>
        <w:rPr>
          <w:rFonts w:ascii="Arial" w:hAnsi="Arial" w:cs="Arial"/>
          <w:b/>
          <w:bCs/>
          <w:lang w:val="en-US"/>
        </w:rPr>
        <w:tab/>
      </w:r>
      <w:r w:rsidR="00653700">
        <w:rPr>
          <w:rFonts w:ascii="Arial" w:hAnsi="Arial" w:cs="Arial"/>
          <w:lang w:val="en-US"/>
        </w:rPr>
        <w:t xml:space="preserve">The ester methyl ethanoate is </w:t>
      </w:r>
      <w:proofErr w:type="spellStart"/>
      <w:r w:rsidR="00653700">
        <w:rPr>
          <w:rFonts w:ascii="Arial" w:hAnsi="Arial" w:cs="Arial"/>
          <w:lang w:val="en-US"/>
        </w:rPr>
        <w:t>hydrolysed</w:t>
      </w:r>
      <w:proofErr w:type="spellEnd"/>
      <w:r w:rsidR="00653700">
        <w:rPr>
          <w:rFonts w:ascii="Arial" w:hAnsi="Arial" w:cs="Arial"/>
          <w:lang w:val="en-US"/>
        </w:rPr>
        <w:t xml:space="preserve"> as shown in the following equation.</w:t>
      </w:r>
    </w:p>
    <w:p w:rsidR="00653700" w:rsidRDefault="00653700" w:rsidP="00653700">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COOCH</w:t>
      </w:r>
      <w:r>
        <w:rPr>
          <w:rFonts w:ascii="Arial" w:hAnsi="Arial" w:cs="Arial"/>
          <w:sz w:val="16"/>
          <w:szCs w:val="16"/>
          <w:vertAlign w:val="subscript"/>
          <w:lang w:val="en-US"/>
        </w:rPr>
        <w:t>3</w:t>
      </w:r>
      <w:r>
        <w:rPr>
          <w:rFonts w:ascii="Arial" w:hAnsi="Arial" w:cs="Arial"/>
          <w:lang w:val="en-US"/>
        </w:rPr>
        <w:t>(l) + H</w:t>
      </w:r>
      <w:r>
        <w:rPr>
          <w:rFonts w:ascii="Arial" w:hAnsi="Arial" w:cs="Arial"/>
          <w:sz w:val="16"/>
          <w:szCs w:val="16"/>
          <w:vertAlign w:val="subscript"/>
          <w:lang w:val="en-US"/>
        </w:rPr>
        <w:t>2</w:t>
      </w:r>
      <w:r>
        <w:rPr>
          <w:rFonts w:ascii="Arial" w:hAnsi="Arial" w:cs="Arial"/>
          <w:lang w:val="en-US"/>
        </w:rPr>
        <w:t xml:space="preserve">O(l) </w:t>
      </w:r>
      <w:r>
        <w:rPr>
          <w:rFonts w:ascii="Arial" w:hAnsi="Arial" w:cs="Arial"/>
          <w:noProof/>
        </w:rPr>
        <w:drawing>
          <wp:inline distT="0" distB="0" distL="0" distR="0">
            <wp:extent cx="3048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COOH(l) + CH</w:t>
      </w:r>
      <w:r>
        <w:rPr>
          <w:rFonts w:ascii="Arial" w:hAnsi="Arial" w:cs="Arial"/>
          <w:sz w:val="16"/>
          <w:szCs w:val="16"/>
          <w:vertAlign w:val="subscript"/>
          <w:lang w:val="en-US"/>
        </w:rPr>
        <w:t>3</w:t>
      </w:r>
      <w:r>
        <w:rPr>
          <w:rFonts w:ascii="Arial" w:hAnsi="Arial" w:cs="Arial"/>
          <w:lang w:val="en-US"/>
        </w:rPr>
        <w:t>OH(l)     Δ</w:t>
      </w:r>
      <w:r>
        <w:rPr>
          <w:rFonts w:ascii="Arial" w:hAnsi="Arial" w:cs="Arial"/>
          <w:i/>
          <w:iCs/>
          <w:lang w:val="en-US"/>
        </w:rPr>
        <w:t>H</w:t>
      </w:r>
      <w:r>
        <w:rPr>
          <w:rFonts w:ascii="Arial" w:hAnsi="Arial" w:cs="Arial"/>
          <w:i/>
          <w:iCs/>
          <w:noProof/>
        </w:rPr>
        <w:drawing>
          <wp:inline distT="0" distB="0" distL="0" distR="0">
            <wp:extent cx="1143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 kJ mol</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equilibrium yield of ethanoic acid could be increased by</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lowering the temperature.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adding a catalyst.</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adding more water to the reaction mixture.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adding more methanol to the reaction mixture.</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17</w:t>
      </w:r>
      <w:r w:rsidR="00653700">
        <w:rPr>
          <w:rFonts w:ascii="Arial" w:hAnsi="Arial" w:cs="Arial"/>
          <w:b/>
          <w:bCs/>
          <w:lang w:val="en-US"/>
        </w:rPr>
        <w:t>.</w:t>
      </w:r>
      <w:r>
        <w:rPr>
          <w:rFonts w:ascii="Arial" w:hAnsi="Arial" w:cs="Arial"/>
          <w:b/>
          <w:bCs/>
          <w:lang w:val="en-US"/>
        </w:rPr>
        <w:tab/>
      </w:r>
      <w:r w:rsidR="00653700">
        <w:rPr>
          <w:rFonts w:ascii="Arial" w:hAnsi="Arial" w:cs="Arial"/>
          <w:lang w:val="en-US"/>
        </w:rPr>
        <w:t xml:space="preserve">The ester methyl ethanoate is </w:t>
      </w:r>
      <w:proofErr w:type="spellStart"/>
      <w:r w:rsidR="00653700">
        <w:rPr>
          <w:rFonts w:ascii="Arial" w:hAnsi="Arial" w:cs="Arial"/>
          <w:lang w:val="en-US"/>
        </w:rPr>
        <w:t>hydrolysed</w:t>
      </w:r>
      <w:proofErr w:type="spellEnd"/>
      <w:r w:rsidR="00653700">
        <w:rPr>
          <w:rFonts w:ascii="Arial" w:hAnsi="Arial" w:cs="Arial"/>
          <w:lang w:val="en-US"/>
        </w:rPr>
        <w:t xml:space="preserve"> as shown in the following equation.</w:t>
      </w:r>
    </w:p>
    <w:p w:rsidR="00653700" w:rsidRDefault="00653700" w:rsidP="00653700">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COOCH</w:t>
      </w:r>
      <w:r>
        <w:rPr>
          <w:rFonts w:ascii="Arial" w:hAnsi="Arial" w:cs="Arial"/>
          <w:sz w:val="16"/>
          <w:szCs w:val="16"/>
          <w:vertAlign w:val="subscript"/>
          <w:lang w:val="en-US"/>
        </w:rPr>
        <w:t>3</w:t>
      </w:r>
      <w:r>
        <w:rPr>
          <w:rFonts w:ascii="Arial" w:hAnsi="Arial" w:cs="Arial"/>
          <w:lang w:val="en-US"/>
        </w:rPr>
        <w:t>(l) + H</w:t>
      </w:r>
      <w:r>
        <w:rPr>
          <w:rFonts w:ascii="Arial" w:hAnsi="Arial" w:cs="Arial"/>
          <w:sz w:val="16"/>
          <w:szCs w:val="16"/>
          <w:vertAlign w:val="subscript"/>
          <w:lang w:val="en-US"/>
        </w:rPr>
        <w:t>2</w:t>
      </w:r>
      <w:r>
        <w:rPr>
          <w:rFonts w:ascii="Arial" w:hAnsi="Arial" w:cs="Arial"/>
          <w:lang w:val="en-US"/>
        </w:rPr>
        <w:t xml:space="preserve">O(l) </w:t>
      </w:r>
      <w:r>
        <w:rPr>
          <w:rFonts w:ascii="Arial" w:hAnsi="Arial" w:cs="Arial"/>
          <w:noProof/>
        </w:rPr>
        <w:drawing>
          <wp:inline distT="0" distB="0" distL="0" distR="0">
            <wp:extent cx="3048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COOH(l) + CH</w:t>
      </w:r>
      <w:r>
        <w:rPr>
          <w:rFonts w:ascii="Arial" w:hAnsi="Arial" w:cs="Arial"/>
          <w:sz w:val="16"/>
          <w:szCs w:val="16"/>
          <w:vertAlign w:val="subscript"/>
          <w:lang w:val="en-US"/>
        </w:rPr>
        <w:t>3</w:t>
      </w:r>
      <w:r>
        <w:rPr>
          <w:rFonts w:ascii="Arial" w:hAnsi="Arial" w:cs="Arial"/>
          <w:lang w:val="en-US"/>
        </w:rPr>
        <w:t>OH(l)     Δ</w:t>
      </w:r>
      <w:r>
        <w:rPr>
          <w:rFonts w:ascii="Arial" w:hAnsi="Arial" w:cs="Arial"/>
          <w:i/>
          <w:iCs/>
          <w:lang w:val="en-US"/>
        </w:rPr>
        <w:t>H</w:t>
      </w:r>
      <w:r>
        <w:rPr>
          <w:rFonts w:ascii="Arial" w:hAnsi="Arial" w:cs="Arial"/>
          <w:i/>
          <w:iCs/>
          <w:noProof/>
        </w:rPr>
        <w:drawing>
          <wp:inline distT="0" distB="0" distL="0" distR="0">
            <wp:extent cx="1143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 kJ mol</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A 3 mol sample of methyl ethanoate was mixed with 3 mol of water and left to reach equilibrium at 298 K. The equilibrium yield of ethanoic acid was 2 mol. The value of </w:t>
      </w:r>
      <w:r>
        <w:rPr>
          <w:rFonts w:ascii="Arial" w:hAnsi="Arial" w:cs="Arial"/>
          <w:i/>
          <w:iCs/>
          <w:lang w:val="en-US"/>
        </w:rPr>
        <w:t>K</w:t>
      </w:r>
      <w:r>
        <w:rPr>
          <w:rFonts w:ascii="Arial" w:hAnsi="Arial" w:cs="Arial"/>
          <w:sz w:val="16"/>
          <w:szCs w:val="16"/>
          <w:vertAlign w:val="subscript"/>
          <w:lang w:val="en-US"/>
        </w:rPr>
        <w:t>c</w:t>
      </w:r>
      <w:r>
        <w:rPr>
          <w:rFonts w:ascii="Arial" w:hAnsi="Arial" w:cs="Arial"/>
          <w:lang w:val="en-US"/>
        </w:rPr>
        <w:t xml:space="preserve"> for this reaction at 298 K is</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r>
        <w:rPr>
          <w:rFonts w:ascii="Arial" w:hAnsi="Arial" w:cs="Arial"/>
          <w:noProof/>
        </w:rPr>
        <w:drawing>
          <wp:inline distT="0" distB="0" distL="0" distR="0">
            <wp:extent cx="11430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323850"/>
                    </a:xfrm>
                    <a:prstGeom prst="rect">
                      <a:avLst/>
                    </a:prstGeom>
                    <a:noFill/>
                    <a:ln>
                      <a:noFill/>
                    </a:ln>
                  </pic:spPr>
                </pic:pic>
              </a:graphicData>
            </a:graphic>
          </wp:inline>
        </w:drawing>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r>
        <w:rPr>
          <w:rFonts w:ascii="Arial" w:hAnsi="Arial" w:cs="Arial"/>
          <w:noProof/>
        </w:rPr>
        <w:drawing>
          <wp:inline distT="0" distB="0" distL="0" distR="0">
            <wp:extent cx="142875" cy="323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323850"/>
                    </a:xfrm>
                    <a:prstGeom prst="rect">
                      <a:avLst/>
                    </a:prstGeom>
                    <a:noFill/>
                    <a:ln>
                      <a:noFill/>
                    </a:ln>
                  </pic:spPr>
                </pic:pic>
              </a:graphicData>
            </a:graphic>
          </wp:inline>
        </w:drawing>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4</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p>
    <w:p w:rsidR="00653700" w:rsidRDefault="00ED5DD0" w:rsidP="006537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18</w:t>
      </w:r>
      <w:r w:rsidR="00653700">
        <w:rPr>
          <w:rFonts w:ascii="Arial" w:hAnsi="Arial" w:cs="Arial"/>
          <w:b/>
          <w:bCs/>
          <w:lang w:val="en-US"/>
        </w:rPr>
        <w:t>.</w:t>
      </w:r>
      <w:r>
        <w:rPr>
          <w:rFonts w:ascii="Arial" w:hAnsi="Arial" w:cs="Arial"/>
          <w:b/>
          <w:bCs/>
          <w:lang w:val="en-US"/>
        </w:rPr>
        <w:tab/>
      </w:r>
      <w:r w:rsidR="00653700">
        <w:rPr>
          <w:rFonts w:ascii="Arial" w:hAnsi="Arial" w:cs="Arial"/>
          <w:lang w:val="en-US"/>
        </w:rPr>
        <w:t xml:space="preserve">The ester methyl ethanoate is </w:t>
      </w:r>
      <w:proofErr w:type="spellStart"/>
      <w:r w:rsidR="00653700">
        <w:rPr>
          <w:rFonts w:ascii="Arial" w:hAnsi="Arial" w:cs="Arial"/>
          <w:lang w:val="en-US"/>
        </w:rPr>
        <w:t>hydrolysed</w:t>
      </w:r>
      <w:proofErr w:type="spellEnd"/>
      <w:r w:rsidR="00653700">
        <w:rPr>
          <w:rFonts w:ascii="Arial" w:hAnsi="Arial" w:cs="Arial"/>
          <w:lang w:val="en-US"/>
        </w:rPr>
        <w:t xml:space="preserve"> as shown in the following equation.</w:t>
      </w:r>
    </w:p>
    <w:p w:rsidR="00653700" w:rsidRDefault="00653700" w:rsidP="00653700">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COOCH</w:t>
      </w:r>
      <w:r>
        <w:rPr>
          <w:rFonts w:ascii="Arial" w:hAnsi="Arial" w:cs="Arial"/>
          <w:sz w:val="16"/>
          <w:szCs w:val="16"/>
          <w:vertAlign w:val="subscript"/>
          <w:lang w:val="en-US"/>
        </w:rPr>
        <w:t>3</w:t>
      </w:r>
      <w:r>
        <w:rPr>
          <w:rFonts w:ascii="Arial" w:hAnsi="Arial" w:cs="Arial"/>
          <w:lang w:val="en-US"/>
        </w:rPr>
        <w:t>(l) + H</w:t>
      </w:r>
      <w:r>
        <w:rPr>
          <w:rFonts w:ascii="Arial" w:hAnsi="Arial" w:cs="Arial"/>
          <w:sz w:val="16"/>
          <w:szCs w:val="16"/>
          <w:vertAlign w:val="subscript"/>
          <w:lang w:val="en-US"/>
        </w:rPr>
        <w:t>2</w:t>
      </w:r>
      <w:r>
        <w:rPr>
          <w:rFonts w:ascii="Arial" w:hAnsi="Arial" w:cs="Arial"/>
          <w:lang w:val="en-US"/>
        </w:rPr>
        <w:t xml:space="preserve">O(l) </w:t>
      </w:r>
      <w:r>
        <w:rPr>
          <w:rFonts w:ascii="Arial" w:hAnsi="Arial" w:cs="Arial"/>
          <w:noProof/>
        </w:rPr>
        <w:drawing>
          <wp:inline distT="0" distB="0" distL="0" distR="0">
            <wp:extent cx="3048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COOH(l) + CH</w:t>
      </w:r>
      <w:r>
        <w:rPr>
          <w:rFonts w:ascii="Arial" w:hAnsi="Arial" w:cs="Arial"/>
          <w:sz w:val="16"/>
          <w:szCs w:val="16"/>
          <w:vertAlign w:val="subscript"/>
          <w:lang w:val="en-US"/>
        </w:rPr>
        <w:t>3</w:t>
      </w:r>
      <w:r>
        <w:rPr>
          <w:rFonts w:ascii="Arial" w:hAnsi="Arial" w:cs="Arial"/>
          <w:lang w:val="en-US"/>
        </w:rPr>
        <w:t>OH(l)     Δ</w:t>
      </w:r>
      <w:r>
        <w:rPr>
          <w:rFonts w:ascii="Arial" w:hAnsi="Arial" w:cs="Arial"/>
          <w:i/>
          <w:iCs/>
          <w:lang w:val="en-US"/>
        </w:rPr>
        <w:t>H</w:t>
      </w:r>
      <w:r>
        <w:rPr>
          <w:rFonts w:ascii="Arial" w:hAnsi="Arial" w:cs="Arial"/>
          <w:i/>
          <w:iCs/>
          <w:noProof/>
        </w:rPr>
        <w:drawing>
          <wp:inline distT="0" distB="0" distL="0" distR="0">
            <wp:extent cx="1143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 kJ mol</w:t>
      </w:r>
      <w:r>
        <w:rPr>
          <w:rFonts w:ascii="Arial" w:hAnsi="Arial" w:cs="Arial"/>
          <w:sz w:val="16"/>
          <w:szCs w:val="16"/>
          <w:vertAlign w:val="superscript"/>
          <w:lang w:val="en-US"/>
        </w:rPr>
        <w:t>−1</w:t>
      </w:r>
    </w:p>
    <w:p w:rsidR="00653700" w:rsidRDefault="00653700" w:rsidP="00653700">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compounds from the reaction mixture has no hydrogen bonding between its molecules when pure?</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COOCH</w:t>
      </w:r>
      <w:r>
        <w:rPr>
          <w:rFonts w:ascii="Arial" w:hAnsi="Arial" w:cs="Arial"/>
          <w:sz w:val="16"/>
          <w:szCs w:val="16"/>
          <w:vertAlign w:val="subscript"/>
          <w:lang w:val="en-US"/>
        </w:rPr>
        <w:t>3</w:t>
      </w:r>
      <w:r>
        <w:rPr>
          <w:rFonts w:ascii="Arial" w:hAnsi="Arial" w:cs="Arial"/>
          <w:lang w:val="en-US"/>
        </w:rPr>
        <w:t>(l)</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H</w:t>
      </w:r>
      <w:r>
        <w:rPr>
          <w:rFonts w:ascii="Arial" w:hAnsi="Arial" w:cs="Arial"/>
          <w:sz w:val="16"/>
          <w:szCs w:val="16"/>
          <w:vertAlign w:val="subscript"/>
          <w:lang w:val="en-US"/>
        </w:rPr>
        <w:t>2</w:t>
      </w:r>
      <w:r>
        <w:rPr>
          <w:rFonts w:ascii="Arial" w:hAnsi="Arial" w:cs="Arial"/>
          <w:lang w:val="en-US"/>
        </w:rPr>
        <w:t>O(l)</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COOH(l)</w:t>
      </w:r>
    </w:p>
    <w:p w:rsidR="00653700" w:rsidRDefault="00653700" w:rsidP="006537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OH(l)</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53700" w:rsidRDefault="00653700" w:rsidP="0065370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ED5DD0" w:rsidRDefault="00ED5DD0">
      <w:pPr>
        <w:rPr>
          <w:rFonts w:ascii="Arial" w:hAnsi="Arial" w:cs="Arial"/>
          <w:b/>
          <w:bCs/>
          <w:lang w:val="en-US"/>
        </w:rPr>
      </w:pPr>
      <w:r>
        <w:rPr>
          <w:rFonts w:ascii="Arial" w:hAnsi="Arial" w:cs="Arial"/>
          <w:b/>
          <w:bCs/>
          <w:lang w:val="en-US"/>
        </w:rPr>
        <w:br w:type="page"/>
      </w:r>
    </w:p>
    <w:p w:rsidR="004D12D1" w:rsidRDefault="00ED5DD0" w:rsidP="004D12D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19</w:t>
      </w:r>
      <w:r w:rsidR="004D12D1">
        <w:rPr>
          <w:rFonts w:ascii="Arial" w:hAnsi="Arial" w:cs="Arial"/>
          <w:b/>
          <w:bCs/>
          <w:lang w:val="en-US"/>
        </w:rPr>
        <w:t>.</w:t>
      </w:r>
      <w:r>
        <w:rPr>
          <w:rFonts w:ascii="Arial" w:hAnsi="Arial" w:cs="Arial"/>
          <w:b/>
          <w:bCs/>
          <w:lang w:val="en-US"/>
        </w:rPr>
        <w:tab/>
      </w:r>
      <w:r w:rsidR="004D12D1">
        <w:rPr>
          <w:rFonts w:ascii="Arial" w:hAnsi="Arial" w:cs="Arial"/>
          <w:lang w:val="en-US"/>
        </w:rPr>
        <w:t xml:space="preserve">The table below shows data for the four hydrocarbons ethyne, propyne, propene and propane. </w:t>
      </w:r>
      <w:proofErr w:type="spellStart"/>
      <w:r w:rsidR="004D12D1">
        <w:rPr>
          <w:rFonts w:ascii="Arial" w:hAnsi="Arial" w:cs="Arial"/>
          <w:lang w:val="en-US"/>
        </w:rPr>
        <w:t>Δ</w:t>
      </w:r>
      <w:r w:rsidR="004D12D1">
        <w:rPr>
          <w:rFonts w:ascii="Arial" w:hAnsi="Arial" w:cs="Arial"/>
          <w:i/>
          <w:iCs/>
          <w:lang w:val="en-US"/>
        </w:rPr>
        <w:t>H</w:t>
      </w:r>
      <w:r w:rsidR="004D12D1">
        <w:rPr>
          <w:rFonts w:ascii="Arial" w:hAnsi="Arial" w:cs="Arial"/>
          <w:lang w:val="en-US"/>
        </w:rPr>
        <w:t>c</w:t>
      </w:r>
      <w:proofErr w:type="spellEnd"/>
      <w:r w:rsidR="004D12D1">
        <w:rPr>
          <w:rFonts w:ascii="Arial" w:hAnsi="Arial" w:cs="Arial"/>
          <w:lang w:val="en-US"/>
        </w:rPr>
        <w:t xml:space="preserve"> is the standard enthalpy of combustion of these hydrocarbons.</w:t>
      </w:r>
    </w:p>
    <w:p w:rsidR="004D12D1" w:rsidRDefault="004D12D1" w:rsidP="004D12D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1185"/>
        <w:gridCol w:w="795"/>
        <w:gridCol w:w="1995"/>
      </w:tblGrid>
      <w:tr w:rsidR="004D12D1" w:rsidTr="009E261D">
        <w:tc>
          <w:tcPr>
            <w:tcW w:w="650" w:type="dxa"/>
            <w:tcBorders>
              <w:top w:val="nil"/>
              <w:left w:val="nil"/>
              <w:bottom w:val="nil"/>
              <w:right w:val="nil"/>
            </w:tcBorders>
            <w:vAlign w:val="center"/>
          </w:tcPr>
          <w:p w:rsidR="004D12D1" w:rsidRDefault="004D12D1" w:rsidP="009E261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Compound</w:t>
            </w:r>
          </w:p>
        </w:tc>
        <w:tc>
          <w:tcPr>
            <w:tcW w:w="118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Name</w:t>
            </w:r>
          </w:p>
        </w:tc>
        <w:tc>
          <w:tcPr>
            <w:tcW w:w="7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b/>
                <w:bCs/>
                <w:sz w:val="16"/>
                <w:szCs w:val="16"/>
                <w:vertAlign w:val="subscript"/>
                <w:lang w:val="en-US"/>
              </w:rPr>
            </w:pPr>
            <w:r>
              <w:rPr>
                <w:rFonts w:ascii="Arial" w:hAnsi="Arial" w:cs="Arial"/>
                <w:b/>
                <w:bCs/>
                <w:i/>
                <w:iCs/>
                <w:lang w:val="en-US"/>
              </w:rPr>
              <w:t>M</w:t>
            </w:r>
            <w:r>
              <w:rPr>
                <w:rFonts w:ascii="Arial" w:hAnsi="Arial" w:cs="Arial"/>
                <w:b/>
                <w:bCs/>
                <w:sz w:val="16"/>
                <w:szCs w:val="16"/>
                <w:vertAlign w:val="subscript"/>
                <w:lang w:val="en-US"/>
              </w:rPr>
              <w:t>r</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Pr>
                <w:rFonts w:ascii="Arial" w:hAnsi="Arial" w:cs="Arial"/>
                <w:b/>
                <w:bCs/>
                <w:lang w:val="en-US"/>
              </w:rPr>
              <w:t>−</w:t>
            </w:r>
            <w:proofErr w:type="spellStart"/>
            <w:r>
              <w:rPr>
                <w:rFonts w:ascii="Arial" w:hAnsi="Arial" w:cs="Arial"/>
                <w:b/>
                <w:bCs/>
                <w:lang w:val="en-US"/>
              </w:rPr>
              <w:t>Δ</w:t>
            </w:r>
            <w:r>
              <w:rPr>
                <w:rFonts w:ascii="Arial" w:hAnsi="Arial" w:cs="Arial"/>
                <w:b/>
                <w:bCs/>
                <w:i/>
                <w:iCs/>
                <w:lang w:val="en-US"/>
              </w:rPr>
              <w:t>H</w:t>
            </w:r>
            <w:r>
              <w:rPr>
                <w:rFonts w:ascii="Arial" w:hAnsi="Arial" w:cs="Arial"/>
                <w:b/>
                <w:bCs/>
                <w:lang w:val="en-US"/>
              </w:rPr>
              <w:t>c</w:t>
            </w:r>
            <w:proofErr w:type="spellEnd"/>
            <w:r>
              <w:rPr>
                <w:rFonts w:ascii="Arial" w:hAnsi="Arial" w:cs="Arial"/>
                <w:b/>
                <w:bCs/>
                <w:noProof/>
              </w:rPr>
              <w:drawing>
                <wp:inline distT="0" distB="0" distL="0" distR="0">
                  <wp:extent cx="1143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b/>
                <w:bCs/>
                <w:lang w:val="en-US"/>
              </w:rPr>
              <w:t xml:space="preserve"> / kJ mol</w:t>
            </w:r>
            <w:r>
              <w:rPr>
                <w:rFonts w:ascii="Arial" w:hAnsi="Arial" w:cs="Arial"/>
                <w:b/>
                <w:bCs/>
                <w:sz w:val="16"/>
                <w:szCs w:val="16"/>
                <w:vertAlign w:val="superscript"/>
                <w:lang w:val="en-US"/>
              </w:rPr>
              <w:t>−1</w:t>
            </w:r>
          </w:p>
        </w:tc>
      </w:tr>
      <w:tr w:rsidR="004D12D1" w:rsidTr="009E261D">
        <w:tc>
          <w:tcPr>
            <w:tcW w:w="650" w:type="dxa"/>
            <w:tcBorders>
              <w:top w:val="nil"/>
              <w:left w:val="nil"/>
              <w:bottom w:val="nil"/>
              <w:right w:val="nil"/>
            </w:tcBorders>
            <w:vAlign w:val="center"/>
          </w:tcPr>
          <w:p w:rsidR="004D12D1" w:rsidRDefault="004D12D1" w:rsidP="009E261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HC≡CH</w:t>
            </w:r>
          </w:p>
        </w:tc>
        <w:tc>
          <w:tcPr>
            <w:tcW w:w="118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ethyne</w:t>
            </w:r>
          </w:p>
        </w:tc>
        <w:tc>
          <w:tcPr>
            <w:tcW w:w="7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26</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1300</w:t>
            </w:r>
          </w:p>
        </w:tc>
      </w:tr>
      <w:tr w:rsidR="004D12D1" w:rsidTr="009E261D">
        <w:tc>
          <w:tcPr>
            <w:tcW w:w="650" w:type="dxa"/>
            <w:tcBorders>
              <w:top w:val="nil"/>
              <w:left w:val="nil"/>
              <w:bottom w:val="nil"/>
              <w:right w:val="nil"/>
            </w:tcBorders>
            <w:vAlign w:val="center"/>
          </w:tcPr>
          <w:p w:rsidR="004D12D1" w:rsidRDefault="004D12D1" w:rsidP="009E261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lang w:val="en-US"/>
              </w:rPr>
              <w:t>HC≡CCH</w:t>
            </w:r>
            <w:r>
              <w:rPr>
                <w:rFonts w:ascii="Arial" w:hAnsi="Arial" w:cs="Arial"/>
                <w:sz w:val="16"/>
                <w:szCs w:val="16"/>
                <w:vertAlign w:val="subscript"/>
                <w:lang w:val="en-US"/>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propyne</w:t>
            </w:r>
          </w:p>
        </w:tc>
        <w:tc>
          <w:tcPr>
            <w:tcW w:w="7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40</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1940</w:t>
            </w:r>
          </w:p>
        </w:tc>
      </w:tr>
      <w:tr w:rsidR="004D12D1" w:rsidTr="009E261D">
        <w:tc>
          <w:tcPr>
            <w:tcW w:w="650" w:type="dxa"/>
            <w:tcBorders>
              <w:top w:val="nil"/>
              <w:left w:val="nil"/>
              <w:bottom w:val="nil"/>
              <w:right w:val="nil"/>
            </w:tcBorders>
            <w:vAlign w:val="center"/>
          </w:tcPr>
          <w:p w:rsidR="004D12D1" w:rsidRDefault="004D12D1" w:rsidP="009E261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C=CHCH</w:t>
            </w:r>
            <w:r>
              <w:rPr>
                <w:rFonts w:ascii="Arial" w:hAnsi="Arial" w:cs="Arial"/>
                <w:sz w:val="16"/>
                <w:szCs w:val="16"/>
                <w:vertAlign w:val="subscript"/>
                <w:lang w:val="en-US"/>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propene</w:t>
            </w:r>
          </w:p>
        </w:tc>
        <w:tc>
          <w:tcPr>
            <w:tcW w:w="7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42</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2060</w:t>
            </w:r>
          </w:p>
        </w:tc>
      </w:tr>
      <w:tr w:rsidR="004D12D1" w:rsidTr="009E261D">
        <w:tc>
          <w:tcPr>
            <w:tcW w:w="650" w:type="dxa"/>
            <w:tcBorders>
              <w:top w:val="nil"/>
              <w:left w:val="nil"/>
              <w:bottom w:val="nil"/>
              <w:right w:val="nil"/>
            </w:tcBorders>
            <w:vAlign w:val="center"/>
          </w:tcPr>
          <w:p w:rsidR="004D12D1" w:rsidRDefault="004D12D1" w:rsidP="009E261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sz w:val="16"/>
                <w:szCs w:val="16"/>
                <w:vertAlign w:val="subscript"/>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propane</w:t>
            </w:r>
          </w:p>
        </w:tc>
        <w:tc>
          <w:tcPr>
            <w:tcW w:w="7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44</w:t>
            </w:r>
          </w:p>
        </w:tc>
        <w:tc>
          <w:tcPr>
            <w:tcW w:w="1995" w:type="dxa"/>
            <w:tcBorders>
              <w:top w:val="single" w:sz="8" w:space="0" w:color="000000"/>
              <w:left w:val="single" w:sz="8" w:space="0" w:color="000000"/>
              <w:bottom w:val="single" w:sz="8" w:space="0" w:color="000000"/>
              <w:right w:val="single" w:sz="8" w:space="0" w:color="000000"/>
            </w:tcBorders>
            <w:vAlign w:val="center"/>
          </w:tcPr>
          <w:p w:rsidR="004D12D1" w:rsidRDefault="004D12D1" w:rsidP="009E26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2220</w:t>
            </w:r>
          </w:p>
        </w:tc>
      </w:tr>
    </w:tbl>
    <w:p w:rsidR="004D12D1" w:rsidRDefault="004D12D1" w:rsidP="004D12D1">
      <w:pPr>
        <w:widowControl w:val="0"/>
        <w:autoSpaceDE w:val="0"/>
        <w:autoSpaceDN w:val="0"/>
        <w:adjustRightInd w:val="0"/>
        <w:spacing w:before="240" w:after="0" w:line="240" w:lineRule="auto"/>
        <w:ind w:left="567" w:right="567" w:hanging="567"/>
        <w:rPr>
          <w:rFonts w:ascii="Arial" w:hAnsi="Arial" w:cs="Arial"/>
          <w:lang w:val="en-US"/>
        </w:rPr>
      </w:pPr>
    </w:p>
    <w:p w:rsidR="004D12D1" w:rsidRDefault="004D12D1" w:rsidP="004D12D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complete combustion of 2.0 g of one of the above hydrocarbons releases exactly 100 kJ of heat energy.</w:t>
      </w:r>
    </w:p>
    <w:p w:rsidR="004D12D1" w:rsidRDefault="004D12D1" w:rsidP="004D12D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This hydrocarbon is</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ethyne</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propyne</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propene</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propane</w:t>
      </w:r>
    </w:p>
    <w:p w:rsidR="004D12D1" w:rsidRDefault="004D12D1" w:rsidP="004D12D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4D12D1" w:rsidRDefault="004D12D1" w:rsidP="004D12D1">
      <w:pPr>
        <w:widowControl w:val="0"/>
        <w:autoSpaceDE w:val="0"/>
        <w:autoSpaceDN w:val="0"/>
        <w:adjustRightInd w:val="0"/>
        <w:spacing w:after="0" w:line="240" w:lineRule="auto"/>
        <w:jc w:val="right"/>
        <w:rPr>
          <w:rFonts w:ascii="Arial" w:hAnsi="Arial" w:cs="Arial"/>
          <w:b/>
          <w:bCs/>
          <w:sz w:val="20"/>
          <w:szCs w:val="20"/>
          <w:lang w:val="en-US"/>
        </w:rPr>
      </w:pPr>
    </w:p>
    <w:p w:rsidR="004D12D1" w:rsidRDefault="00ED5DD0" w:rsidP="004D12D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20</w:t>
      </w:r>
      <w:r w:rsidR="004D12D1">
        <w:rPr>
          <w:rFonts w:ascii="Arial" w:hAnsi="Arial" w:cs="Arial"/>
          <w:b/>
          <w:bCs/>
          <w:lang w:val="en-US"/>
        </w:rPr>
        <w:t>.</w:t>
      </w:r>
      <w:r>
        <w:rPr>
          <w:rFonts w:ascii="Arial" w:hAnsi="Arial" w:cs="Arial"/>
          <w:b/>
          <w:bCs/>
          <w:lang w:val="en-US"/>
        </w:rPr>
        <w:tab/>
      </w:r>
      <w:r w:rsidR="004D12D1">
        <w:rPr>
          <w:rFonts w:ascii="Arial" w:hAnsi="Arial" w:cs="Arial"/>
          <w:lang w:val="en-US"/>
        </w:rPr>
        <w:t>How many different alkenes are formed when 2-bromo-3-methylbutane reacts with ethanolic potassium hydroxide?</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w:t>
      </w:r>
    </w:p>
    <w:p w:rsidR="004D12D1" w:rsidRDefault="004D12D1" w:rsidP="004D12D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5</w:t>
      </w:r>
    </w:p>
    <w:p w:rsidR="004D12D1" w:rsidRDefault="004D12D1" w:rsidP="004D12D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sectPr w:rsidR="004D12D1" w:rsidSect="00AD7E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00"/>
    <w:rsid w:val="000C03A9"/>
    <w:rsid w:val="00244B30"/>
    <w:rsid w:val="003E55AD"/>
    <w:rsid w:val="00426196"/>
    <w:rsid w:val="004D12D1"/>
    <w:rsid w:val="005C2E1C"/>
    <w:rsid w:val="00600913"/>
    <w:rsid w:val="00653700"/>
    <w:rsid w:val="00760B90"/>
    <w:rsid w:val="0091163A"/>
    <w:rsid w:val="009E261D"/>
    <w:rsid w:val="00AD7EFC"/>
    <w:rsid w:val="00B86C55"/>
    <w:rsid w:val="00E53D2B"/>
    <w:rsid w:val="00ED5DD0"/>
    <w:rsid w:val="00F3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73B1-3C59-4733-88A1-FDB7575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7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AD7EFC"/>
    <w:pPr>
      <w:widowControl w:val="0"/>
      <w:autoSpaceDE w:val="0"/>
      <w:autoSpaceDN w:val="0"/>
      <w:adjustRightInd w:val="0"/>
      <w:spacing w:before="240" w:after="0" w:line="240" w:lineRule="auto"/>
      <w:ind w:left="567" w:right="567" w:hanging="567"/>
    </w:pPr>
    <w:rPr>
      <w:rFonts w:ascii="Arial" w:hAnsi="Arial" w:cs="Arial"/>
    </w:rPr>
  </w:style>
  <w:style w:type="table" w:styleId="TableGrid">
    <w:name w:val="Table Grid"/>
    <w:basedOn w:val="TableNormal"/>
    <w:uiPriority w:val="39"/>
    <w:rsid w:val="003E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8569">
      <w:bodyDiv w:val="1"/>
      <w:marLeft w:val="0"/>
      <w:marRight w:val="0"/>
      <w:marTop w:val="0"/>
      <w:marBottom w:val="0"/>
      <w:divBdr>
        <w:top w:val="none" w:sz="0" w:space="0" w:color="auto"/>
        <w:left w:val="none" w:sz="0" w:space="0" w:color="auto"/>
        <w:bottom w:val="none" w:sz="0" w:space="0" w:color="auto"/>
        <w:right w:val="none" w:sz="0" w:space="0" w:color="auto"/>
      </w:divBdr>
    </w:div>
    <w:div w:id="1498229959">
      <w:bodyDiv w:val="1"/>
      <w:marLeft w:val="0"/>
      <w:marRight w:val="0"/>
      <w:marTop w:val="0"/>
      <w:marBottom w:val="0"/>
      <w:divBdr>
        <w:top w:val="none" w:sz="0" w:space="0" w:color="auto"/>
        <w:left w:val="none" w:sz="0" w:space="0" w:color="auto"/>
        <w:bottom w:val="none" w:sz="0" w:space="0" w:color="auto"/>
        <w:right w:val="none" w:sz="0" w:space="0" w:color="auto"/>
      </w:divBdr>
    </w:div>
    <w:div w:id="19887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8</cp:revision>
  <dcterms:created xsi:type="dcterms:W3CDTF">2016-11-27T09:56:00Z</dcterms:created>
  <dcterms:modified xsi:type="dcterms:W3CDTF">2018-09-23T08:25:00Z</dcterms:modified>
</cp:coreProperties>
</file>