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F0" w:rsidRPr="00A11AE1" w:rsidRDefault="009522F0" w:rsidP="009522F0">
      <w:pPr>
        <w:jc w:val="center"/>
        <w:rPr>
          <w:b/>
        </w:rPr>
      </w:pPr>
      <w:r w:rsidRPr="00A11AE1">
        <w:rPr>
          <w:b/>
        </w:rPr>
        <w:t>REACTIONS FOR TOPIC 6</w:t>
      </w:r>
    </w:p>
    <w:p w:rsidR="00A11AE1" w:rsidRDefault="00A11AE1" w:rsidP="00A11AE1">
      <w:pPr>
        <w:spacing w:after="0" w:line="240" w:lineRule="auto"/>
      </w:pPr>
      <w:r>
        <w:t>Ca(s) + 2H</w:t>
      </w:r>
      <w:r>
        <w:rPr>
          <w:vertAlign w:val="subscript"/>
        </w:rPr>
        <w:t>2</w:t>
      </w:r>
      <w:r>
        <w:t xml:space="preserve">O(l) </w:t>
      </w:r>
      <w:r>
        <w:sym w:font="Wingdings" w:char="F0E0"/>
      </w:r>
      <w:r>
        <w:t xml:space="preserve"> Ca(OH</w:t>
      </w:r>
      <w:proofErr w:type="gramStart"/>
      <w:r>
        <w:rPr>
          <w:vertAlign w:val="subscript"/>
        </w:rPr>
        <w:t>2</w:t>
      </w:r>
      <w:r>
        <w:t>)(</w:t>
      </w:r>
      <w:proofErr w:type="spellStart"/>
      <w:proofErr w:type="gramEnd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(g)</w:t>
      </w:r>
      <w:r>
        <w:tab/>
        <w:t>also Sr and Ba, with increasing reactivity</w:t>
      </w:r>
    </w:p>
    <w:p w:rsidR="00A11AE1" w:rsidRDefault="00A11AE1" w:rsidP="00A11AE1">
      <w:pPr>
        <w:spacing w:after="0" w:line="240" w:lineRule="auto"/>
      </w:pPr>
      <w:r>
        <w:t>Mg(s) + H</w:t>
      </w:r>
      <w:r>
        <w:rPr>
          <w:vertAlign w:val="subscript"/>
        </w:rPr>
        <w:t>2</w:t>
      </w:r>
      <w:r>
        <w:t xml:space="preserve">O(g)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>(s) + H</w:t>
      </w:r>
      <w:r>
        <w:rPr>
          <w:vertAlign w:val="subscript"/>
        </w:rPr>
        <w:t>2</w:t>
      </w:r>
      <w:r>
        <w:t>(g)</w:t>
      </w:r>
      <w:r>
        <w:tab/>
        <w:t>steam only</w:t>
      </w:r>
    </w:p>
    <w:p w:rsidR="00A11AE1" w:rsidRDefault="00A11AE1" w:rsidP="00A11AE1">
      <w:pPr>
        <w:spacing w:after="0" w:line="240" w:lineRule="auto"/>
      </w:pPr>
    </w:p>
    <w:p w:rsidR="00A11AE1" w:rsidRDefault="00A11AE1" w:rsidP="00A11AE1">
      <w:pPr>
        <w:spacing w:after="0" w:line="240" w:lineRule="auto"/>
      </w:pPr>
      <w:r>
        <w:t>Ba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BaSO</w:t>
      </w:r>
      <w:r>
        <w:rPr>
          <w:vertAlign w:val="subscript"/>
        </w:rPr>
        <w:t>4</w:t>
      </w:r>
      <w:r>
        <w:t>(s)</w:t>
      </w:r>
      <w:r>
        <w:tab/>
      </w:r>
      <w:r>
        <w:tab/>
        <w:t xml:space="preserve">white precipitate </w:t>
      </w:r>
    </w:p>
    <w:p w:rsidR="00A11AE1" w:rsidRDefault="00F47D19" w:rsidP="00A11AE1">
      <w:pPr>
        <w:spacing w:after="0" w:line="240" w:lineRule="auto"/>
        <w:ind w:left="1440" w:firstLine="720"/>
      </w:pPr>
      <w:r>
        <w:tab/>
      </w:r>
      <w:r>
        <w:tab/>
      </w:r>
      <w:r w:rsidR="00A11AE1">
        <w:t>(solubility of sulphates decreases down Group 2)</w:t>
      </w:r>
    </w:p>
    <w:p w:rsidR="00A11AE1" w:rsidRDefault="00A11AE1" w:rsidP="00A11AE1">
      <w:pPr>
        <w:spacing w:after="0" w:line="240" w:lineRule="auto"/>
      </w:pPr>
      <w:r>
        <w:t>Mg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Mg(OH)</w:t>
      </w:r>
      <w:r>
        <w:rPr>
          <w:vertAlign w:val="subscript"/>
        </w:rPr>
        <w:t>2</w:t>
      </w:r>
      <w:r>
        <w:t xml:space="preserve">(s) </w:t>
      </w:r>
      <w:r>
        <w:tab/>
        <w:t xml:space="preserve">white precipitate </w:t>
      </w:r>
    </w:p>
    <w:p w:rsidR="00A11AE1" w:rsidRDefault="00F47D19" w:rsidP="00A11AE1">
      <w:pPr>
        <w:spacing w:after="0" w:line="240" w:lineRule="auto"/>
        <w:ind w:left="1440" w:firstLine="720"/>
      </w:pPr>
      <w:r>
        <w:tab/>
      </w:r>
      <w:r>
        <w:tab/>
      </w:r>
      <w:r w:rsidR="00A11AE1">
        <w:t>(solubility of hydroxides increases down Group 2)</w:t>
      </w:r>
    </w:p>
    <w:p w:rsidR="00A11AE1" w:rsidRDefault="00A11AE1" w:rsidP="00A11AE1">
      <w:pPr>
        <w:spacing w:after="0" w:line="240" w:lineRule="auto"/>
      </w:pPr>
    </w:p>
    <w:p w:rsidR="00A11AE1" w:rsidRDefault="00A11AE1" w:rsidP="00A11AE1">
      <w:pPr>
        <w:spacing w:after="0" w:line="240" w:lineRule="auto"/>
      </w:pPr>
      <w:r>
        <w:t>Ca(OH)</w:t>
      </w:r>
      <w:r>
        <w:rPr>
          <w:vertAlign w:val="subscript"/>
        </w:rPr>
        <w:t>2</w:t>
      </w:r>
      <w:r>
        <w:t xml:space="preserve"> + 2HCl </w:t>
      </w:r>
      <w:r>
        <w:sym w:font="Wingdings" w:char="F0E0"/>
      </w:r>
      <w:r>
        <w:t xml:space="preserve"> CaCl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tab/>
      </w:r>
      <w:r>
        <w:tab/>
        <w:t>Ca(OH)</w:t>
      </w:r>
      <w:r>
        <w:rPr>
          <w:vertAlign w:val="subscript"/>
        </w:rPr>
        <w:t>2</w:t>
      </w:r>
      <w:r>
        <w:t xml:space="preserve"> neutralises acidic soil</w:t>
      </w:r>
      <w:r>
        <w:tab/>
      </w:r>
    </w:p>
    <w:p w:rsidR="00A11AE1" w:rsidRDefault="00A11AE1" w:rsidP="00A11AE1">
      <w:pPr>
        <w:spacing w:after="0" w:line="240" w:lineRule="auto"/>
      </w:pPr>
      <w:r>
        <w:t>Mg(OH)</w:t>
      </w:r>
      <w:r>
        <w:rPr>
          <w:vertAlign w:val="subscript"/>
        </w:rPr>
        <w:t>2</w:t>
      </w:r>
      <w:r>
        <w:t xml:space="preserve"> + 2HCl </w:t>
      </w:r>
      <w:r>
        <w:sym w:font="Wingdings" w:char="F0E0"/>
      </w:r>
      <w:r>
        <w:t xml:space="preserve"> MgCl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tab/>
        <w:t>Mg(OH)</w:t>
      </w:r>
      <w:r>
        <w:rPr>
          <w:vertAlign w:val="subscript"/>
        </w:rPr>
        <w:t>2</w:t>
      </w:r>
      <w:r>
        <w:t xml:space="preserve"> neutralises excess stomach acid</w:t>
      </w:r>
      <w:r>
        <w:tab/>
      </w:r>
    </w:p>
    <w:p w:rsidR="00A11AE1" w:rsidRDefault="00A11AE1" w:rsidP="00A11AE1">
      <w:pPr>
        <w:spacing w:after="0" w:line="240" w:lineRule="auto"/>
      </w:pPr>
    </w:p>
    <w:p w:rsidR="00EA79AD" w:rsidRPr="00D31FE8" w:rsidRDefault="00D31FE8" w:rsidP="00A11AE1">
      <w:pPr>
        <w:spacing w:after="0" w:line="240" w:lineRule="auto"/>
      </w:pPr>
      <w:r>
        <w:t>Cl</w:t>
      </w:r>
      <w:r>
        <w:rPr>
          <w:vertAlign w:val="subscript"/>
        </w:rPr>
        <w:t>2</w:t>
      </w:r>
      <w:r>
        <w:t xml:space="preserve"> + 2Br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2Cl</w:t>
      </w:r>
      <w:r>
        <w:rPr>
          <w:vertAlign w:val="superscript"/>
        </w:rPr>
        <w:t>-</w:t>
      </w:r>
      <w:r>
        <w:t xml:space="preserve"> + Br</w:t>
      </w:r>
      <w:r>
        <w:rPr>
          <w:vertAlign w:val="subscript"/>
        </w:rPr>
        <w:t>2</w:t>
      </w:r>
      <w:r w:rsidR="005A0953">
        <w:tab/>
      </w:r>
      <w:r w:rsidR="00F47D19">
        <w:tab/>
      </w:r>
      <w:r w:rsidR="00F47D19">
        <w:tab/>
      </w:r>
      <w:r>
        <w:t>chlorine is a stronger OA than bromine</w:t>
      </w:r>
    </w:p>
    <w:p w:rsidR="00D31FE8" w:rsidRPr="00D31FE8" w:rsidRDefault="00D31FE8" w:rsidP="00A11AE1">
      <w:pPr>
        <w:spacing w:after="0" w:line="240" w:lineRule="auto"/>
        <w:rPr>
          <w:vertAlign w:val="subscript"/>
        </w:rPr>
      </w:pPr>
      <w:r>
        <w:t>Cl</w:t>
      </w:r>
      <w:r>
        <w:rPr>
          <w:vertAlign w:val="subscript"/>
        </w:rPr>
        <w:t>2</w:t>
      </w:r>
      <w:r>
        <w:t xml:space="preserve"> + 2I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2Cl</w:t>
      </w:r>
      <w:r>
        <w:rPr>
          <w:vertAlign w:val="superscript"/>
        </w:rPr>
        <w:t>-</w:t>
      </w:r>
      <w:r>
        <w:t xml:space="preserve"> + I</w:t>
      </w:r>
      <w:r>
        <w:rPr>
          <w:vertAlign w:val="subscript"/>
        </w:rPr>
        <w:t>2</w:t>
      </w:r>
      <w:r w:rsidR="005A0953">
        <w:rPr>
          <w:vertAlign w:val="subscript"/>
        </w:rPr>
        <w:tab/>
      </w:r>
      <w:r w:rsidR="00F47D19">
        <w:rPr>
          <w:vertAlign w:val="subscript"/>
        </w:rPr>
        <w:tab/>
      </w:r>
      <w:r w:rsidR="00F47D19">
        <w:rPr>
          <w:vertAlign w:val="subscript"/>
        </w:rPr>
        <w:tab/>
      </w:r>
      <w:r w:rsidR="005A0953">
        <w:t>chlorine is a stronger OA than iodine</w:t>
      </w:r>
    </w:p>
    <w:p w:rsidR="00D31FE8" w:rsidRPr="00D31FE8" w:rsidRDefault="00D31FE8" w:rsidP="00A11AE1">
      <w:pPr>
        <w:spacing w:after="0" w:line="240" w:lineRule="auto"/>
        <w:rPr>
          <w:vertAlign w:val="subscript"/>
        </w:rPr>
      </w:pPr>
      <w:r>
        <w:t>Br</w:t>
      </w:r>
      <w:r>
        <w:rPr>
          <w:vertAlign w:val="subscript"/>
        </w:rPr>
        <w:t>2</w:t>
      </w:r>
      <w:r>
        <w:t xml:space="preserve"> + 2I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2Br</w:t>
      </w:r>
      <w:r>
        <w:rPr>
          <w:vertAlign w:val="superscript"/>
        </w:rPr>
        <w:t>-</w:t>
      </w:r>
      <w:r>
        <w:t xml:space="preserve"> + I</w:t>
      </w:r>
      <w:r>
        <w:rPr>
          <w:vertAlign w:val="subscript"/>
        </w:rPr>
        <w:t>2</w:t>
      </w:r>
      <w:r w:rsidR="005A0953">
        <w:rPr>
          <w:vertAlign w:val="subscript"/>
        </w:rPr>
        <w:tab/>
      </w:r>
      <w:r w:rsidR="00F47D19">
        <w:rPr>
          <w:vertAlign w:val="subscript"/>
        </w:rPr>
        <w:tab/>
      </w:r>
      <w:r w:rsidR="005A0953">
        <w:t>bromine is a stronger OA than iodine</w:t>
      </w:r>
    </w:p>
    <w:p w:rsidR="005A0953" w:rsidRDefault="005A0953" w:rsidP="00A11AE1">
      <w:pPr>
        <w:spacing w:after="0" w:line="240" w:lineRule="auto"/>
      </w:pPr>
    </w:p>
    <w:p w:rsidR="00D31FE8" w:rsidRDefault="00D31FE8" w:rsidP="00A11AE1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Cl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</w:t>
      </w:r>
      <w:proofErr w:type="spellStart"/>
      <w:r>
        <w:t>HCl</w:t>
      </w:r>
      <w:proofErr w:type="spellEnd"/>
      <w:r>
        <w:tab/>
        <w:t>not a redox reaction (chloride ions are not good reducing agents)</w:t>
      </w:r>
    </w:p>
    <w:p w:rsidR="00D31FE8" w:rsidRPr="00D31FE8" w:rsidRDefault="00D31FE8" w:rsidP="00A11AE1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+ 2H</w:t>
      </w:r>
      <w:r>
        <w:rPr>
          <w:vertAlign w:val="superscript"/>
        </w:rPr>
        <w:t>+</w:t>
      </w:r>
      <w:r>
        <w:t xml:space="preserve"> + 2Br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2</w:t>
      </w:r>
      <w:r>
        <w:t xml:space="preserve"> + Br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  <w:r w:rsidR="005A0953">
        <w:tab/>
        <w:t xml:space="preserve"> </w:t>
      </w:r>
      <w:r w:rsidR="00F47D19">
        <w:tab/>
      </w:r>
      <w:r w:rsidR="005A0953">
        <w:t>bromide ions are better reducing agents</w:t>
      </w:r>
    </w:p>
    <w:p w:rsidR="00D31FE8" w:rsidRDefault="00D31FE8" w:rsidP="00A11AE1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+ 6H</w:t>
      </w:r>
      <w:r>
        <w:rPr>
          <w:vertAlign w:val="superscript"/>
        </w:rPr>
        <w:t>+</w:t>
      </w:r>
      <w:r>
        <w:t xml:space="preserve"> + 6I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S + 3I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</w:t>
      </w:r>
      <w:r w:rsidR="005A0953">
        <w:tab/>
      </w:r>
      <w:r w:rsidR="00F47D19">
        <w:tab/>
      </w:r>
      <w:r w:rsidR="005A0953">
        <w:t>iodide ions are good reducing agents</w:t>
      </w:r>
    </w:p>
    <w:p w:rsidR="00D31FE8" w:rsidRDefault="00D31FE8" w:rsidP="00A11AE1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+ 8H</w:t>
      </w:r>
      <w:r>
        <w:rPr>
          <w:vertAlign w:val="superscript"/>
        </w:rPr>
        <w:t>+</w:t>
      </w:r>
      <w:r>
        <w:t xml:space="preserve"> + 8I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S + 4I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</w:t>
      </w:r>
      <w:r w:rsidR="005A0953">
        <w:tab/>
      </w:r>
      <w:r w:rsidR="00F47D19">
        <w:tab/>
      </w:r>
      <w:r w:rsidR="005A0953">
        <w:t>iodide ions are good reducing agents</w:t>
      </w:r>
    </w:p>
    <w:p w:rsidR="005A0953" w:rsidRDefault="005A0953" w:rsidP="00A11AE1">
      <w:pPr>
        <w:spacing w:after="0" w:line="240" w:lineRule="auto"/>
      </w:pPr>
    </w:p>
    <w:p w:rsidR="005A0953" w:rsidRDefault="005A0953" w:rsidP="00A11AE1">
      <w:pPr>
        <w:spacing w:after="0" w:line="240" w:lineRule="auto"/>
      </w:pPr>
      <w:r>
        <w:t>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Cl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AgCl(s)</w:t>
      </w:r>
      <w:r>
        <w:tab/>
        <w:t>white precipitate</w:t>
      </w:r>
    </w:p>
    <w:p w:rsidR="005A0953" w:rsidRDefault="005A0953" w:rsidP="00A11AE1">
      <w:pPr>
        <w:spacing w:after="0" w:line="240" w:lineRule="auto"/>
      </w:pPr>
      <w:r>
        <w:t>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Br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</w:t>
      </w:r>
      <w:proofErr w:type="spellStart"/>
      <w:r>
        <w:t>AgBr</w:t>
      </w:r>
      <w:proofErr w:type="spellEnd"/>
      <w:r>
        <w:t>(s)</w:t>
      </w:r>
      <w:r>
        <w:tab/>
        <w:t>cream precipitate</w:t>
      </w:r>
    </w:p>
    <w:p w:rsidR="005A0953" w:rsidRDefault="005A0953" w:rsidP="00A11AE1">
      <w:pPr>
        <w:spacing w:after="0" w:line="240" w:lineRule="auto"/>
      </w:pPr>
      <w:r>
        <w:t>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I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</w:t>
      </w:r>
      <w:proofErr w:type="spellStart"/>
      <w:r>
        <w:t>AgI</w:t>
      </w:r>
      <w:proofErr w:type="spellEnd"/>
      <w:r>
        <w:t>(s)</w:t>
      </w:r>
      <w:r>
        <w:tab/>
      </w:r>
      <w:r>
        <w:tab/>
        <w:t>yellow precipitate</w:t>
      </w:r>
    </w:p>
    <w:p w:rsidR="005A0953" w:rsidRDefault="005A0953" w:rsidP="00A11AE1">
      <w:pPr>
        <w:spacing w:after="0" w:line="240" w:lineRule="auto"/>
      </w:pPr>
    </w:p>
    <w:p w:rsidR="00D31FE8" w:rsidRPr="00D31FE8" w:rsidRDefault="005A0953" w:rsidP="00A11AE1">
      <w:pPr>
        <w:spacing w:after="0" w:line="240" w:lineRule="auto"/>
      </w:pPr>
      <w:r>
        <w:t>Cl</w:t>
      </w:r>
      <w:r>
        <w:rPr>
          <w:vertAlign w:val="subscript"/>
        </w:rPr>
        <w:t>2</w:t>
      </w:r>
      <w:r>
        <w:t xml:space="preserve"> + 2OH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Cl</w:t>
      </w:r>
      <w:r>
        <w:rPr>
          <w:vertAlign w:val="superscript"/>
        </w:rPr>
        <w:t>-</w:t>
      </w:r>
      <w:r>
        <w:t xml:space="preserve"> + 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 w:rsidR="009522F0">
        <w:tab/>
        <w:t xml:space="preserve">makes bleach </w:t>
      </w:r>
      <w:r>
        <w:t>(disproportionation)</w:t>
      </w:r>
    </w:p>
    <w:p w:rsidR="00D31FE8" w:rsidRDefault="005A0953" w:rsidP="00A11AE1">
      <w:pPr>
        <w:spacing w:after="0" w:line="240" w:lineRule="auto"/>
      </w:pPr>
      <w:r>
        <w:t>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</w:t>
      </w:r>
      <w:proofErr w:type="spellStart"/>
      <w:r>
        <w:t>HCl</w:t>
      </w:r>
      <w:proofErr w:type="spellEnd"/>
      <w:r>
        <w:t xml:space="preserve"> + </w:t>
      </w:r>
      <w:proofErr w:type="spellStart"/>
      <w:r>
        <w:t>HClO</w:t>
      </w:r>
      <w:proofErr w:type="spellEnd"/>
      <w:r w:rsidR="009522F0" w:rsidRPr="009522F0">
        <w:t xml:space="preserve"> </w:t>
      </w:r>
      <w:r w:rsidR="009522F0">
        <w:tab/>
      </w:r>
      <w:r w:rsidR="009522F0">
        <w:tab/>
        <w:t>makes chloric acid, used for treating water (disproportionation)</w:t>
      </w:r>
    </w:p>
    <w:p w:rsidR="005A0953" w:rsidRPr="009522F0" w:rsidRDefault="005A0953" w:rsidP="00A11AE1">
      <w:pPr>
        <w:spacing w:after="0" w:line="240" w:lineRule="auto"/>
      </w:pPr>
      <w:r>
        <w:t>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4HCl + O</w:t>
      </w:r>
      <w:r>
        <w:rPr>
          <w:vertAlign w:val="subscript"/>
        </w:rPr>
        <w:t>2</w:t>
      </w:r>
      <w:r w:rsidR="009522F0">
        <w:tab/>
      </w:r>
      <w:r w:rsidR="009522F0">
        <w:tab/>
        <w:t>In sunlight</w:t>
      </w:r>
    </w:p>
    <w:p w:rsidR="005A0953" w:rsidRDefault="005A0953"/>
    <w:p w:rsidR="005A0953" w:rsidRPr="00D31FE8" w:rsidRDefault="005A0953">
      <w:bookmarkStart w:id="0" w:name="_GoBack"/>
      <w:bookmarkEnd w:id="0"/>
    </w:p>
    <w:sectPr w:rsidR="005A0953" w:rsidRPr="00D3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8"/>
    <w:rsid w:val="005A0953"/>
    <w:rsid w:val="009522F0"/>
    <w:rsid w:val="00A11AE1"/>
    <w:rsid w:val="00D31FE8"/>
    <w:rsid w:val="00EA79AD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0682"/>
  <w15:docId w15:val="{30A54A3A-D14B-4E6E-86C6-DB67DAC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372F-C945-40C2-B423-579BF3C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3</cp:revision>
  <dcterms:created xsi:type="dcterms:W3CDTF">2016-04-25T14:02:00Z</dcterms:created>
  <dcterms:modified xsi:type="dcterms:W3CDTF">2016-10-26T12:41:00Z</dcterms:modified>
</cp:coreProperties>
</file>