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72" w:rsidRDefault="008C4FEC" w:rsidP="00047472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13</w:t>
      </w:r>
      <w:r w:rsidR="00047472">
        <w:rPr>
          <w:rFonts w:ascii="AQAChevinPro-Medium" w:hAnsi="AQAChevinPro-Medium" w:cs="AQAChevinPro-Medium"/>
          <w:color w:val="522E92"/>
          <w:sz w:val="32"/>
          <w:szCs w:val="32"/>
        </w:rPr>
        <w:t xml:space="preserve"> – </w:t>
      </w:r>
      <w:r>
        <w:rPr>
          <w:rFonts w:ascii="AQAChevinPro-Medium" w:hAnsi="AQAChevinPro-Medium" w:cs="AQAChevinPro-Medium"/>
          <w:color w:val="522E92"/>
          <w:sz w:val="32"/>
          <w:szCs w:val="32"/>
        </w:rPr>
        <w:t>Electrochemistry</w:t>
      </w:r>
      <w:r w:rsidR="008D6284">
        <w:rPr>
          <w:rFonts w:ascii="AQAChevinPro-Medium" w:hAnsi="AQAChevinPro-Medium" w:cs="AQAChevinPro-Medium"/>
          <w:color w:val="522E92"/>
          <w:sz w:val="32"/>
          <w:szCs w:val="32"/>
        </w:rPr>
        <w:t xml:space="preserve"> (Paper 1 only)</w:t>
      </w:r>
      <w:bookmarkStart w:id="0" w:name="_GoBack"/>
      <w:bookmarkEnd w:id="0"/>
    </w:p>
    <w:p w:rsidR="00546E40" w:rsidRDefault="00546E40" w:rsidP="00546E40"/>
    <w:p w:rsidR="00604E9E" w:rsidRDefault="00604E9E" w:rsidP="00604E9E">
      <w:pPr>
        <w:pStyle w:val="ListParagraph"/>
        <w:numPr>
          <w:ilvl w:val="0"/>
          <w:numId w:val="2"/>
        </w:numPr>
      </w:pPr>
      <w:r>
        <w:t>I can use E</w:t>
      </w:r>
      <w:r w:rsidRPr="00604E9E">
        <w:rPr>
          <w:vertAlign w:val="superscript"/>
        </w:rPr>
        <w:t>Ɵ</w:t>
      </w:r>
      <w:r>
        <w:t xml:space="preserve"> values to </w:t>
      </w:r>
      <w:r w:rsidRPr="009956A9">
        <w:t>calculate the EMF of a cell</w:t>
      </w:r>
      <w:r>
        <w:t xml:space="preserve"> and to predict the direction of simple redox reactions</w:t>
      </w:r>
    </w:p>
    <w:p w:rsidR="00604E9E" w:rsidRDefault="00604E9E" w:rsidP="00604E9E">
      <w:pPr>
        <w:pStyle w:val="ListParagraph"/>
      </w:pPr>
    </w:p>
    <w:p w:rsidR="00604E9E" w:rsidRDefault="00604E9E" w:rsidP="00604E9E">
      <w:pPr>
        <w:pStyle w:val="ListParagraph"/>
        <w:numPr>
          <w:ilvl w:val="0"/>
          <w:numId w:val="2"/>
        </w:numPr>
      </w:pPr>
      <w:r>
        <w:t>I can write an apply the conventional representation of a cell</w:t>
      </w:r>
    </w:p>
    <w:p w:rsidR="00604E9E" w:rsidRDefault="00604E9E" w:rsidP="00604E9E">
      <w:pPr>
        <w:pStyle w:val="ListParagraph"/>
      </w:pPr>
    </w:p>
    <w:p w:rsidR="00604E9E" w:rsidRDefault="00604E9E" w:rsidP="00604E9E">
      <w:pPr>
        <w:pStyle w:val="ListParagraph"/>
        <w:numPr>
          <w:ilvl w:val="0"/>
          <w:numId w:val="2"/>
        </w:numPr>
      </w:pPr>
      <w:r>
        <w:t>I understand that c</w:t>
      </w:r>
      <w:r w:rsidRPr="009956A9">
        <w:t xml:space="preserve">ells are used to measure electrode potentials by reference to </w:t>
      </w:r>
      <w:r>
        <w:t>the standard hydrogen electrode</w:t>
      </w:r>
    </w:p>
    <w:p w:rsidR="00604E9E" w:rsidRDefault="00604E9E" w:rsidP="00604E9E">
      <w:pPr>
        <w:pStyle w:val="ListParagraph"/>
      </w:pPr>
    </w:p>
    <w:p w:rsidR="00604E9E" w:rsidRDefault="00604E9E" w:rsidP="00604E9E">
      <w:pPr>
        <w:pStyle w:val="ListParagraph"/>
        <w:numPr>
          <w:ilvl w:val="0"/>
          <w:numId w:val="2"/>
        </w:numPr>
      </w:pPr>
      <w:r>
        <w:t>I understand t</w:t>
      </w:r>
      <w:r w:rsidRPr="009956A9">
        <w:t xml:space="preserve">he importance of the conditions when measuring the electrode potential, E </w:t>
      </w:r>
      <w:r>
        <w:t>(Nernst equation not required) and that s</w:t>
      </w:r>
      <w:r w:rsidRPr="009956A9">
        <w:t>tandard electrode potential, E</w:t>
      </w:r>
      <w:r w:rsidRPr="00604E9E">
        <w:rPr>
          <w:vertAlign w:val="superscript"/>
        </w:rPr>
        <w:t>Ɵ</w:t>
      </w:r>
      <w:r w:rsidRPr="009956A9">
        <w:t xml:space="preserve">, refers to conditions of 298 K, 100 </w:t>
      </w:r>
      <w:proofErr w:type="spellStart"/>
      <w:r w:rsidRPr="009956A9">
        <w:t>kPa</w:t>
      </w:r>
      <w:proofErr w:type="spellEnd"/>
      <w:r w:rsidRPr="009956A9">
        <w:t xml:space="preserve"> and 1.00 </w:t>
      </w:r>
      <w:proofErr w:type="spellStart"/>
      <w:r w:rsidRPr="009956A9">
        <w:t>mol</w:t>
      </w:r>
      <w:proofErr w:type="spellEnd"/>
      <w:r w:rsidRPr="009956A9">
        <w:t xml:space="preserve"> dm</w:t>
      </w:r>
      <w:r w:rsidRPr="00604E9E">
        <w:rPr>
          <w:vertAlign w:val="superscript"/>
        </w:rPr>
        <w:t>−3</w:t>
      </w:r>
      <w:r w:rsidRPr="009956A9">
        <w:t xml:space="preserve"> solution of ions.</w:t>
      </w:r>
    </w:p>
    <w:p w:rsidR="00604E9E" w:rsidRDefault="00604E9E" w:rsidP="00604E9E">
      <w:pPr>
        <w:pStyle w:val="ListParagraph"/>
      </w:pPr>
    </w:p>
    <w:p w:rsidR="00604E9E" w:rsidRDefault="00604E9E" w:rsidP="009956A9">
      <w:pPr>
        <w:pStyle w:val="ListParagraph"/>
        <w:numPr>
          <w:ilvl w:val="0"/>
          <w:numId w:val="2"/>
        </w:numPr>
      </w:pPr>
      <w:r>
        <w:t xml:space="preserve">I can use the </w:t>
      </w:r>
      <w:r w:rsidR="009956A9" w:rsidRPr="009956A9">
        <w:t>IUPAC convention for writing half-eq</w:t>
      </w:r>
      <w:r>
        <w:t>uations for electrode reactions</w:t>
      </w:r>
    </w:p>
    <w:p w:rsidR="00604E9E" w:rsidRDefault="00604E9E" w:rsidP="00604E9E">
      <w:pPr>
        <w:pStyle w:val="ListParagraph"/>
      </w:pPr>
    </w:p>
    <w:p w:rsidR="00604E9E" w:rsidRDefault="00604E9E" w:rsidP="00604E9E">
      <w:pPr>
        <w:pStyle w:val="ListParagraph"/>
        <w:numPr>
          <w:ilvl w:val="0"/>
          <w:numId w:val="2"/>
        </w:numPr>
      </w:pPr>
      <w:r>
        <w:t>I understand that</w:t>
      </w:r>
      <w:r w:rsidR="009956A9" w:rsidRPr="009956A9">
        <w:t xml:space="preserve"> </w:t>
      </w:r>
      <w:r>
        <w:t>s</w:t>
      </w:r>
      <w:r w:rsidR="009956A9" w:rsidRPr="009956A9">
        <w:t>tandard electrode potentials can be liste</w:t>
      </w:r>
      <w:r>
        <w:t>d as an electrochemical series</w:t>
      </w:r>
    </w:p>
    <w:p w:rsidR="00604E9E" w:rsidRDefault="00604E9E" w:rsidP="00604E9E">
      <w:pPr>
        <w:pStyle w:val="ListParagraph"/>
      </w:pPr>
    </w:p>
    <w:p w:rsidR="00604E9E" w:rsidRDefault="00604E9E" w:rsidP="00604E9E">
      <w:pPr>
        <w:pStyle w:val="ListParagraph"/>
        <w:numPr>
          <w:ilvl w:val="0"/>
          <w:numId w:val="2"/>
        </w:numPr>
      </w:pPr>
      <w:r>
        <w:t xml:space="preserve">I can carry out an experiment to measure the </w:t>
      </w:r>
      <w:proofErr w:type="spellStart"/>
      <w:r>
        <w:t>emf</w:t>
      </w:r>
      <w:proofErr w:type="spellEnd"/>
      <w:r>
        <w:t xml:space="preserve"> of a cell (Required Practical 8)</w:t>
      </w:r>
    </w:p>
    <w:p w:rsidR="00604E9E" w:rsidRDefault="00604E9E" w:rsidP="00604E9E">
      <w:pPr>
        <w:pStyle w:val="ListParagraph"/>
      </w:pPr>
    </w:p>
    <w:p w:rsidR="00604E9E" w:rsidRDefault="00604E9E" w:rsidP="00604E9E">
      <w:pPr>
        <w:pStyle w:val="ListParagraph"/>
        <w:numPr>
          <w:ilvl w:val="0"/>
          <w:numId w:val="2"/>
        </w:numPr>
      </w:pPr>
      <w:r>
        <w:t>I understand that e</w:t>
      </w:r>
      <w:r w:rsidRPr="00604E9E">
        <w:t>lectrochemical cells can be used as a commerci</w:t>
      </w:r>
      <w:r>
        <w:t>al source of electrical energy, and that c</w:t>
      </w:r>
      <w:r w:rsidRPr="00604E9E">
        <w:t>ells can be non-rechargeable (irreversible), rechargeable or fuel cells</w:t>
      </w:r>
    </w:p>
    <w:p w:rsidR="00604E9E" w:rsidRDefault="00604E9E" w:rsidP="00604E9E">
      <w:pPr>
        <w:pStyle w:val="ListParagraph"/>
      </w:pPr>
    </w:p>
    <w:p w:rsidR="0021619A" w:rsidRDefault="00604E9E" w:rsidP="00604E9E">
      <w:pPr>
        <w:pStyle w:val="ListParagraph"/>
        <w:numPr>
          <w:ilvl w:val="0"/>
          <w:numId w:val="2"/>
        </w:numPr>
      </w:pPr>
      <w:r>
        <w:t>I can recall t</w:t>
      </w:r>
      <w:r w:rsidRPr="00604E9E">
        <w:t>he simplified electrod</w:t>
      </w:r>
      <w:r>
        <w:t>e reactions in a lithium cell (positive electrode</w:t>
      </w:r>
      <w:r w:rsidRPr="00604E9E">
        <w:t xml:space="preserve"> Li</w:t>
      </w:r>
      <w:r w:rsidRPr="00604E9E">
        <w:rPr>
          <w:vertAlign w:val="superscript"/>
        </w:rPr>
        <w:t>+</w:t>
      </w:r>
      <w:r w:rsidRPr="00604E9E">
        <w:t xml:space="preserve"> + CoO</w:t>
      </w:r>
      <w:r w:rsidRPr="00604E9E">
        <w:rPr>
          <w:vertAlign w:val="subscript"/>
        </w:rPr>
        <w:t>2</w:t>
      </w:r>
      <w:r w:rsidRPr="00604E9E">
        <w:t xml:space="preserve"> + e</w:t>
      </w:r>
      <w:r w:rsidRPr="00604E9E">
        <w:rPr>
          <w:vertAlign w:val="superscript"/>
        </w:rPr>
        <w:t>–</w:t>
      </w:r>
      <w:r w:rsidRPr="00604E9E">
        <w:t xml:space="preserve"> → Li</w:t>
      </w:r>
      <w:r w:rsidRPr="00604E9E">
        <w:rPr>
          <w:vertAlign w:val="superscript"/>
        </w:rPr>
        <w:t>+</w:t>
      </w:r>
      <w:r w:rsidRPr="00604E9E">
        <w:t>[CoO</w:t>
      </w:r>
      <w:r w:rsidRPr="00604E9E">
        <w:rPr>
          <w:vertAlign w:val="subscript"/>
        </w:rPr>
        <w:t>2</w:t>
      </w:r>
      <w:r w:rsidRPr="00604E9E">
        <w:t>]</w:t>
      </w:r>
      <w:r w:rsidRPr="0021619A">
        <w:rPr>
          <w:vertAlign w:val="superscript"/>
        </w:rPr>
        <w:t>–</w:t>
      </w:r>
      <w:r w:rsidR="0021619A">
        <w:t>, negative electrode</w:t>
      </w:r>
      <w:r w:rsidRPr="00604E9E">
        <w:t xml:space="preserve"> Li → Li</w:t>
      </w:r>
      <w:r w:rsidRPr="0021619A">
        <w:rPr>
          <w:vertAlign w:val="superscript"/>
        </w:rPr>
        <w:t>+</w:t>
      </w:r>
      <w:r w:rsidRPr="00604E9E">
        <w:t xml:space="preserve"> + e</w:t>
      </w:r>
      <w:r w:rsidRPr="0021619A">
        <w:rPr>
          <w:vertAlign w:val="superscript"/>
        </w:rPr>
        <w:t>–</w:t>
      </w:r>
      <w:r w:rsidR="0021619A">
        <w:t>, and t</w:t>
      </w:r>
      <w:r w:rsidR="0021619A" w:rsidRPr="00604E9E">
        <w:t>he electrode reactions in an alka</w:t>
      </w:r>
      <w:r w:rsidR="0021619A">
        <w:t>line hydrogen–oxygen fuel cell</w:t>
      </w:r>
    </w:p>
    <w:p w:rsidR="0021619A" w:rsidRDefault="0021619A" w:rsidP="0021619A">
      <w:pPr>
        <w:pStyle w:val="ListParagraph"/>
      </w:pPr>
    </w:p>
    <w:p w:rsidR="0021619A" w:rsidRDefault="0021619A" w:rsidP="00604E9E">
      <w:pPr>
        <w:pStyle w:val="ListParagraph"/>
        <w:numPr>
          <w:ilvl w:val="0"/>
          <w:numId w:val="2"/>
        </w:numPr>
      </w:pPr>
      <w:r>
        <w:t>I understand that f</w:t>
      </w:r>
      <w:r w:rsidRPr="00604E9E">
        <w:t>uel cells are used to generate an electric current and do not need to be electrically recharged</w:t>
      </w:r>
    </w:p>
    <w:p w:rsidR="0021619A" w:rsidRDefault="0021619A" w:rsidP="0021619A">
      <w:pPr>
        <w:pStyle w:val="ListParagraph"/>
      </w:pPr>
    </w:p>
    <w:p w:rsidR="0021619A" w:rsidRDefault="0021619A" w:rsidP="00604E9E">
      <w:pPr>
        <w:pStyle w:val="ListParagraph"/>
        <w:numPr>
          <w:ilvl w:val="0"/>
          <w:numId w:val="2"/>
        </w:numPr>
      </w:pPr>
      <w:r>
        <w:t>I can appreciate t</w:t>
      </w:r>
      <w:r w:rsidRPr="00604E9E">
        <w:t>he benefits and risks to society associated with using th</w:t>
      </w:r>
      <w:r>
        <w:t>ese cells</w:t>
      </w:r>
    </w:p>
    <w:p w:rsidR="0021619A" w:rsidRDefault="0021619A" w:rsidP="0021619A">
      <w:pPr>
        <w:pStyle w:val="ListParagraph"/>
      </w:pPr>
    </w:p>
    <w:p w:rsidR="00604E9E" w:rsidRDefault="0021619A" w:rsidP="00604E9E">
      <w:pPr>
        <w:pStyle w:val="ListParagraph"/>
        <w:numPr>
          <w:ilvl w:val="0"/>
          <w:numId w:val="2"/>
        </w:numPr>
      </w:pPr>
      <w:r>
        <w:t>I can</w:t>
      </w:r>
      <w:r w:rsidR="00604E9E" w:rsidRPr="00604E9E">
        <w:t xml:space="preserve"> explain how the electrode reactions can be used to generate an electric current</w:t>
      </w:r>
    </w:p>
    <w:sectPr w:rsidR="00604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4A4"/>
    <w:multiLevelType w:val="hybridMultilevel"/>
    <w:tmpl w:val="2746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377"/>
    <w:multiLevelType w:val="hybridMultilevel"/>
    <w:tmpl w:val="6632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3B"/>
    <w:rsid w:val="0000431F"/>
    <w:rsid w:val="00047472"/>
    <w:rsid w:val="0021619A"/>
    <w:rsid w:val="002876A9"/>
    <w:rsid w:val="00371398"/>
    <w:rsid w:val="00426196"/>
    <w:rsid w:val="00535C3B"/>
    <w:rsid w:val="00546E40"/>
    <w:rsid w:val="005C2E1C"/>
    <w:rsid w:val="00604E9E"/>
    <w:rsid w:val="00620382"/>
    <w:rsid w:val="00814CAA"/>
    <w:rsid w:val="008C4FEC"/>
    <w:rsid w:val="008D6284"/>
    <w:rsid w:val="009956A9"/>
    <w:rsid w:val="00B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2B11"/>
  <w15:chartTrackingRefBased/>
  <w15:docId w15:val="{4E65A26E-5D0C-4009-BED5-F276428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8</cp:revision>
  <dcterms:created xsi:type="dcterms:W3CDTF">2016-09-03T13:07:00Z</dcterms:created>
  <dcterms:modified xsi:type="dcterms:W3CDTF">2016-11-14T12:19:00Z</dcterms:modified>
</cp:coreProperties>
</file>