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0E7663EA" w:rsidR="005C7C7F" w:rsidRDefault="00D968CC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DISPLACEMENT REACTIONS AND THE REACTIVITY SERIES</w:t>
      </w:r>
    </w:p>
    <w:p w14:paraId="15D9F06C" w14:textId="64E91FAC" w:rsidR="001C7722" w:rsidRDefault="001C7722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</w:p>
    <w:p w14:paraId="5E70EB6A" w14:textId="486CBC08" w:rsidR="001C7722" w:rsidRDefault="001C7722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>
        <w:rPr>
          <w:rFonts w:cstheme="minorHAnsi"/>
          <w:b/>
          <w:bCs/>
          <w:sz w:val="24"/>
          <w:szCs w:val="24"/>
        </w:rPr>
        <w:t>9</w:t>
      </w:r>
      <w:r w:rsidRPr="00020EAF">
        <w:rPr>
          <w:rFonts w:cstheme="minorHAnsi"/>
          <w:b/>
          <w:bCs/>
          <w:sz w:val="24"/>
          <w:szCs w:val="24"/>
        </w:rPr>
        <w:t xml:space="preserve"> CLASS WORKSHEET</w:t>
      </w:r>
    </w:p>
    <w:p w14:paraId="0CF99140" w14:textId="5D45FB2C" w:rsidR="00D968CC" w:rsidRDefault="00D968CC" w:rsidP="00D968CC">
      <w:pPr>
        <w:spacing w:after="0" w:line="240" w:lineRule="auto"/>
        <w:ind w:left="360" w:hanging="360"/>
        <w:rPr>
          <w:rFonts w:cstheme="minorHAnsi"/>
          <w:b/>
          <w:bCs/>
          <w:sz w:val="24"/>
          <w:szCs w:val="24"/>
        </w:rPr>
      </w:pPr>
    </w:p>
    <w:p w14:paraId="798C64DF" w14:textId="72BB1286" w:rsidR="00C44A8C" w:rsidRDefault="00D968CC" w:rsidP="00D04E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Note: </w:t>
      </w:r>
      <w:r w:rsidR="00D04EE0">
        <w:rPr>
          <w:rFonts w:cstheme="minorHAnsi"/>
          <w:b/>
          <w:bCs/>
          <w:sz w:val="24"/>
          <w:szCs w:val="24"/>
        </w:rPr>
        <w:tab/>
        <w:t>most d-block metals form ions with a 2+ charge (</w:t>
      </w:r>
      <w:proofErr w:type="spellStart"/>
      <w:r w:rsidR="00D04EE0">
        <w:rPr>
          <w:rFonts w:cstheme="minorHAnsi"/>
          <w:b/>
          <w:bCs/>
          <w:sz w:val="24"/>
          <w:szCs w:val="24"/>
        </w:rPr>
        <w:t>eg</w:t>
      </w:r>
      <w:proofErr w:type="spellEnd"/>
      <w:r w:rsidR="00D04EE0">
        <w:rPr>
          <w:rFonts w:cstheme="minorHAnsi"/>
          <w:b/>
          <w:bCs/>
          <w:sz w:val="24"/>
          <w:szCs w:val="24"/>
        </w:rPr>
        <w:t xml:space="preserve"> Zn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, Cu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A60F9E">
        <w:rPr>
          <w:rFonts w:cstheme="minorHAnsi"/>
          <w:b/>
          <w:bCs/>
          <w:sz w:val="24"/>
          <w:szCs w:val="24"/>
        </w:rPr>
        <w:t>)</w:t>
      </w:r>
    </w:p>
    <w:p w14:paraId="60C1A64B" w14:textId="7B81B66F" w:rsidR="00D968CC" w:rsidRDefault="00A60F9E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D04EE0">
        <w:rPr>
          <w:rFonts w:cstheme="minorHAnsi"/>
          <w:b/>
          <w:bCs/>
          <w:sz w:val="24"/>
          <w:szCs w:val="24"/>
        </w:rPr>
        <w:t>ilver is an exception, it only forms Ag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+</w:t>
      </w:r>
      <w:r w:rsidR="00D04EE0">
        <w:rPr>
          <w:rFonts w:cstheme="minorHAnsi"/>
          <w:b/>
          <w:bCs/>
          <w:sz w:val="24"/>
          <w:szCs w:val="24"/>
        </w:rPr>
        <w:t xml:space="preserve"> ions</w:t>
      </w:r>
    </w:p>
    <w:p w14:paraId="7312E1E9" w14:textId="1DBCC63B" w:rsidR="00D04EE0" w:rsidRDefault="00D04EE0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Group 4 metals like Sn and Pb also usually form ions with a 2+ charge (</w:t>
      </w:r>
      <w:proofErr w:type="spellStart"/>
      <w:r>
        <w:rPr>
          <w:rFonts w:cstheme="minorHAnsi"/>
          <w:b/>
          <w:bCs/>
          <w:sz w:val="24"/>
          <w:szCs w:val="24"/>
        </w:rPr>
        <w:t>eg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Pb</w:t>
      </w:r>
      <w:r>
        <w:rPr>
          <w:rFonts w:cstheme="minorHAnsi"/>
          <w:b/>
          <w:bCs/>
          <w:sz w:val="24"/>
          <w:szCs w:val="24"/>
          <w:vertAlign w:val="superscript"/>
        </w:rPr>
        <w:t>2+</w:t>
      </w:r>
      <w:r>
        <w:rPr>
          <w:rFonts w:cstheme="minorHAnsi"/>
          <w:b/>
          <w:bCs/>
          <w:sz w:val="24"/>
          <w:szCs w:val="24"/>
        </w:rPr>
        <w:t>, Sn</w:t>
      </w:r>
      <w:r>
        <w:rPr>
          <w:rFonts w:cstheme="minorHAnsi"/>
          <w:b/>
          <w:bCs/>
          <w:sz w:val="24"/>
          <w:szCs w:val="24"/>
          <w:vertAlign w:val="superscript"/>
        </w:rPr>
        <w:t>2+</w:t>
      </w:r>
      <w:r>
        <w:rPr>
          <w:rFonts w:cstheme="minorHAnsi"/>
          <w:b/>
          <w:bCs/>
          <w:sz w:val="24"/>
          <w:szCs w:val="24"/>
        </w:rPr>
        <w:t>)</w:t>
      </w:r>
    </w:p>
    <w:p w14:paraId="6E0D76BC" w14:textId="790F9546" w:rsidR="00C44A8C" w:rsidRPr="00C44A8C" w:rsidRDefault="00C44A8C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  <w:vertAlign w:val="subscript"/>
        </w:rPr>
      </w:pPr>
      <w:r>
        <w:rPr>
          <w:rFonts w:cstheme="minorHAnsi"/>
          <w:b/>
          <w:bCs/>
          <w:sz w:val="24"/>
          <w:szCs w:val="24"/>
        </w:rPr>
        <w:t>Carbon can form CO or CO</w:t>
      </w:r>
      <w:r>
        <w:rPr>
          <w:rFonts w:cstheme="minorHAnsi"/>
          <w:b/>
          <w:bCs/>
          <w:sz w:val="24"/>
          <w:szCs w:val="24"/>
          <w:vertAlign w:val="subscript"/>
        </w:rPr>
        <w:t>2</w:t>
      </w:r>
    </w:p>
    <w:p w14:paraId="7407FCCC" w14:textId="701359A1" w:rsidR="005310F9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31626103" w14:textId="7E935093" w:rsidR="00A60F9E" w:rsidRPr="001C7722" w:rsidRDefault="00A60F9E" w:rsidP="001C772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4"/>
        </w:rPr>
      </w:pPr>
      <w:r w:rsidRPr="001C7722">
        <w:rPr>
          <w:rFonts w:asciiTheme="minorHAnsi" w:hAnsiTheme="minorHAnsi" w:cstheme="minorHAnsi"/>
          <w:szCs w:val="24"/>
        </w:rPr>
        <w:t>Arrange the following elements in order of reactivity, starting with the most reactive:</w:t>
      </w:r>
    </w:p>
    <w:p w14:paraId="74870612" w14:textId="05EE04CE" w:rsidR="00A60F9E" w:rsidRPr="001C7722" w:rsidRDefault="00A60F9E" w:rsidP="001C7722">
      <w:pPr>
        <w:pStyle w:val="ListParagraph"/>
        <w:rPr>
          <w:rFonts w:asciiTheme="minorHAnsi" w:hAnsiTheme="minorHAnsi" w:cstheme="minorHAnsi"/>
          <w:szCs w:val="24"/>
        </w:rPr>
      </w:pPr>
      <w:r w:rsidRPr="001C7722">
        <w:rPr>
          <w:rFonts w:asciiTheme="minorHAnsi" w:hAnsiTheme="minorHAnsi" w:cstheme="minorHAnsi"/>
          <w:szCs w:val="24"/>
        </w:rPr>
        <w:t>Cu, Zn, Mg, Fe, Al, H</w:t>
      </w:r>
      <w:r w:rsidRPr="001C7722">
        <w:rPr>
          <w:rFonts w:asciiTheme="minorHAnsi" w:hAnsiTheme="minorHAnsi" w:cstheme="minorHAnsi"/>
          <w:szCs w:val="24"/>
          <w:vertAlign w:val="subscript"/>
        </w:rPr>
        <w:t>2</w:t>
      </w:r>
      <w:r w:rsidRPr="001C7722">
        <w:rPr>
          <w:rFonts w:asciiTheme="minorHAnsi" w:hAnsiTheme="minorHAnsi" w:cstheme="minorHAnsi"/>
          <w:szCs w:val="24"/>
        </w:rPr>
        <w:t>, Pb, C, Ag</w:t>
      </w:r>
    </w:p>
    <w:p w14:paraId="173B0737" w14:textId="4E907B2F" w:rsidR="00A60F9E" w:rsidRDefault="00A60F9E" w:rsidP="00A60F9E">
      <w:pPr>
        <w:pStyle w:val="ListParagraph"/>
        <w:rPr>
          <w:rFonts w:cstheme="minorHAns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080"/>
      </w:tblGrid>
      <w:tr w:rsidR="001C7722" w14:paraId="26D6A352" w14:textId="77777777" w:rsidTr="001C7722">
        <w:tc>
          <w:tcPr>
            <w:tcW w:w="1795" w:type="dxa"/>
          </w:tcPr>
          <w:p w14:paraId="2F6C0A26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5ECE2E64" w14:textId="5660FD03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18734E">
              <w:rPr>
                <w:rFonts w:asciiTheme="minorHAnsi" w:hAnsiTheme="minorHAnsi" w:cstheme="minorHAnsi"/>
                <w:szCs w:val="24"/>
              </w:rPr>
              <w:t>Element</w:t>
            </w:r>
          </w:p>
        </w:tc>
      </w:tr>
      <w:tr w:rsidR="001C7722" w14:paraId="3C6D5F18" w14:textId="77777777" w:rsidTr="001C7722">
        <w:tc>
          <w:tcPr>
            <w:tcW w:w="1795" w:type="dxa"/>
            <w:vMerge w:val="restart"/>
          </w:tcPr>
          <w:p w14:paraId="38C5776B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18734E">
              <w:rPr>
                <w:rFonts w:asciiTheme="minorHAnsi" w:hAnsiTheme="minorHAnsi" w:cstheme="minorHAnsi"/>
                <w:szCs w:val="24"/>
              </w:rPr>
              <w:t>Most reactive</w:t>
            </w:r>
          </w:p>
          <w:p w14:paraId="640ED5AA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A97F198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C9E9874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520DEB8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AF0976E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CC211F0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911B25F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3445756" w14:textId="71BC7E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18734E">
              <w:rPr>
                <w:rFonts w:asciiTheme="minorHAnsi" w:hAnsiTheme="minorHAnsi" w:cstheme="minorHAnsi"/>
                <w:szCs w:val="24"/>
              </w:rPr>
              <w:t>Least reactive</w:t>
            </w:r>
          </w:p>
        </w:tc>
        <w:tc>
          <w:tcPr>
            <w:tcW w:w="1080" w:type="dxa"/>
          </w:tcPr>
          <w:p w14:paraId="3FD729DA" w14:textId="6A532320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18734E">
              <w:rPr>
                <w:rFonts w:asciiTheme="minorHAnsi" w:hAnsiTheme="minorHAnsi" w:cstheme="minorHAnsi"/>
                <w:color w:val="FF0000"/>
                <w:szCs w:val="24"/>
              </w:rPr>
              <w:t>Mg</w:t>
            </w:r>
          </w:p>
        </w:tc>
      </w:tr>
      <w:tr w:rsidR="001C7722" w14:paraId="6F0C982B" w14:textId="77777777" w:rsidTr="001C7722">
        <w:tc>
          <w:tcPr>
            <w:tcW w:w="1795" w:type="dxa"/>
            <w:vMerge/>
          </w:tcPr>
          <w:p w14:paraId="4AE5FFD3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74940EE7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6610D039" w14:textId="77777777" w:rsidTr="001C7722">
        <w:tc>
          <w:tcPr>
            <w:tcW w:w="1795" w:type="dxa"/>
            <w:vMerge/>
          </w:tcPr>
          <w:p w14:paraId="5136AB52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395752D0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60B632D7" w14:textId="77777777" w:rsidTr="001C7722">
        <w:tc>
          <w:tcPr>
            <w:tcW w:w="1795" w:type="dxa"/>
            <w:vMerge/>
          </w:tcPr>
          <w:p w14:paraId="2E1112AB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6005FC8A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6A623B00" w14:textId="77777777" w:rsidTr="001C7722">
        <w:tc>
          <w:tcPr>
            <w:tcW w:w="1795" w:type="dxa"/>
            <w:vMerge/>
          </w:tcPr>
          <w:p w14:paraId="48C953D9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6EA27B54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6F978B32" w14:textId="77777777" w:rsidTr="001C7722">
        <w:tc>
          <w:tcPr>
            <w:tcW w:w="1795" w:type="dxa"/>
            <w:vMerge/>
          </w:tcPr>
          <w:p w14:paraId="557E6802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6D68FBFA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6E5B4AE3" w14:textId="77777777" w:rsidTr="001C7722">
        <w:tc>
          <w:tcPr>
            <w:tcW w:w="1795" w:type="dxa"/>
            <w:vMerge/>
          </w:tcPr>
          <w:p w14:paraId="23C3F43A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2F7D20AD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705CFD95" w14:textId="77777777" w:rsidTr="001C7722">
        <w:tc>
          <w:tcPr>
            <w:tcW w:w="1795" w:type="dxa"/>
            <w:vMerge/>
          </w:tcPr>
          <w:p w14:paraId="15D23AC9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3D25DB5B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7722" w14:paraId="33914602" w14:textId="77777777" w:rsidTr="001C7722">
        <w:tc>
          <w:tcPr>
            <w:tcW w:w="1795" w:type="dxa"/>
            <w:vMerge/>
          </w:tcPr>
          <w:p w14:paraId="59EF303C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</w:tcPr>
          <w:p w14:paraId="481A49E2" w14:textId="77777777" w:rsidR="001C7722" w:rsidRPr="0018734E" w:rsidRDefault="001C7722" w:rsidP="00A60F9E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D2E57E5" w14:textId="77777777" w:rsidR="00A60F9E" w:rsidRDefault="00A60F9E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37E10E1B" w14:textId="10EFB5E8" w:rsidR="00AF2E2F" w:rsidRDefault="00D04EE0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AF2E2F">
        <w:rPr>
          <w:rFonts w:asciiTheme="minorHAnsi" w:hAnsiTheme="minorHAnsi" w:cstheme="minorHAnsi"/>
          <w:b/>
          <w:bCs/>
          <w:szCs w:val="24"/>
        </w:rPr>
        <w:t xml:space="preserve">The following </w:t>
      </w:r>
      <w:r w:rsidR="001C7722">
        <w:rPr>
          <w:rFonts w:asciiTheme="minorHAnsi" w:hAnsiTheme="minorHAnsi" w:cstheme="minorHAnsi"/>
          <w:b/>
          <w:bCs/>
          <w:szCs w:val="24"/>
        </w:rPr>
        <w:t xml:space="preserve">displacement </w:t>
      </w:r>
      <w:r w:rsidRPr="00AF2E2F">
        <w:rPr>
          <w:rFonts w:asciiTheme="minorHAnsi" w:hAnsiTheme="minorHAnsi" w:cstheme="minorHAnsi"/>
          <w:b/>
          <w:bCs/>
          <w:szCs w:val="24"/>
        </w:rPr>
        <w:t>reactions all take place.</w:t>
      </w:r>
    </w:p>
    <w:p w14:paraId="03EC58D6" w14:textId="2D996062" w:rsidR="005310F9" w:rsidRDefault="00D04EE0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and balance them, </w:t>
      </w:r>
      <w:r w:rsidR="00AF2E2F">
        <w:rPr>
          <w:rFonts w:asciiTheme="minorHAnsi" w:hAnsiTheme="minorHAnsi" w:cstheme="minorHAnsi"/>
          <w:szCs w:val="24"/>
        </w:rPr>
        <w:t>identify the atom or ion oxidized or reduced</w:t>
      </w:r>
      <w:r w:rsidR="00A60F9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 deduce which of the elements is more reactive:</w:t>
      </w:r>
    </w:p>
    <w:p w14:paraId="5DD80DF3" w14:textId="449C1505" w:rsidR="00D04EE0" w:rsidRDefault="00D04EE0" w:rsidP="00D04EE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1346"/>
        <w:gridCol w:w="3904"/>
        <w:gridCol w:w="1024"/>
        <w:gridCol w:w="1085"/>
      </w:tblGrid>
      <w:tr w:rsidR="00A60F9E" w14:paraId="057B6E3A" w14:textId="0AB322DF" w:rsidTr="00A60F9E">
        <w:tc>
          <w:tcPr>
            <w:tcW w:w="488" w:type="dxa"/>
          </w:tcPr>
          <w:p w14:paraId="3C783BCC" w14:textId="77777777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6B9AD314" w14:textId="77777777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04" w:type="dxa"/>
          </w:tcPr>
          <w:p w14:paraId="2DA09B88" w14:textId="07DE67F8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</w:t>
            </w:r>
          </w:p>
        </w:tc>
        <w:tc>
          <w:tcPr>
            <w:tcW w:w="1024" w:type="dxa"/>
          </w:tcPr>
          <w:p w14:paraId="4EED4EE8" w14:textId="56B9DB4C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oxidized</w:t>
            </w:r>
          </w:p>
        </w:tc>
        <w:tc>
          <w:tcPr>
            <w:tcW w:w="1085" w:type="dxa"/>
          </w:tcPr>
          <w:p w14:paraId="44855E92" w14:textId="0BD66A63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reduced</w:t>
            </w:r>
          </w:p>
        </w:tc>
      </w:tr>
      <w:tr w:rsidR="00A60F9E" w14:paraId="7D4CA64C" w14:textId="58C09D52" w:rsidTr="00A60F9E">
        <w:tc>
          <w:tcPr>
            <w:tcW w:w="488" w:type="dxa"/>
            <w:vMerge w:val="restart"/>
          </w:tcPr>
          <w:p w14:paraId="570A9B2D" w14:textId="083AD804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1346" w:type="dxa"/>
          </w:tcPr>
          <w:p w14:paraId="477F7348" w14:textId="79268D60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7F766D51" w14:textId="22EFFD57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+ Zn </w:t>
            </w:r>
            <w:r w:rsidRPr="00D04EE0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>Zn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O</w:t>
            </w:r>
            <w:proofErr w:type="spellEnd"/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 xml:space="preserve"> + Cu</w:t>
            </w:r>
          </w:p>
        </w:tc>
        <w:tc>
          <w:tcPr>
            <w:tcW w:w="1024" w:type="dxa"/>
          </w:tcPr>
          <w:p w14:paraId="6D3DD274" w14:textId="740C1BDC" w:rsidR="00A60F9E" w:rsidRPr="00C44A8C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Zn</w:t>
            </w:r>
          </w:p>
        </w:tc>
        <w:tc>
          <w:tcPr>
            <w:tcW w:w="1085" w:type="dxa"/>
          </w:tcPr>
          <w:p w14:paraId="04092377" w14:textId="296E2E99" w:rsidR="00A60F9E" w:rsidRPr="00C44A8C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Cu</w:t>
            </w:r>
          </w:p>
        </w:tc>
      </w:tr>
      <w:tr w:rsidR="00A60F9E" w14:paraId="5831A015" w14:textId="37BC0A35" w:rsidTr="00A60F9E">
        <w:tc>
          <w:tcPr>
            <w:tcW w:w="488" w:type="dxa"/>
            <w:vMerge/>
          </w:tcPr>
          <w:p w14:paraId="2E05C5C3" w14:textId="77777777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0094A4C7" w14:textId="4CEFFE90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4546C658" w14:textId="77777777" w:rsidR="00A60F9E" w:rsidRDefault="00A60F9E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>Cu is more reactive than Zn</w:t>
            </w:r>
          </w:p>
        </w:tc>
      </w:tr>
      <w:tr w:rsidR="00A60F9E" w14:paraId="4D88EDF2" w14:textId="147DFB1E" w:rsidTr="00A60F9E">
        <w:tc>
          <w:tcPr>
            <w:tcW w:w="488" w:type="dxa"/>
            <w:vMerge w:val="restart"/>
          </w:tcPr>
          <w:p w14:paraId="78916B98" w14:textId="578B6FD4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1346" w:type="dxa"/>
          </w:tcPr>
          <w:p w14:paraId="7DD9A0CC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20FAB89C" w14:textId="4068108D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ZnCl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Mg </w:t>
            </w:r>
            <w:r w:rsidRPr="00D04EE0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3E951A74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5" w:type="dxa"/>
          </w:tcPr>
          <w:p w14:paraId="097A26BF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4AF49494" w14:textId="5CA62A0B" w:rsidTr="00A60F9E">
        <w:tc>
          <w:tcPr>
            <w:tcW w:w="488" w:type="dxa"/>
            <w:vMerge/>
          </w:tcPr>
          <w:p w14:paraId="191D3C60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11A1F217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45A8FB98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3452E379" w14:textId="5C1F4E3C" w:rsidTr="00A60F9E">
        <w:tc>
          <w:tcPr>
            <w:tcW w:w="488" w:type="dxa"/>
            <w:vMerge w:val="restart"/>
          </w:tcPr>
          <w:p w14:paraId="23F4C1F1" w14:textId="19806202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</w:tc>
        <w:tc>
          <w:tcPr>
            <w:tcW w:w="1346" w:type="dxa"/>
          </w:tcPr>
          <w:p w14:paraId="7FC0FBA9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29837CAE" w14:textId="7D8E973E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+ 2Al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1ED3CB50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5" w:type="dxa"/>
          </w:tcPr>
          <w:p w14:paraId="5BACFE38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257672EA" w14:textId="54F48332" w:rsidTr="00A60F9E">
        <w:tc>
          <w:tcPr>
            <w:tcW w:w="488" w:type="dxa"/>
            <w:vMerge/>
          </w:tcPr>
          <w:p w14:paraId="6AED5EA3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2F549092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11E7D0D9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07D1B960" w14:textId="77777777" w:rsidTr="00A60F9E">
        <w:tc>
          <w:tcPr>
            <w:tcW w:w="488" w:type="dxa"/>
            <w:vMerge w:val="restart"/>
          </w:tcPr>
          <w:p w14:paraId="704B1C77" w14:textId="7ADE3348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</w:tc>
        <w:tc>
          <w:tcPr>
            <w:tcW w:w="1346" w:type="dxa"/>
          </w:tcPr>
          <w:p w14:paraId="0C8FE51D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075541F6" w14:textId="2D1E9B49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Zn + 2HCl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6CD02539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5" w:type="dxa"/>
          </w:tcPr>
          <w:p w14:paraId="0830F804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19852CF4" w14:textId="77777777" w:rsidTr="00A60F9E">
        <w:tc>
          <w:tcPr>
            <w:tcW w:w="488" w:type="dxa"/>
            <w:vMerge/>
          </w:tcPr>
          <w:p w14:paraId="13C14E80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79ED47EF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40B4D251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60C51ACE" w14:textId="6B0D9839" w:rsidTr="00A60F9E">
        <w:tc>
          <w:tcPr>
            <w:tcW w:w="488" w:type="dxa"/>
            <w:vMerge w:val="restart"/>
          </w:tcPr>
          <w:p w14:paraId="4C2336E0" w14:textId="0D3F57EE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(e)</w:t>
            </w:r>
          </w:p>
        </w:tc>
        <w:tc>
          <w:tcPr>
            <w:tcW w:w="1346" w:type="dxa"/>
          </w:tcPr>
          <w:p w14:paraId="7DFD0E3B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7017EBFC" w14:textId="007A2624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+ 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45D99F61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5" w:type="dxa"/>
          </w:tcPr>
          <w:p w14:paraId="25046014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6EF41089" w14:textId="2312BA04" w:rsidTr="00A60F9E">
        <w:tc>
          <w:tcPr>
            <w:tcW w:w="488" w:type="dxa"/>
            <w:vMerge/>
          </w:tcPr>
          <w:p w14:paraId="04A23F36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5F5F9D15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61DEF0C7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1D8F2FD4" w14:textId="0C58B65E" w:rsidTr="00A60F9E">
        <w:tc>
          <w:tcPr>
            <w:tcW w:w="488" w:type="dxa"/>
            <w:vMerge w:val="restart"/>
          </w:tcPr>
          <w:p w14:paraId="242B4431" w14:textId="3FBFDBBE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(f)</w:t>
            </w:r>
          </w:p>
        </w:tc>
        <w:tc>
          <w:tcPr>
            <w:tcW w:w="1346" w:type="dxa"/>
          </w:tcPr>
          <w:p w14:paraId="2AE3DF59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04" w:type="dxa"/>
          </w:tcPr>
          <w:p w14:paraId="02FC211E" w14:textId="4FBF374A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2PbO + C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05C22D6C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5" w:type="dxa"/>
          </w:tcPr>
          <w:p w14:paraId="02419B32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0F9E" w14:paraId="607FA4B8" w14:textId="68F408B3" w:rsidTr="00A60F9E">
        <w:tc>
          <w:tcPr>
            <w:tcW w:w="488" w:type="dxa"/>
            <w:vMerge/>
          </w:tcPr>
          <w:p w14:paraId="192A86C7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0F813199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6013" w:type="dxa"/>
            <w:gridSpan w:val="3"/>
          </w:tcPr>
          <w:p w14:paraId="3633C0AD" w14:textId="77777777" w:rsidR="00A60F9E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898398" w14:textId="6F8A24CC" w:rsidR="001C7722" w:rsidRDefault="001C7722" w:rsidP="00D04EE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04E85002" w14:textId="77777777" w:rsidR="001C7722" w:rsidRDefault="001C772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E3E55D3" w14:textId="186F67A8" w:rsidR="001C7722" w:rsidRDefault="001C7722" w:rsidP="001C7722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lastRenderedPageBreak/>
        <w:t>5.</w:t>
      </w:r>
      <w:r>
        <w:rPr>
          <w:rFonts w:cstheme="minorHAnsi"/>
          <w:b/>
          <w:bCs/>
          <w:sz w:val="24"/>
          <w:szCs w:val="24"/>
        </w:rPr>
        <w:t>4A</w:t>
      </w:r>
      <w:r w:rsidRPr="00020EA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HOMEWORK</w:t>
      </w:r>
    </w:p>
    <w:p w14:paraId="03BD114F" w14:textId="77777777" w:rsidR="001C7722" w:rsidRPr="001C7722" w:rsidRDefault="001C7722" w:rsidP="001C772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44077D36" w14:textId="18712E70" w:rsidR="00AF2E2F" w:rsidRPr="001C7722" w:rsidRDefault="00AF2E2F" w:rsidP="001C772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 w:rsidRPr="001C7722">
        <w:rPr>
          <w:rFonts w:asciiTheme="minorHAnsi" w:hAnsiTheme="minorHAnsi" w:cstheme="minorHAnsi"/>
          <w:b/>
          <w:bCs/>
          <w:szCs w:val="24"/>
        </w:rPr>
        <w:t>Some of the following reactions do take place, others don’t.</w:t>
      </w:r>
    </w:p>
    <w:p w14:paraId="490F316A" w14:textId="77777777" w:rsidR="001C7722" w:rsidRPr="001C7722" w:rsidRDefault="001C7722" w:rsidP="001C7722">
      <w:pPr>
        <w:pStyle w:val="ListParagraph"/>
        <w:rPr>
          <w:rFonts w:cstheme="minorHAnsi"/>
          <w:szCs w:val="24"/>
        </w:rPr>
      </w:pPr>
    </w:p>
    <w:p w14:paraId="79D0864A" w14:textId="54947612" w:rsidR="00AF2E2F" w:rsidRDefault="00AF2E2F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AF2E2F">
        <w:rPr>
          <w:rFonts w:asciiTheme="minorHAnsi" w:hAnsiTheme="minorHAnsi" w:cstheme="minorHAnsi"/>
          <w:szCs w:val="24"/>
        </w:rPr>
        <w:t xml:space="preserve">Predict </w:t>
      </w:r>
      <w:proofErr w:type="gramStart"/>
      <w:r w:rsidRPr="00AF2E2F">
        <w:rPr>
          <w:rFonts w:asciiTheme="minorHAnsi" w:hAnsiTheme="minorHAnsi" w:cstheme="minorHAnsi"/>
          <w:szCs w:val="24"/>
        </w:rPr>
        <w:t>whether or not</w:t>
      </w:r>
      <w:proofErr w:type="gramEnd"/>
      <w:r w:rsidRPr="00AF2E2F">
        <w:rPr>
          <w:rFonts w:asciiTheme="minorHAnsi" w:hAnsiTheme="minorHAnsi" w:cstheme="minorHAnsi"/>
          <w:szCs w:val="24"/>
        </w:rPr>
        <w:t xml:space="preserve"> a reaction will take place</w:t>
      </w:r>
      <w:r>
        <w:rPr>
          <w:rFonts w:asciiTheme="minorHAnsi" w:hAnsiTheme="minorHAnsi" w:cstheme="minorHAnsi"/>
          <w:szCs w:val="24"/>
        </w:rPr>
        <w:t>; complete the reaction if it takes place; and explain your answer:</w:t>
      </w:r>
    </w:p>
    <w:p w14:paraId="5E82752B" w14:textId="41ADF353" w:rsidR="00AF2E2F" w:rsidRDefault="00AF2E2F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649" w:type="dxa"/>
        <w:tblInd w:w="360" w:type="dxa"/>
        <w:tblLook w:val="04A0" w:firstRow="1" w:lastRow="0" w:firstColumn="1" w:lastColumn="0" w:noHBand="0" w:noVBand="1"/>
      </w:tblPr>
      <w:tblGrid>
        <w:gridCol w:w="488"/>
        <w:gridCol w:w="3291"/>
        <w:gridCol w:w="3870"/>
      </w:tblGrid>
      <w:tr w:rsidR="00AF5EF7" w14:paraId="67B5F5F6" w14:textId="77777777" w:rsidTr="00AF5EF7">
        <w:tc>
          <w:tcPr>
            <w:tcW w:w="488" w:type="dxa"/>
          </w:tcPr>
          <w:p w14:paraId="2BA2B483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91" w:type="dxa"/>
          </w:tcPr>
          <w:p w14:paraId="7245D95E" w14:textId="0A0324EA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</w:t>
            </w:r>
          </w:p>
        </w:tc>
        <w:tc>
          <w:tcPr>
            <w:tcW w:w="3870" w:type="dxa"/>
          </w:tcPr>
          <w:p w14:paraId="7CB0E4AE" w14:textId="6C56AC89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Reason</w:t>
            </w:r>
          </w:p>
        </w:tc>
      </w:tr>
      <w:tr w:rsidR="00AF5EF7" w14:paraId="4A9BD959" w14:textId="77777777" w:rsidTr="00AF5EF7">
        <w:tc>
          <w:tcPr>
            <w:tcW w:w="488" w:type="dxa"/>
          </w:tcPr>
          <w:p w14:paraId="7DCEC1FA" w14:textId="35650921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3291" w:type="dxa"/>
          </w:tcPr>
          <w:p w14:paraId="66A5A77E" w14:textId="1357573D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Mg + 2HCl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MgCl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2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 xml:space="preserve"> + H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2</w:t>
            </w:r>
          </w:p>
        </w:tc>
        <w:tc>
          <w:tcPr>
            <w:tcW w:w="3870" w:type="dxa"/>
          </w:tcPr>
          <w:p w14:paraId="7C176E40" w14:textId="5BFC9AC0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Mg is more reactive than H</w:t>
            </w:r>
          </w:p>
        </w:tc>
      </w:tr>
      <w:tr w:rsidR="00AF5EF7" w14:paraId="76239C2A" w14:textId="77777777" w:rsidTr="00AF5EF7">
        <w:tc>
          <w:tcPr>
            <w:tcW w:w="488" w:type="dxa"/>
          </w:tcPr>
          <w:p w14:paraId="11C12D0A" w14:textId="67BB2B7D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3291" w:type="dxa"/>
          </w:tcPr>
          <w:p w14:paraId="2B2431B1" w14:textId="0A2825F9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Cu +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Zn</w:t>
            </w:r>
            <w:r w:rsidR="00A60F9E">
              <w:rPr>
                <w:rFonts w:asciiTheme="minorHAnsi" w:hAnsiTheme="minorHAnsi" w:cstheme="minorHAnsi"/>
                <w:szCs w:val="24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no reaction</w:t>
            </w:r>
          </w:p>
        </w:tc>
        <w:tc>
          <w:tcPr>
            <w:tcW w:w="3870" w:type="dxa"/>
          </w:tcPr>
          <w:p w14:paraId="269325F3" w14:textId="6C499F77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Cu is less reactive than Zn</w:t>
            </w:r>
          </w:p>
        </w:tc>
      </w:tr>
      <w:tr w:rsidR="00AF5EF7" w14:paraId="5C02E511" w14:textId="77777777" w:rsidTr="00AF5EF7">
        <w:tc>
          <w:tcPr>
            <w:tcW w:w="488" w:type="dxa"/>
          </w:tcPr>
          <w:p w14:paraId="2FB03707" w14:textId="054BB865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</w:tc>
        <w:tc>
          <w:tcPr>
            <w:tcW w:w="3291" w:type="dxa"/>
          </w:tcPr>
          <w:p w14:paraId="163BC1B1" w14:textId="0E6D87F5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Zn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0D8254FB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650104A1" w14:textId="77777777" w:rsidTr="00AF5EF7">
        <w:tc>
          <w:tcPr>
            <w:tcW w:w="488" w:type="dxa"/>
          </w:tcPr>
          <w:p w14:paraId="4F6C298E" w14:textId="61AB276A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</w:tc>
        <w:tc>
          <w:tcPr>
            <w:tcW w:w="3291" w:type="dxa"/>
          </w:tcPr>
          <w:p w14:paraId="03830DD9" w14:textId="30D978A3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Ag + H</w:t>
            </w:r>
            <w:r w:rsidR="00A60F9E">
              <w:rPr>
                <w:rFonts w:asciiTheme="minorHAnsi" w:hAnsiTheme="minorHAnsi" w:cstheme="minorHAnsi"/>
                <w:szCs w:val="24"/>
              </w:rPr>
              <w:t>Cl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55B6E877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380AEE23" w14:textId="77777777" w:rsidTr="00AF5EF7">
        <w:tc>
          <w:tcPr>
            <w:tcW w:w="488" w:type="dxa"/>
          </w:tcPr>
          <w:p w14:paraId="448447ED" w14:textId="6627570B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(e)</w:t>
            </w:r>
          </w:p>
        </w:tc>
        <w:tc>
          <w:tcPr>
            <w:tcW w:w="3291" w:type="dxa"/>
          </w:tcPr>
          <w:p w14:paraId="21C82185" w14:textId="796BB5AD" w:rsidR="00AF5EF7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</w:t>
            </w:r>
            <w:r w:rsidR="00AF5EF7">
              <w:rPr>
                <w:rFonts w:asciiTheme="minorHAnsi" w:hAnsiTheme="minorHAnsi" w:cstheme="minorHAnsi"/>
                <w:szCs w:val="24"/>
              </w:rPr>
              <w:t>O</w:t>
            </w:r>
            <w:proofErr w:type="spellEnd"/>
            <w:r w:rsidR="00AF5EF7">
              <w:rPr>
                <w:rFonts w:asciiTheme="minorHAnsi" w:hAnsiTheme="minorHAnsi" w:cstheme="minorHAnsi"/>
                <w:szCs w:val="24"/>
              </w:rPr>
              <w:t xml:space="preserve"> +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AF5EF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F5EF7"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 w:rsidR="00AF5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15BABDAA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0821E4C4" w14:textId="77777777" w:rsidTr="00AF5EF7">
        <w:tc>
          <w:tcPr>
            <w:tcW w:w="488" w:type="dxa"/>
          </w:tcPr>
          <w:p w14:paraId="4D70FD9A" w14:textId="70DF45E6" w:rsidR="00AF5EF7" w:rsidRDefault="00251592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(f)</w:t>
            </w:r>
          </w:p>
        </w:tc>
        <w:tc>
          <w:tcPr>
            <w:tcW w:w="3291" w:type="dxa"/>
          </w:tcPr>
          <w:p w14:paraId="02BDE7DF" w14:textId="33917B8D" w:rsidR="00AF5EF7" w:rsidRDefault="00A60F9E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Mg</w:t>
            </w:r>
            <w:r w:rsidR="00251592">
              <w:rPr>
                <w:rFonts w:asciiTheme="minorHAnsi" w:hAnsiTheme="minorHAnsi" w:cstheme="minorHAnsi"/>
                <w:szCs w:val="24"/>
              </w:rPr>
              <w:t>O + H</w:t>
            </w:r>
            <w:r w:rsidR="00251592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="0025159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51592" w:rsidRPr="00251592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4A751134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686D06" w14:textId="3BD8C05D" w:rsidR="00D04EE0" w:rsidRDefault="00D04EE0" w:rsidP="007E0898">
      <w:pPr>
        <w:rPr>
          <w:rFonts w:cstheme="minorHAnsi"/>
          <w:szCs w:val="24"/>
        </w:rPr>
      </w:pPr>
    </w:p>
    <w:p w14:paraId="7A0FC1AE" w14:textId="275B9F20" w:rsidR="001C7722" w:rsidRPr="00251B35" w:rsidRDefault="001C7722" w:rsidP="0018734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szCs w:val="24"/>
        </w:rPr>
      </w:pPr>
      <w:r w:rsidRPr="00251B35">
        <w:rPr>
          <w:rFonts w:asciiTheme="minorHAnsi" w:hAnsiTheme="minorHAnsi" w:cstheme="minorHAnsi"/>
          <w:b/>
          <w:bCs/>
          <w:szCs w:val="24"/>
        </w:rPr>
        <w:t>Extraction of Metals</w:t>
      </w:r>
    </w:p>
    <w:p w14:paraId="49862BC4" w14:textId="77777777" w:rsidR="001C7722" w:rsidRPr="00251B35" w:rsidRDefault="001C7722" w:rsidP="001C772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B49EC46" w14:textId="77777777" w:rsidR="001C7722" w:rsidRDefault="001C7722" w:rsidP="001C772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51B35">
        <w:rPr>
          <w:rFonts w:cstheme="minorHAnsi"/>
          <w:sz w:val="24"/>
          <w:szCs w:val="24"/>
        </w:rPr>
        <w:t>Answer the following questions:</w:t>
      </w:r>
    </w:p>
    <w:p w14:paraId="1DFA0CC1" w14:textId="77777777" w:rsidR="001C7722" w:rsidRPr="00251B35" w:rsidRDefault="001C7722" w:rsidP="001C772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C7722" w:rsidRPr="00251B35" w14:paraId="79B59BED" w14:textId="77777777" w:rsidTr="00982455">
        <w:tc>
          <w:tcPr>
            <w:tcW w:w="625" w:type="dxa"/>
          </w:tcPr>
          <w:p w14:paraId="1CC7FAFE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8" w:type="dxa"/>
          </w:tcPr>
          <w:p w14:paraId="3EF4A290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4A0D424F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Answer</w:t>
            </w:r>
          </w:p>
        </w:tc>
      </w:tr>
      <w:tr w:rsidR="001C7722" w:rsidRPr="00251B35" w14:paraId="7D446C72" w14:textId="77777777" w:rsidTr="00982455">
        <w:tc>
          <w:tcPr>
            <w:tcW w:w="625" w:type="dxa"/>
          </w:tcPr>
          <w:p w14:paraId="472BBB06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5608" w:type="dxa"/>
          </w:tcPr>
          <w:p w14:paraId="73B2AC9E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Identify three metals which cannot be produced by heating their oxides with carbon:</w:t>
            </w:r>
          </w:p>
        </w:tc>
        <w:tc>
          <w:tcPr>
            <w:tcW w:w="3117" w:type="dxa"/>
          </w:tcPr>
          <w:p w14:paraId="289528A1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722" w:rsidRPr="00251B35" w14:paraId="1749AD50" w14:textId="77777777" w:rsidTr="00982455">
        <w:tc>
          <w:tcPr>
            <w:tcW w:w="625" w:type="dxa"/>
          </w:tcPr>
          <w:p w14:paraId="450147F3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5608" w:type="dxa"/>
          </w:tcPr>
          <w:p w14:paraId="5D321CE7" w14:textId="68DB71B3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Identify three metals which can be produced by heating their oxides with carbon:</w:t>
            </w:r>
          </w:p>
        </w:tc>
        <w:tc>
          <w:tcPr>
            <w:tcW w:w="3117" w:type="dxa"/>
          </w:tcPr>
          <w:p w14:paraId="668BABC6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B1C2EE" w14:textId="3B610E84" w:rsidR="001C7722" w:rsidRDefault="001C7722" w:rsidP="001C7722">
      <w:pPr>
        <w:spacing w:after="0" w:line="240" w:lineRule="auto"/>
        <w:rPr>
          <w:rFonts w:cstheme="minorHAnsi"/>
          <w:sz w:val="24"/>
          <w:szCs w:val="24"/>
        </w:rPr>
      </w:pPr>
    </w:p>
    <w:p w14:paraId="3582212A" w14:textId="1741BCC0" w:rsidR="0018734E" w:rsidRPr="0018734E" w:rsidRDefault="0018734E" w:rsidP="0018734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szCs w:val="24"/>
        </w:rPr>
      </w:pPr>
      <w:r w:rsidRPr="0018734E">
        <w:rPr>
          <w:rFonts w:asciiTheme="minorHAnsi" w:hAnsiTheme="minorHAnsi" w:cstheme="minorHAnsi"/>
          <w:b/>
          <w:bCs/>
          <w:szCs w:val="24"/>
        </w:rPr>
        <w:t>Extra Credit Questions</w:t>
      </w:r>
    </w:p>
    <w:p w14:paraId="130D497C" w14:textId="77777777" w:rsidR="001C7722" w:rsidRPr="00251B35" w:rsidRDefault="001C7722" w:rsidP="001C772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C7722" w:rsidRPr="00251B35" w14:paraId="1D3EE2CC" w14:textId="77777777" w:rsidTr="00982455">
        <w:tc>
          <w:tcPr>
            <w:tcW w:w="625" w:type="dxa"/>
          </w:tcPr>
          <w:p w14:paraId="7FC8C906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8" w:type="dxa"/>
          </w:tcPr>
          <w:p w14:paraId="54D4E71C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06B307CC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Answer</w:t>
            </w:r>
          </w:p>
        </w:tc>
      </w:tr>
      <w:tr w:rsidR="001C7722" w:rsidRPr="00251B35" w14:paraId="7EF561D2" w14:textId="77777777" w:rsidTr="00982455">
        <w:tc>
          <w:tcPr>
            <w:tcW w:w="625" w:type="dxa"/>
          </w:tcPr>
          <w:p w14:paraId="108F5CBE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(a)</w:t>
            </w:r>
          </w:p>
        </w:tc>
        <w:tc>
          <w:tcPr>
            <w:tcW w:w="5608" w:type="dxa"/>
          </w:tcPr>
          <w:p w14:paraId="66E59414" w14:textId="13D33BEB" w:rsidR="001C7722" w:rsidRPr="00251B35" w:rsidRDefault="0018734E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Aluminium is above zinc in the reactivity series, but when granules of aluminium and zinc are added separately to hydrochloric acid, the zinc produces a steady stream of bubbles and gradually dissolves, but the aluminium does nothing visible. Why is this?</w:t>
            </w:r>
          </w:p>
        </w:tc>
        <w:tc>
          <w:tcPr>
            <w:tcW w:w="3117" w:type="dxa"/>
          </w:tcPr>
          <w:p w14:paraId="106E9FCE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722" w:rsidRPr="00251B35" w14:paraId="0F250D87" w14:textId="77777777" w:rsidTr="00982455">
        <w:tc>
          <w:tcPr>
            <w:tcW w:w="625" w:type="dxa"/>
          </w:tcPr>
          <w:p w14:paraId="26B6BA24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>(b)</w:t>
            </w:r>
          </w:p>
        </w:tc>
        <w:tc>
          <w:tcPr>
            <w:tcW w:w="5608" w:type="dxa"/>
          </w:tcPr>
          <w:p w14:paraId="4B0FAC80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r w:rsidRPr="00251B35">
              <w:rPr>
                <w:rFonts w:cstheme="minorHAnsi"/>
                <w:sz w:val="24"/>
                <w:szCs w:val="24"/>
              </w:rPr>
              <w:t xml:space="preserve">We have carried out the displacement reaction between zinc and copper </w:t>
            </w:r>
            <w:proofErr w:type="spellStart"/>
            <w:r w:rsidRPr="00251B35">
              <w:rPr>
                <w:rFonts w:cstheme="minorHAnsi"/>
                <w:sz w:val="24"/>
                <w:szCs w:val="24"/>
              </w:rPr>
              <w:t>sulfate</w:t>
            </w:r>
            <w:proofErr w:type="spellEnd"/>
            <w:r w:rsidRPr="00251B35">
              <w:rPr>
                <w:rFonts w:cstheme="minorHAnsi"/>
                <w:sz w:val="24"/>
                <w:szCs w:val="24"/>
              </w:rPr>
              <w:t xml:space="preserve"> on two separate occasions in the lab. We were investigating different aspects of the reaction each time. On each occasion, what were we investigating?</w:t>
            </w:r>
          </w:p>
        </w:tc>
        <w:tc>
          <w:tcPr>
            <w:tcW w:w="3117" w:type="dxa"/>
          </w:tcPr>
          <w:p w14:paraId="335997E5" w14:textId="77777777" w:rsidR="001C7722" w:rsidRPr="00251B35" w:rsidRDefault="001C7722" w:rsidP="001C772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1789598" w14:textId="77777777" w:rsidR="001C7722" w:rsidRPr="007E0898" w:rsidRDefault="001C7722" w:rsidP="001C7722">
      <w:pPr>
        <w:spacing w:after="0" w:line="240" w:lineRule="auto"/>
        <w:rPr>
          <w:rFonts w:cstheme="minorHAnsi"/>
          <w:szCs w:val="24"/>
        </w:rPr>
      </w:pPr>
    </w:p>
    <w:sectPr w:rsidR="001C7722" w:rsidRPr="007E08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D019" w14:textId="77777777" w:rsidR="0066132E" w:rsidRDefault="0066132E" w:rsidP="006501CB">
      <w:pPr>
        <w:spacing w:after="0" w:line="240" w:lineRule="auto"/>
      </w:pPr>
      <w:r>
        <w:separator/>
      </w:r>
    </w:p>
  </w:endnote>
  <w:endnote w:type="continuationSeparator" w:id="0">
    <w:p w14:paraId="7668EB31" w14:textId="77777777" w:rsidR="0066132E" w:rsidRDefault="0066132E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3F9A" w14:textId="77777777" w:rsidR="0066132E" w:rsidRDefault="0066132E" w:rsidP="006501CB">
      <w:pPr>
        <w:spacing w:after="0" w:line="240" w:lineRule="auto"/>
      </w:pPr>
      <w:r>
        <w:separator/>
      </w:r>
    </w:p>
  </w:footnote>
  <w:footnote w:type="continuationSeparator" w:id="0">
    <w:p w14:paraId="34BB6CDE" w14:textId="77777777" w:rsidR="0066132E" w:rsidRDefault="0066132E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AF3"/>
    <w:multiLevelType w:val="hybridMultilevel"/>
    <w:tmpl w:val="31F4A2FC"/>
    <w:lvl w:ilvl="0" w:tplc="1B9E0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715199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7"/>
  </w:num>
  <w:num w:numId="7">
    <w:abstractNumId w:val="9"/>
  </w:num>
  <w:num w:numId="8">
    <w:abstractNumId w:val="25"/>
  </w:num>
  <w:num w:numId="9">
    <w:abstractNumId w:val="12"/>
  </w:num>
  <w:num w:numId="10">
    <w:abstractNumId w:val="8"/>
  </w:num>
  <w:num w:numId="11">
    <w:abstractNumId w:val="20"/>
  </w:num>
  <w:num w:numId="12">
    <w:abstractNumId w:val="6"/>
  </w:num>
  <w:num w:numId="13">
    <w:abstractNumId w:val="27"/>
  </w:num>
  <w:num w:numId="14">
    <w:abstractNumId w:val="10"/>
  </w:num>
  <w:num w:numId="15">
    <w:abstractNumId w:val="2"/>
  </w:num>
  <w:num w:numId="16">
    <w:abstractNumId w:val="11"/>
  </w:num>
  <w:num w:numId="17">
    <w:abstractNumId w:val="26"/>
  </w:num>
  <w:num w:numId="18">
    <w:abstractNumId w:val="5"/>
  </w:num>
  <w:num w:numId="19">
    <w:abstractNumId w:val="1"/>
  </w:num>
  <w:num w:numId="20">
    <w:abstractNumId w:val="17"/>
  </w:num>
  <w:num w:numId="21">
    <w:abstractNumId w:val="3"/>
  </w:num>
  <w:num w:numId="22">
    <w:abstractNumId w:val="14"/>
  </w:num>
  <w:num w:numId="23">
    <w:abstractNumId w:val="13"/>
  </w:num>
  <w:num w:numId="24">
    <w:abstractNumId w:val="16"/>
  </w:num>
  <w:num w:numId="25">
    <w:abstractNumId w:val="30"/>
  </w:num>
  <w:num w:numId="26">
    <w:abstractNumId w:val="18"/>
  </w:num>
  <w:num w:numId="27">
    <w:abstractNumId w:val="15"/>
  </w:num>
  <w:num w:numId="28">
    <w:abstractNumId w:val="23"/>
  </w:num>
  <w:num w:numId="29">
    <w:abstractNumId w:val="19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16E9F"/>
    <w:rsid w:val="00020EAF"/>
    <w:rsid w:val="00050098"/>
    <w:rsid w:val="000730C0"/>
    <w:rsid w:val="00087B89"/>
    <w:rsid w:val="000A2DF5"/>
    <w:rsid w:val="0018734E"/>
    <w:rsid w:val="001C7722"/>
    <w:rsid w:val="00251592"/>
    <w:rsid w:val="00255C4D"/>
    <w:rsid w:val="00257D9F"/>
    <w:rsid w:val="002630FA"/>
    <w:rsid w:val="00276FB7"/>
    <w:rsid w:val="002C1F41"/>
    <w:rsid w:val="003F7CD2"/>
    <w:rsid w:val="0040503F"/>
    <w:rsid w:val="0040538C"/>
    <w:rsid w:val="004142CC"/>
    <w:rsid w:val="00477647"/>
    <w:rsid w:val="00494268"/>
    <w:rsid w:val="004F7D1A"/>
    <w:rsid w:val="005310F9"/>
    <w:rsid w:val="005C7C7F"/>
    <w:rsid w:val="00621B67"/>
    <w:rsid w:val="006501CB"/>
    <w:rsid w:val="0066132E"/>
    <w:rsid w:val="006E1FC7"/>
    <w:rsid w:val="00700154"/>
    <w:rsid w:val="00743285"/>
    <w:rsid w:val="007A2C1C"/>
    <w:rsid w:val="007B5803"/>
    <w:rsid w:val="007D33DF"/>
    <w:rsid w:val="007E0898"/>
    <w:rsid w:val="00861FC0"/>
    <w:rsid w:val="00880D4A"/>
    <w:rsid w:val="008B495F"/>
    <w:rsid w:val="00926FEB"/>
    <w:rsid w:val="009938BA"/>
    <w:rsid w:val="0099478E"/>
    <w:rsid w:val="009A3290"/>
    <w:rsid w:val="00A17037"/>
    <w:rsid w:val="00A60F9E"/>
    <w:rsid w:val="00A814D5"/>
    <w:rsid w:val="00AF2E2F"/>
    <w:rsid w:val="00AF5EF7"/>
    <w:rsid w:val="00B21515"/>
    <w:rsid w:val="00B4313D"/>
    <w:rsid w:val="00B46206"/>
    <w:rsid w:val="00B91DF5"/>
    <w:rsid w:val="00BC69A6"/>
    <w:rsid w:val="00BC6B9C"/>
    <w:rsid w:val="00BF54CA"/>
    <w:rsid w:val="00C129C2"/>
    <w:rsid w:val="00C24980"/>
    <w:rsid w:val="00C31330"/>
    <w:rsid w:val="00C44A8C"/>
    <w:rsid w:val="00C66D36"/>
    <w:rsid w:val="00CC42B4"/>
    <w:rsid w:val="00D04EE0"/>
    <w:rsid w:val="00D27D30"/>
    <w:rsid w:val="00D70933"/>
    <w:rsid w:val="00D968CC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2020-04-08T10:42:00Z</dcterms:created>
  <dcterms:modified xsi:type="dcterms:W3CDTF">2020-04-08T11:20:00Z</dcterms:modified>
</cp:coreProperties>
</file>