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FA2" w:rsidRPr="00490FA2" w:rsidRDefault="00490FA2" w:rsidP="00490FA2">
      <w:pPr>
        <w:pStyle w:val="Title"/>
        <w:spacing w:after="0" w:line="240" w:lineRule="auto"/>
      </w:pPr>
      <w:r w:rsidRPr="00490FA2">
        <w:t>A-LEVEL PAPER 2 PP2 MS</w:t>
      </w:r>
    </w:p>
    <w:p w:rsidR="00692DA0" w:rsidRDefault="00692DA0" w:rsidP="00490FA2">
      <w:pPr>
        <w:spacing w:after="0" w:line="240" w:lineRule="auto"/>
        <w:rPr>
          <w:b/>
        </w:rPr>
      </w:pPr>
    </w:p>
    <w:p w:rsidR="00692DA0" w:rsidRDefault="00692DA0" w:rsidP="00692DA0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u w:val="single"/>
          <w:lang w:val="en-US"/>
        </w:rPr>
        <w:t>Organic points</w:t>
      </w:r>
    </w:p>
    <w:p w:rsidR="00692DA0" w:rsidRDefault="00692DA0" w:rsidP="00692DA0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(1)     </w:t>
      </w:r>
      <w:r>
        <w:rPr>
          <w:rFonts w:ascii="Arial" w:hAnsi="Arial" w:cs="Arial"/>
          <w:u w:val="single"/>
          <w:lang w:val="en-US"/>
        </w:rPr>
        <w:t>Curly arrows:</w:t>
      </w:r>
      <w:r>
        <w:rPr>
          <w:rFonts w:ascii="Arial" w:hAnsi="Arial" w:cs="Arial"/>
          <w:lang w:val="en-US"/>
        </w:rPr>
        <w:t xml:space="preserve"> must show movement of a pair of electrons,</w:t>
      </w:r>
      <w:r>
        <w:rPr>
          <w:rFonts w:ascii="Arial" w:hAnsi="Arial" w:cs="Arial"/>
          <w:lang w:val="en-US"/>
        </w:rPr>
        <w:br/>
        <w:t xml:space="preserve">i.e. from bond to atom or from </w:t>
      </w:r>
      <w:proofErr w:type="spellStart"/>
      <w:r>
        <w:rPr>
          <w:rFonts w:ascii="Arial" w:hAnsi="Arial" w:cs="Arial"/>
          <w:lang w:val="en-US"/>
        </w:rPr>
        <w:t>lp</w:t>
      </w:r>
      <w:proofErr w:type="spellEnd"/>
      <w:r>
        <w:rPr>
          <w:rFonts w:ascii="Arial" w:hAnsi="Arial" w:cs="Arial"/>
          <w:lang w:val="en-US"/>
        </w:rPr>
        <w:t xml:space="preserve"> to atom / space</w:t>
      </w:r>
      <w:r>
        <w:rPr>
          <w:rFonts w:ascii="Arial" w:hAnsi="Arial" w:cs="Arial"/>
          <w:lang w:val="en-US"/>
        </w:rPr>
        <w:br/>
        <w:t>e.g.</w:t>
      </w:r>
    </w:p>
    <w:p w:rsidR="00692DA0" w:rsidRDefault="00692DA0" w:rsidP="00692DA0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5010D397" wp14:editId="30921FF9">
            <wp:extent cx="3371850" cy="676275"/>
            <wp:effectExtent l="0" t="0" r="0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DA0" w:rsidRDefault="00692DA0" w:rsidP="00692DA0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(2)     </w:t>
      </w:r>
      <w:r>
        <w:rPr>
          <w:rFonts w:ascii="Arial" w:hAnsi="Arial" w:cs="Arial"/>
          <w:u w:val="single"/>
          <w:lang w:val="en-US"/>
        </w:rPr>
        <w:t>Structures</w:t>
      </w:r>
    </w:p>
    <w:p w:rsidR="00692DA0" w:rsidRDefault="00692DA0" w:rsidP="00692DA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u w:val="single"/>
          <w:lang w:val="en-US"/>
        </w:rPr>
      </w:pPr>
      <w:proofErr w:type="spellStart"/>
      <w:r>
        <w:rPr>
          <w:rFonts w:ascii="Arial" w:hAnsi="Arial" w:cs="Arial"/>
          <w:lang w:val="en-US"/>
        </w:rPr>
        <w:t>penalise</w:t>
      </w:r>
      <w:proofErr w:type="spellEnd"/>
      <w:r>
        <w:rPr>
          <w:rFonts w:ascii="Arial" w:hAnsi="Arial" w:cs="Arial"/>
          <w:lang w:val="en-US"/>
        </w:rPr>
        <w:t xml:space="preserve"> sticks (i.e. </w:t>
      </w:r>
      <w:r>
        <w:rPr>
          <w:rFonts w:ascii="Arial" w:hAnsi="Arial" w:cs="Arial"/>
          <w:noProof/>
          <w:lang w:eastAsia="en-GB"/>
        </w:rPr>
        <w:drawing>
          <wp:inline distT="0" distB="0" distL="0" distR="0" wp14:anchorId="70E15E4F" wp14:editId="10EBE826">
            <wp:extent cx="438150" cy="3810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u w:val="single"/>
          <w:lang w:val="en-US"/>
        </w:rPr>
        <w:t>once per paper</w:t>
      </w:r>
    </w:p>
    <w:p w:rsidR="00692DA0" w:rsidRDefault="00692DA0" w:rsidP="00692DA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4535BF90" wp14:editId="3A02D546">
            <wp:extent cx="4267200" cy="146685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DA0" w:rsidRDefault="00692DA0" w:rsidP="00692DA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u w:val="single"/>
          <w:lang w:val="en-US"/>
        </w:rPr>
      </w:pPr>
      <w:proofErr w:type="spellStart"/>
      <w:r>
        <w:rPr>
          <w:rFonts w:ascii="Arial" w:hAnsi="Arial" w:cs="Arial"/>
          <w:u w:val="single"/>
          <w:lang w:val="en-US"/>
        </w:rPr>
        <w:t>Penalise</w:t>
      </w:r>
      <w:proofErr w:type="spellEnd"/>
      <w:r>
        <w:rPr>
          <w:rFonts w:ascii="Arial" w:hAnsi="Arial" w:cs="Arial"/>
          <w:u w:val="single"/>
          <w:lang w:val="en-US"/>
        </w:rPr>
        <w:t xml:space="preserve"> once per paper</w:t>
      </w:r>
    </w:p>
    <w:p w:rsidR="00692DA0" w:rsidRDefault="00692DA0" w:rsidP="00692DA0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u w:val="single"/>
          <w:lang w:val="en-US"/>
        </w:rPr>
        <w:t>allow</w:t>
      </w:r>
      <w:r>
        <w:rPr>
          <w:rFonts w:ascii="Arial" w:hAnsi="Arial" w:cs="Arial"/>
          <w:lang w:val="en-US"/>
        </w:rPr>
        <w:t xml:space="preserve">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– or –CH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or </w:t>
      </w:r>
      <w:r>
        <w:rPr>
          <w:rFonts w:ascii="Arial" w:hAnsi="Arial" w:cs="Arial"/>
          <w:noProof/>
          <w:lang w:eastAsia="en-GB"/>
        </w:rPr>
        <w:drawing>
          <wp:inline distT="0" distB="0" distL="0" distR="0" wp14:anchorId="19BCAFBB" wp14:editId="76AE4F7A">
            <wp:extent cx="295275" cy="295275"/>
            <wp:effectExtent l="0" t="0" r="9525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  <w:proofErr w:type="spellStart"/>
      <w:r>
        <w:rPr>
          <w:rFonts w:ascii="Arial" w:hAnsi="Arial" w:cs="Arial"/>
          <w:lang w:val="en-US"/>
        </w:rPr>
        <w:t>or</w:t>
      </w:r>
      <w:proofErr w:type="spellEnd"/>
      <w:r>
        <w:rPr>
          <w:rFonts w:ascii="Arial" w:hAnsi="Arial" w:cs="Arial"/>
          <w:lang w:val="en-US"/>
        </w:rPr>
        <w:t xml:space="preserve">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br/>
      </w:r>
      <w:r>
        <w:rPr>
          <w:rFonts w:ascii="Arial" w:hAnsi="Arial" w:cs="Arial"/>
          <w:lang w:val="en-US"/>
        </w:rPr>
        <w:t>    or  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C–</w:t>
      </w:r>
    </w:p>
    <w:p w:rsidR="00692DA0" w:rsidRDefault="00692DA0" w:rsidP="00490FA2">
      <w:pPr>
        <w:spacing w:after="0" w:line="240" w:lineRule="auto"/>
        <w:rPr>
          <w:b/>
        </w:rPr>
      </w:pPr>
    </w:p>
    <w:p w:rsidR="00490FA2" w:rsidRPr="00490FA2" w:rsidRDefault="00490FA2" w:rsidP="00490FA2">
      <w:pPr>
        <w:spacing w:after="0" w:line="240" w:lineRule="auto"/>
        <w:rPr>
          <w:b/>
        </w:rPr>
      </w:pPr>
      <w:r w:rsidRPr="00490FA2">
        <w:rPr>
          <w:b/>
        </w:rPr>
        <w:t>1.</w:t>
      </w:r>
    </w:p>
    <w:p w:rsidR="000F4475" w:rsidRDefault="00490FA2" w:rsidP="00490FA2">
      <w:pPr>
        <w:spacing w:after="0" w:line="240" w:lineRule="auto"/>
        <w:rPr>
          <w:b/>
        </w:rPr>
      </w:pPr>
      <w:r>
        <w:tab/>
      </w:r>
      <w:r>
        <w:rPr>
          <w:noProof/>
          <w:lang w:eastAsia="en-GB"/>
        </w:rPr>
        <w:drawing>
          <wp:inline distT="0" distB="0" distL="0" distR="0">
            <wp:extent cx="5248275" cy="3228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      </w:t>
      </w:r>
      <w:r w:rsidRPr="00490FA2">
        <w:rPr>
          <w:b/>
        </w:rPr>
        <w:t>[5]</w:t>
      </w:r>
    </w:p>
    <w:p w:rsidR="00490FA2" w:rsidRDefault="00490FA2" w:rsidP="00490FA2">
      <w:pPr>
        <w:spacing w:after="0" w:line="240" w:lineRule="auto"/>
        <w:rPr>
          <w:b/>
        </w:rPr>
      </w:pPr>
    </w:p>
    <w:p w:rsidR="00692DA0" w:rsidRDefault="00692DA0">
      <w:pPr>
        <w:rPr>
          <w:b/>
        </w:rPr>
      </w:pPr>
      <w:r>
        <w:rPr>
          <w:b/>
        </w:rPr>
        <w:br w:type="page"/>
      </w:r>
    </w:p>
    <w:p w:rsidR="00490FA2" w:rsidRDefault="00490FA2" w:rsidP="00490FA2">
      <w:pPr>
        <w:spacing w:after="0" w:line="240" w:lineRule="auto"/>
        <w:rPr>
          <w:b/>
        </w:rPr>
      </w:pPr>
      <w:r>
        <w:rPr>
          <w:b/>
        </w:rPr>
        <w:lastRenderedPageBreak/>
        <w:t>2.</w:t>
      </w:r>
      <w:r>
        <w:rPr>
          <w:b/>
        </w:rPr>
        <w:tab/>
      </w:r>
    </w:p>
    <w:p w:rsidR="00490FA2" w:rsidRDefault="00490FA2" w:rsidP="00490FA2">
      <w:pPr>
        <w:spacing w:after="0" w:line="240" w:lineRule="auto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6191250" cy="1619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FA2" w:rsidRDefault="00490FA2" w:rsidP="00490FA2">
      <w:pPr>
        <w:spacing w:after="0" w:line="240" w:lineRule="auto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5410200" cy="2381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FA2" w:rsidRDefault="00490FA2" w:rsidP="00490FA2">
      <w:pPr>
        <w:spacing w:after="0" w:line="240" w:lineRule="auto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6324600" cy="685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FA2" w:rsidRDefault="00490FA2" w:rsidP="00490FA2">
      <w:pPr>
        <w:spacing w:after="0" w:line="240" w:lineRule="auto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5514975" cy="2286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FA2" w:rsidRDefault="00490FA2" w:rsidP="00490FA2">
      <w:pPr>
        <w:spacing w:after="0" w:line="240" w:lineRule="auto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6410325" cy="45910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</w:p>
    <w:p w:rsidR="00490FA2" w:rsidRDefault="00490FA2" w:rsidP="00490FA2">
      <w:pPr>
        <w:spacing w:after="0" w:line="240" w:lineRule="auto"/>
        <w:rPr>
          <w:b/>
        </w:rPr>
      </w:pPr>
      <w:r>
        <w:rPr>
          <w:b/>
          <w:noProof/>
          <w:lang w:eastAsia="en-GB"/>
        </w:rPr>
        <w:lastRenderedPageBreak/>
        <w:drawing>
          <wp:inline distT="0" distB="0" distL="0" distR="0">
            <wp:extent cx="5667375" cy="27813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       [12]</w:t>
      </w:r>
    </w:p>
    <w:p w:rsidR="00490FA2" w:rsidRDefault="00490FA2" w:rsidP="00490FA2">
      <w:pPr>
        <w:spacing w:after="0" w:line="240" w:lineRule="auto"/>
        <w:rPr>
          <w:b/>
        </w:rPr>
      </w:pPr>
      <w:r w:rsidRPr="00490FA2">
        <w:rPr>
          <w:b/>
        </w:rPr>
        <w:t>3.</w:t>
      </w:r>
    </w:p>
    <w:p w:rsidR="00156046" w:rsidRDefault="00156046" w:rsidP="00490FA2">
      <w:pPr>
        <w:spacing w:after="0" w:line="240" w:lineRule="auto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6486525" cy="21526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046" w:rsidRDefault="00156046" w:rsidP="00490FA2">
      <w:pPr>
        <w:spacing w:after="0" w:line="240" w:lineRule="auto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6858000" cy="28003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046" w:rsidRPr="00490FA2" w:rsidRDefault="00156046" w:rsidP="00490FA2">
      <w:pPr>
        <w:spacing w:after="0" w:line="240" w:lineRule="auto"/>
        <w:rPr>
          <w:b/>
        </w:rPr>
      </w:pPr>
      <w:r>
        <w:rPr>
          <w:b/>
          <w:noProof/>
          <w:lang w:eastAsia="en-GB"/>
        </w:rPr>
        <w:lastRenderedPageBreak/>
        <w:drawing>
          <wp:inline distT="0" distB="0" distL="0" distR="0">
            <wp:extent cx="5943600" cy="42195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  <w:t xml:space="preserve">       [11]</w:t>
      </w:r>
    </w:p>
    <w:p w:rsidR="00490FA2" w:rsidRDefault="00490FA2" w:rsidP="00490FA2">
      <w:pPr>
        <w:spacing w:after="0" w:line="240" w:lineRule="auto"/>
        <w:rPr>
          <w:b/>
        </w:rPr>
      </w:pPr>
      <w:r>
        <w:rPr>
          <w:b/>
        </w:rPr>
        <w:tab/>
      </w:r>
    </w:p>
    <w:p w:rsidR="005A46C0" w:rsidRDefault="005A46C0" w:rsidP="005A46C0">
      <w:pPr>
        <w:widowControl w:val="0"/>
        <w:autoSpaceDE w:val="0"/>
        <w:autoSpaceDN w:val="0"/>
        <w:adjustRightInd w:val="0"/>
        <w:spacing w:after="0" w:line="240" w:lineRule="auto"/>
        <w:ind w:left="567" w:right="567" w:hanging="1134"/>
        <w:rPr>
          <w:rFonts w:ascii="Arial" w:hAnsi="Arial" w:cs="Arial"/>
          <w:b/>
          <w:bCs/>
          <w:lang w:val="en-US"/>
        </w:rPr>
      </w:pPr>
    </w:p>
    <w:p w:rsidR="005B01EE" w:rsidRDefault="005B01EE" w:rsidP="005B01EE">
      <w:pPr>
        <w:widowControl w:val="0"/>
        <w:autoSpaceDE w:val="0"/>
        <w:autoSpaceDN w:val="0"/>
        <w:adjustRightInd w:val="0"/>
        <w:spacing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4</w:t>
      </w:r>
      <w:r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lang w:val="en-US"/>
        </w:rPr>
        <w:t>          (a)     (nucleophilic) addition-elimination</w:t>
      </w:r>
    </w:p>
    <w:p w:rsidR="005B01EE" w:rsidRDefault="005B01EE" w:rsidP="005B01E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5B01EE" w:rsidRDefault="005B01EE" w:rsidP="005B01EE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b/>
          <w:bCs/>
          <w:noProof/>
          <w:sz w:val="18"/>
          <w:szCs w:val="18"/>
          <w:lang w:eastAsia="en-GB"/>
        </w:rPr>
        <w:drawing>
          <wp:inline distT="0" distB="0" distL="0" distR="0">
            <wp:extent cx="5562600" cy="17907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1EE" w:rsidRDefault="005B01EE" w:rsidP="005B01E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4</w:t>
      </w:r>
    </w:p>
    <w:p w:rsidR="005B01EE" w:rsidRDefault="005B01EE" w:rsidP="005B01EE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N-</w:t>
      </w:r>
      <w:proofErr w:type="spellStart"/>
      <w:r>
        <w:rPr>
          <w:rFonts w:ascii="Arial" w:hAnsi="Arial" w:cs="Arial"/>
          <w:lang w:val="en-US"/>
        </w:rPr>
        <w:t>ethylpropanamide</w:t>
      </w:r>
      <w:proofErr w:type="spellEnd"/>
    </w:p>
    <w:p w:rsidR="005B01EE" w:rsidRDefault="005B01EE" w:rsidP="005B01E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minus on NH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loses M1</w:t>
      </w:r>
      <w:r>
        <w:rPr>
          <w:rFonts w:ascii="Arial" w:hAnsi="Arial" w:cs="Arial"/>
          <w:i/>
          <w:iCs/>
          <w:lang w:val="en-US"/>
        </w:rPr>
        <w:br/>
        <w:t>M2 not allowed independent of M1, but allow M1 for correct attack on C+</w:t>
      </w:r>
      <w:r>
        <w:rPr>
          <w:rFonts w:ascii="Arial" w:hAnsi="Arial" w:cs="Arial"/>
          <w:i/>
          <w:iCs/>
          <w:lang w:val="en-US"/>
        </w:rPr>
        <w:br/>
        <w:t>+C=O loses M2</w:t>
      </w:r>
      <w:r>
        <w:rPr>
          <w:rFonts w:ascii="Arial" w:hAnsi="Arial" w:cs="Arial"/>
          <w:i/>
          <w:iCs/>
          <w:lang w:val="en-US"/>
        </w:rPr>
        <w:br/>
        <w:t>only allow M4 after correct or very close M3</w:t>
      </w:r>
      <w:r>
        <w:rPr>
          <w:rFonts w:ascii="Arial" w:hAnsi="Arial" w:cs="Arial"/>
          <w:i/>
          <w:iCs/>
          <w:lang w:val="en-US"/>
        </w:rPr>
        <w:br/>
        <w:t>lose M4 for Cl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 xml:space="preserve"> removing H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i/>
          <w:iCs/>
          <w:lang w:val="en-US"/>
        </w:rPr>
        <w:t xml:space="preserve"> in mechanism, but ignore </w:t>
      </w:r>
      <w:proofErr w:type="spellStart"/>
      <w:r>
        <w:rPr>
          <w:rFonts w:ascii="Arial" w:hAnsi="Arial" w:cs="Arial"/>
          <w:i/>
          <w:iCs/>
          <w:lang w:val="en-US"/>
        </w:rPr>
        <w:t>HCl</w:t>
      </w:r>
      <w:proofErr w:type="spellEnd"/>
      <w:r>
        <w:rPr>
          <w:rFonts w:ascii="Arial" w:hAnsi="Arial" w:cs="Arial"/>
          <w:i/>
          <w:iCs/>
          <w:lang w:val="en-US"/>
        </w:rPr>
        <w:t xml:space="preserve"> as a product</w:t>
      </w:r>
      <w:r>
        <w:rPr>
          <w:rFonts w:ascii="Arial" w:hAnsi="Arial" w:cs="Arial"/>
          <w:i/>
          <w:iCs/>
          <w:lang w:val="en-US"/>
        </w:rPr>
        <w:br/>
        <w:t>Not N-</w:t>
      </w:r>
      <w:proofErr w:type="spellStart"/>
      <w:r>
        <w:rPr>
          <w:rFonts w:ascii="Arial" w:hAnsi="Arial" w:cs="Arial"/>
          <w:i/>
          <w:iCs/>
          <w:lang w:val="en-US"/>
        </w:rPr>
        <w:t>ethylpropaneamide</w:t>
      </w:r>
      <w:proofErr w:type="spellEnd"/>
    </w:p>
    <w:p w:rsidR="005B01EE" w:rsidRDefault="005B01EE" w:rsidP="005B01E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5B01EE" w:rsidRDefault="005B01E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5B01EE" w:rsidRDefault="005B01EE" w:rsidP="005B01EE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(b)    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CN or </w:t>
      </w:r>
      <w:proofErr w:type="spellStart"/>
      <w:r>
        <w:rPr>
          <w:rFonts w:ascii="Arial" w:hAnsi="Arial" w:cs="Arial"/>
          <w:lang w:val="en-US"/>
        </w:rPr>
        <w:t>ethan</w:t>
      </w:r>
      <w:proofErr w:type="spellEnd"/>
      <w:r>
        <w:rPr>
          <w:rFonts w:ascii="Arial" w:hAnsi="Arial" w:cs="Arial"/>
          <w:lang w:val="en-US"/>
        </w:rPr>
        <w:t xml:space="preserve">(e)nitrile or </w:t>
      </w:r>
      <w:proofErr w:type="spellStart"/>
      <w:r>
        <w:rPr>
          <w:rFonts w:ascii="Arial" w:hAnsi="Arial" w:cs="Arial"/>
          <w:lang w:val="en-US"/>
        </w:rPr>
        <w:t>ethanonitrile</w:t>
      </w:r>
      <w:proofErr w:type="spellEnd"/>
    </w:p>
    <w:p w:rsidR="005B01EE" w:rsidRDefault="005B01EE" w:rsidP="005B01E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not </w:t>
      </w:r>
      <w:proofErr w:type="spellStart"/>
      <w:r>
        <w:rPr>
          <w:rFonts w:ascii="Arial" w:hAnsi="Arial" w:cs="Arial"/>
          <w:i/>
          <w:iCs/>
          <w:lang w:val="en-US"/>
        </w:rPr>
        <w:t>ethanitrile</w:t>
      </w:r>
      <w:proofErr w:type="spellEnd"/>
      <w:r>
        <w:rPr>
          <w:rFonts w:ascii="Arial" w:hAnsi="Arial" w:cs="Arial"/>
          <w:i/>
          <w:iCs/>
          <w:lang w:val="en-US"/>
        </w:rPr>
        <w:br/>
        <w:t xml:space="preserve">but allow correct formula with </w:t>
      </w:r>
      <w:proofErr w:type="spellStart"/>
      <w:r>
        <w:rPr>
          <w:rFonts w:ascii="Arial" w:hAnsi="Arial" w:cs="Arial"/>
          <w:i/>
          <w:iCs/>
          <w:lang w:val="en-US"/>
        </w:rPr>
        <w:t>ethanitrile</w:t>
      </w:r>
      <w:proofErr w:type="spellEnd"/>
    </w:p>
    <w:p w:rsidR="005B01EE" w:rsidRDefault="005B01EE" w:rsidP="005B01E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5B01EE" w:rsidRDefault="005B01EE" w:rsidP="005B01EE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for each step wrong or no reagent loses condition mark</w:t>
      </w:r>
    </w:p>
    <w:p w:rsidR="005B01EE" w:rsidRDefault="005B01EE" w:rsidP="005B01E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contradiction loses mark</w:t>
      </w:r>
    </w:p>
    <w:p w:rsidR="005B01EE" w:rsidRDefault="005B01EE" w:rsidP="005B01E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5B01EE" w:rsidRDefault="005B01EE" w:rsidP="005B01EE">
      <w:pPr>
        <w:widowControl w:val="0"/>
        <w:autoSpaceDE w:val="0"/>
        <w:autoSpaceDN w:val="0"/>
        <w:adjustRightInd w:val="0"/>
        <w:spacing w:after="0" w:line="240" w:lineRule="auto"/>
        <w:ind w:left="1985" w:right="567" w:hanging="85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Step 1    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br/>
      </w:r>
      <w:proofErr w:type="spellStart"/>
      <w:r>
        <w:rPr>
          <w:rFonts w:ascii="Arial" w:hAnsi="Arial" w:cs="Arial"/>
          <w:lang w:val="en-US"/>
        </w:rPr>
        <w:t>uv</w:t>
      </w:r>
      <w:proofErr w:type="spellEnd"/>
      <w:r>
        <w:rPr>
          <w:rFonts w:ascii="Arial" w:hAnsi="Arial" w:cs="Arial"/>
          <w:lang w:val="en-US"/>
        </w:rPr>
        <w:t xml:space="preserve"> or above 300 °C</w:t>
      </w:r>
    </w:p>
    <w:p w:rsidR="005B01EE" w:rsidRDefault="005B01EE" w:rsidP="005B01E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wrong or no reagent loses condition mark</w:t>
      </w:r>
    </w:p>
    <w:p w:rsidR="005B01EE" w:rsidRDefault="005B01EE" w:rsidP="005B01E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5B01EE" w:rsidRDefault="005B01EE" w:rsidP="005B01EE">
      <w:pPr>
        <w:widowControl w:val="0"/>
        <w:autoSpaceDE w:val="0"/>
        <w:autoSpaceDN w:val="0"/>
        <w:adjustRightInd w:val="0"/>
        <w:spacing w:after="0" w:line="240" w:lineRule="auto"/>
        <w:ind w:left="1985" w:right="567" w:hanging="85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Step 2    KCN</w:t>
      </w:r>
    </w:p>
    <w:p w:rsidR="005B01EE" w:rsidRDefault="005B01EE" w:rsidP="005B01E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5B01EE" w:rsidRDefault="005B01EE" w:rsidP="005B01EE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aq</w:t>
      </w:r>
      <w:proofErr w:type="spellEnd"/>
      <w:r>
        <w:rPr>
          <w:rFonts w:ascii="Arial" w:hAnsi="Arial" w:cs="Arial"/>
          <w:lang w:val="en-US"/>
        </w:rPr>
        <w:t xml:space="preserve"> and alcoholic (both needed)</w:t>
      </w:r>
    </w:p>
    <w:p w:rsidR="005B01EE" w:rsidRDefault="005B01EE" w:rsidP="005B01E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proofErr w:type="spellStart"/>
      <w:r>
        <w:rPr>
          <w:rFonts w:ascii="Arial" w:hAnsi="Arial" w:cs="Arial"/>
          <w:i/>
          <w:iCs/>
          <w:lang w:val="en-US"/>
        </w:rPr>
        <w:t>uv</w:t>
      </w:r>
      <w:proofErr w:type="spellEnd"/>
      <w:r>
        <w:rPr>
          <w:rFonts w:ascii="Arial" w:hAnsi="Arial" w:cs="Arial"/>
          <w:i/>
          <w:iCs/>
          <w:lang w:val="en-US"/>
        </w:rPr>
        <w:t xml:space="preserve"> light/(sun)light/</w:t>
      </w:r>
      <w:proofErr w:type="spellStart"/>
      <w:r>
        <w:rPr>
          <w:rFonts w:ascii="Arial" w:hAnsi="Arial" w:cs="Arial"/>
          <w:i/>
          <w:iCs/>
          <w:lang w:val="en-US"/>
        </w:rPr>
        <w:t>uv</w:t>
      </w:r>
      <w:proofErr w:type="spellEnd"/>
      <w:r>
        <w:rPr>
          <w:rFonts w:ascii="Arial" w:hAnsi="Arial" w:cs="Arial"/>
          <w:i/>
          <w:iCs/>
          <w:lang w:val="en-US"/>
        </w:rPr>
        <w:t xml:space="preserve"> radiation</w:t>
      </w:r>
    </w:p>
    <w:p w:rsidR="005B01EE" w:rsidRDefault="005B01EE" w:rsidP="005B01E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5B01EE" w:rsidRDefault="005B01EE" w:rsidP="005B01EE">
      <w:pPr>
        <w:widowControl w:val="0"/>
        <w:autoSpaceDE w:val="0"/>
        <w:autoSpaceDN w:val="0"/>
        <w:adjustRightInd w:val="0"/>
        <w:spacing w:after="0" w:line="240" w:lineRule="auto"/>
        <w:ind w:left="1985" w:right="567" w:hanging="85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Step 3   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/Ni or LiAlH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 or Na/C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5</w:t>
      </w:r>
      <w:r>
        <w:rPr>
          <w:rFonts w:ascii="Arial" w:hAnsi="Arial" w:cs="Arial"/>
          <w:lang w:val="en-US"/>
        </w:rPr>
        <w:t>OH</w:t>
      </w:r>
    </w:p>
    <w:p w:rsidR="005B01EE" w:rsidRDefault="005B01EE" w:rsidP="005B01E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not CN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 xml:space="preserve"> but mark on</w:t>
      </w:r>
      <w:r>
        <w:rPr>
          <w:rFonts w:ascii="Arial" w:hAnsi="Arial" w:cs="Arial"/>
          <w:i/>
          <w:iCs/>
          <w:lang w:val="en-US"/>
        </w:rPr>
        <w:br/>
        <w:t>NOT HCN or KCN + acid, and this loses condition mark</w:t>
      </w:r>
      <w:r>
        <w:rPr>
          <w:rFonts w:ascii="Arial" w:hAnsi="Arial" w:cs="Arial"/>
          <w:i/>
          <w:iCs/>
          <w:lang w:val="en-US"/>
        </w:rPr>
        <w:br/>
        <w:t>NOT NaBH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br/>
      </w:r>
      <w:r>
        <w:rPr>
          <w:rFonts w:ascii="Arial" w:hAnsi="Arial" w:cs="Arial"/>
          <w:i/>
          <w:iCs/>
          <w:lang w:val="en-US"/>
        </w:rPr>
        <w:t>Sn/</w:t>
      </w:r>
      <w:proofErr w:type="spellStart"/>
      <w:r>
        <w:rPr>
          <w:rFonts w:ascii="Arial" w:hAnsi="Arial" w:cs="Arial"/>
          <w:i/>
          <w:iCs/>
          <w:lang w:val="en-US"/>
        </w:rPr>
        <w:t>HCl</w:t>
      </w:r>
      <w:proofErr w:type="spellEnd"/>
      <w:r>
        <w:rPr>
          <w:rFonts w:ascii="Arial" w:hAnsi="Arial" w:cs="Arial"/>
          <w:i/>
          <w:iCs/>
          <w:lang w:val="en-US"/>
        </w:rPr>
        <w:t xml:space="preserve"> (forms aldehyde!)</w:t>
      </w:r>
      <w:r>
        <w:rPr>
          <w:rFonts w:ascii="Arial" w:hAnsi="Arial" w:cs="Arial"/>
          <w:i/>
          <w:iCs/>
          <w:lang w:val="en-US"/>
        </w:rPr>
        <w:br/>
        <w:t>ignore conditions</w:t>
      </w:r>
    </w:p>
    <w:p w:rsidR="005B01EE" w:rsidRDefault="005B01EE" w:rsidP="005B01E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5B01EE" w:rsidRDefault="005B01EE" w:rsidP="005B01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[12]</w:t>
      </w:r>
    </w:p>
    <w:p w:rsidR="005B01EE" w:rsidRDefault="005B01EE" w:rsidP="005B01EE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5B01EE" w:rsidRDefault="005B01EE" w:rsidP="005B01EE">
      <w:pPr>
        <w:widowControl w:val="0"/>
        <w:autoSpaceDE w:val="0"/>
        <w:autoSpaceDN w:val="0"/>
        <w:adjustRightInd w:val="0"/>
        <w:spacing w:after="0" w:line="240" w:lineRule="auto"/>
        <w:ind w:left="1134" w:right="567" w:hanging="1134"/>
        <w:rPr>
          <w:rFonts w:ascii="Arial" w:hAnsi="Arial" w:cs="Arial"/>
          <w:sz w:val="16"/>
          <w:szCs w:val="16"/>
          <w:vertAlign w:val="subscript"/>
          <w:lang w:val="en-US"/>
        </w:rPr>
      </w:pPr>
      <w:r>
        <w:rPr>
          <w:rFonts w:ascii="Arial" w:hAnsi="Arial" w:cs="Arial"/>
          <w:b/>
          <w:bCs/>
          <w:lang w:val="en-US"/>
        </w:rPr>
        <w:t>5</w:t>
      </w:r>
      <w:r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 xml:space="preserve">       </w:t>
      </w:r>
      <w:r>
        <w:rPr>
          <w:rFonts w:ascii="Arial" w:hAnsi="Arial" w:cs="Arial"/>
          <w:lang w:val="en-US"/>
        </w:rPr>
        <w:t xml:space="preserve">(a)    Sn / </w:t>
      </w:r>
      <w:proofErr w:type="spellStart"/>
      <w:r>
        <w:rPr>
          <w:rFonts w:ascii="Arial" w:hAnsi="Arial" w:cs="Arial"/>
          <w:lang w:val="en-US"/>
        </w:rPr>
        <w:t>HCl</w:t>
      </w:r>
      <w:proofErr w:type="spellEnd"/>
      <w:r>
        <w:rPr>
          <w:rFonts w:ascii="Arial" w:hAnsi="Arial" w:cs="Arial"/>
          <w:lang w:val="en-US"/>
        </w:rPr>
        <w:t xml:space="preserve">  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lang w:val="en-US"/>
        </w:rPr>
        <w:t xml:space="preserve">   Fe / </w:t>
      </w:r>
      <w:proofErr w:type="spellStart"/>
      <w:r>
        <w:rPr>
          <w:rFonts w:ascii="Arial" w:hAnsi="Arial" w:cs="Arial"/>
          <w:lang w:val="en-US"/>
        </w:rPr>
        <w:t>HCl</w:t>
      </w:r>
      <w:proofErr w:type="spellEnd"/>
      <w:r>
        <w:rPr>
          <w:rFonts w:ascii="Arial" w:hAnsi="Arial" w:cs="Arial"/>
          <w:lang w:val="en-US"/>
        </w:rPr>
        <w:t xml:space="preserve">      not </w:t>
      </w:r>
      <w:proofErr w:type="spellStart"/>
      <w:r>
        <w:rPr>
          <w:rFonts w:ascii="Arial" w:hAnsi="Arial" w:cs="Arial"/>
          <w:lang w:val="en-US"/>
        </w:rPr>
        <w:t>conc</w:t>
      </w:r>
      <w:proofErr w:type="spellEnd"/>
      <w:r>
        <w:rPr>
          <w:rFonts w:ascii="Arial" w:hAnsi="Arial" w:cs="Arial"/>
          <w:lang w:val="en-US"/>
        </w:rPr>
        <w:t xml:space="preserve"> 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SO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 nor any HNO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</w:p>
    <w:p w:rsidR="005B01EE" w:rsidRDefault="005B01EE" w:rsidP="005B01EE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Ignore subsequent use of </w:t>
      </w:r>
      <w:proofErr w:type="spellStart"/>
      <w:r>
        <w:rPr>
          <w:rFonts w:ascii="Arial" w:hAnsi="Arial" w:cs="Arial"/>
          <w:lang w:val="en-US"/>
        </w:rPr>
        <w:t>NaOH</w:t>
      </w:r>
      <w:proofErr w:type="spellEnd"/>
    </w:p>
    <w:p w:rsidR="005B01EE" w:rsidRDefault="005B01EE" w:rsidP="005B01E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reference to Sn as a catalyst with the acid</w:t>
      </w:r>
    </w:p>
    <w:p w:rsidR="005B01EE" w:rsidRDefault="005B01EE" w:rsidP="005B01E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H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(Ni / Pt) but </w:t>
      </w: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wrong metal</w:t>
      </w:r>
    </w:p>
    <w:p w:rsidR="005B01EE" w:rsidRDefault="005B01EE" w:rsidP="005B01E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But NOT NaBH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4</w:t>
      </w:r>
      <w:r>
        <w:rPr>
          <w:rFonts w:ascii="Arial" w:hAnsi="Arial" w:cs="Arial"/>
          <w:i/>
          <w:iCs/>
          <w:lang w:val="en-US"/>
        </w:rPr>
        <w:t xml:space="preserve"> LiAlH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4</w:t>
      </w:r>
      <w:r>
        <w:rPr>
          <w:rFonts w:ascii="Arial" w:hAnsi="Arial" w:cs="Arial"/>
          <w:i/>
          <w:iCs/>
          <w:lang w:val="en-US"/>
        </w:rPr>
        <w:t xml:space="preserve"> Na / C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5</w:t>
      </w:r>
      <w:r>
        <w:rPr>
          <w:rFonts w:ascii="Arial" w:hAnsi="Arial" w:cs="Arial"/>
          <w:i/>
          <w:iCs/>
          <w:lang w:val="en-US"/>
        </w:rPr>
        <w:t>OH</w:t>
      </w:r>
    </w:p>
    <w:p w:rsidR="005B01EE" w:rsidRDefault="005B01EE" w:rsidP="005B01E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5B01EE" w:rsidRDefault="005B01EE" w:rsidP="005B01EE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Equation must use molecular formulae</w:t>
      </w:r>
    </w:p>
    <w:p w:rsidR="005B01EE" w:rsidRDefault="005B01EE" w:rsidP="005B01EE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 + 12 [H]</w:t>
      </w:r>
    </w:p>
    <w:p w:rsidR="005B01EE" w:rsidRDefault="005B01EE" w:rsidP="005B01E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12[H] and 4H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O without correct molecular formula scores 1 out of 2</w:t>
      </w:r>
    </w:p>
    <w:p w:rsidR="005B01EE" w:rsidRDefault="005B01EE" w:rsidP="005B01E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5B01EE" w:rsidRDefault="005B01EE" w:rsidP="005B01EE">
      <w:pPr>
        <w:widowControl w:val="0"/>
        <w:autoSpaceDE w:val="0"/>
        <w:autoSpaceDN w:val="0"/>
        <w:adjustRightInd w:val="0"/>
        <w:spacing w:after="0" w:line="240" w:lineRule="auto"/>
        <w:ind w:left="2835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→C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8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+ 4H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:rsidR="005B01EE" w:rsidRDefault="005B01EE" w:rsidP="005B01E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.... + 6H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if H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/ Ni used</w:t>
      </w:r>
    </w:p>
    <w:p w:rsidR="005B01EE" w:rsidRDefault="005B01EE" w:rsidP="005B01E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−CONH− or −COHN− or −C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6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4</w:t>
      </w:r>
      <w:r>
        <w:rPr>
          <w:rFonts w:ascii="Arial" w:hAnsi="Arial" w:cs="Arial"/>
          <w:i/>
          <w:iCs/>
          <w:lang w:val="en-US"/>
        </w:rPr>
        <w:t>−</w:t>
      </w:r>
    </w:p>
    <w:p w:rsidR="005B01EE" w:rsidRDefault="005B01EE" w:rsidP="005B01E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5B01EE" w:rsidRDefault="005B01EE" w:rsidP="005B01EE">
      <w:pPr>
        <w:widowControl w:val="0"/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  <w:lang w:eastAsia="en-GB"/>
        </w:rPr>
        <w:drawing>
          <wp:inline distT="0" distB="0" distL="0" distR="0">
            <wp:extent cx="3543300" cy="9715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1EE" w:rsidRDefault="005B01EE" w:rsidP="005B01E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Mark two halves separately: lose 1 each for</w:t>
      </w:r>
    </w:p>
    <w:p w:rsidR="005B01EE" w:rsidRDefault="005B01EE" w:rsidP="005B01E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error in diamine part</w:t>
      </w:r>
    </w:p>
    <w:p w:rsidR="005B01EE" w:rsidRDefault="005B01EE" w:rsidP="005B01E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error in diacid part</w:t>
      </w:r>
    </w:p>
    <w:p w:rsidR="005B01EE" w:rsidRDefault="005B01EE" w:rsidP="005B01E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error in peptide link</w:t>
      </w:r>
    </w:p>
    <w:p w:rsidR="005B01EE" w:rsidRDefault="005B01EE" w:rsidP="005B01E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missing trailing bonds at one or both ends</w:t>
      </w:r>
    </w:p>
    <w:p w:rsidR="005B01EE" w:rsidRDefault="005B01EE" w:rsidP="005B01E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either or both of H or OH on ends</w:t>
      </w:r>
    </w:p>
    <w:p w:rsidR="005B01EE" w:rsidRDefault="005B01EE" w:rsidP="005B01E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n</w:t>
      </w:r>
    </w:p>
    <w:p w:rsidR="005B01EE" w:rsidRDefault="005B01EE" w:rsidP="005B01E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5B01EE" w:rsidRDefault="005B01E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5B01EE" w:rsidRDefault="005B01EE" w:rsidP="005B01EE">
      <w:pPr>
        <w:widowControl w:val="0"/>
        <w:autoSpaceDE w:val="0"/>
        <w:autoSpaceDN w:val="0"/>
        <w:adjustRightInd w:val="0"/>
        <w:spacing w:after="0" w:line="240" w:lineRule="auto"/>
        <w:ind w:left="1134" w:right="1134" w:hanging="567"/>
        <w:rPr>
          <w:rFonts w:ascii="Arial" w:hAnsi="Arial" w:cs="Arial"/>
          <w:sz w:val="16"/>
          <w:szCs w:val="16"/>
          <w:vertAlign w:val="subscript"/>
          <w:lang w:val="en-US"/>
        </w:rPr>
      </w:pPr>
      <w:r>
        <w:rPr>
          <w:rFonts w:ascii="Arial" w:hAnsi="Arial" w:cs="Arial"/>
          <w:lang w:val="en-US"/>
        </w:rPr>
        <w:lastRenderedPageBreak/>
        <w:t>(b)     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</w:p>
    <w:p w:rsidR="005B01EE" w:rsidRDefault="005B01EE" w:rsidP="005B01E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5B01EE" w:rsidRDefault="005B01EE" w:rsidP="005B01EE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 benzene 120°</w:t>
      </w:r>
    </w:p>
    <w:p w:rsidR="005B01EE" w:rsidRDefault="005B01EE" w:rsidP="005B01E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5B01EE" w:rsidRDefault="005B01EE" w:rsidP="005B01EE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 cyclohexane 109° 28’ or 109½°</w:t>
      </w:r>
    </w:p>
    <w:p w:rsidR="005B01EE" w:rsidRDefault="005B01EE" w:rsidP="005B01E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108° - 110°</w:t>
      </w:r>
    </w:p>
    <w:p w:rsidR="005B01EE" w:rsidRDefault="005B01EE" w:rsidP="005B01EE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If only one angle stated without correct qualification, no mark awarded</w:t>
      </w:r>
    </w:p>
    <w:p w:rsidR="005B01EE" w:rsidRDefault="005B01EE" w:rsidP="005B01E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5B01EE" w:rsidRDefault="005B01EE" w:rsidP="005B01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[8</w:t>
      </w:r>
      <w:r>
        <w:rPr>
          <w:rFonts w:ascii="Arial" w:hAnsi="Arial" w:cs="Arial"/>
          <w:b/>
          <w:bCs/>
          <w:sz w:val="20"/>
          <w:szCs w:val="20"/>
          <w:lang w:val="en-US"/>
        </w:rPr>
        <w:t>]</w:t>
      </w:r>
    </w:p>
    <w:p w:rsidR="005B01EE" w:rsidRDefault="005A46C0" w:rsidP="00692DA0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5B01EE" w:rsidRDefault="005B01EE" w:rsidP="00692DA0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</w:p>
    <w:p w:rsidR="005A46C0" w:rsidRDefault="00FB612F" w:rsidP="00692DA0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6</w:t>
      </w:r>
      <w:r w:rsidR="005A46C0">
        <w:rPr>
          <w:rFonts w:ascii="Arial" w:hAnsi="Arial" w:cs="Arial"/>
          <w:b/>
          <w:bCs/>
          <w:lang w:val="en-US"/>
        </w:rPr>
        <w:t>.</w:t>
      </w:r>
      <w:r w:rsidR="00692DA0">
        <w:rPr>
          <w:rFonts w:ascii="Arial" w:hAnsi="Arial" w:cs="Arial"/>
          <w:lang w:val="en-US"/>
        </w:rPr>
        <w:t>     </w:t>
      </w:r>
      <w:r w:rsidR="005A46C0">
        <w:rPr>
          <w:rFonts w:ascii="Arial" w:hAnsi="Arial" w:cs="Arial"/>
          <w:lang w:val="en-US"/>
        </w:rPr>
        <w:t xml:space="preserve">(a)     (i)      </w:t>
      </w:r>
      <w:r w:rsidR="005A46C0">
        <w:rPr>
          <w:rFonts w:ascii="Arial" w:hAnsi="Arial" w:cs="Arial"/>
          <w:noProof/>
          <w:lang w:eastAsia="en-GB"/>
        </w:rPr>
        <w:drawing>
          <wp:inline distT="0" distB="0" distL="0" distR="0">
            <wp:extent cx="1104900" cy="75247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6C0">
        <w:rPr>
          <w:rFonts w:ascii="Arial" w:hAnsi="Arial" w:cs="Arial"/>
          <w:lang w:val="en-US"/>
        </w:rPr>
        <w:t> </w:t>
      </w:r>
      <w:r w:rsidR="005A46C0">
        <w:rPr>
          <w:rFonts w:ascii="Arial" w:hAnsi="Arial" w:cs="Arial"/>
          <w:b/>
          <w:bCs/>
          <w:lang w:val="en-US"/>
        </w:rPr>
        <w:t>(1)</w:t>
      </w:r>
    </w:p>
    <w:p w:rsidR="005A46C0" w:rsidRDefault="005A46C0" w:rsidP="005A46C0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Na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i/>
          <w:iCs/>
          <w:lang w:val="en-US"/>
        </w:rPr>
        <w:t xml:space="preserve"> unless covalently bonded</w:t>
      </w:r>
    </w:p>
    <w:p w:rsidR="005A46C0" w:rsidRDefault="005A46C0" w:rsidP="005A46C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(ii)    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295525" cy="75247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b/>
          <w:bCs/>
          <w:lang w:val="en-US"/>
        </w:rPr>
        <w:t>(1)</w:t>
      </w:r>
    </w:p>
    <w:p w:rsidR="005A46C0" w:rsidRDefault="005A46C0" w:rsidP="005A46C0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must be dipeptide, not polymer nor anhydride</w:t>
      </w:r>
      <w:r>
        <w:rPr>
          <w:rFonts w:ascii="Arial" w:hAnsi="Arial" w:cs="Arial"/>
          <w:i/>
          <w:iCs/>
          <w:lang w:val="en-US"/>
        </w:rPr>
        <w:br/>
        <w:t>allow –CONH– or –COHN–</w:t>
      </w:r>
    </w:p>
    <w:p w:rsidR="005A46C0" w:rsidRDefault="005A46C0" w:rsidP="005A46C0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zwitterion</w:t>
      </w:r>
    </w:p>
    <w:p w:rsidR="005A46C0" w:rsidRDefault="005A46C0" w:rsidP="005A46C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(iii)     </w:t>
      </w:r>
      <w:r>
        <w:rPr>
          <w:rFonts w:ascii="Arial" w:hAnsi="Arial" w:cs="Arial"/>
          <w:u w:val="single"/>
          <w:lang w:val="en-US"/>
        </w:rPr>
        <w:t>hydrogen bonding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(1)</w:t>
      </w:r>
    </w:p>
    <w:p w:rsidR="005A46C0" w:rsidRDefault="005A46C0" w:rsidP="005A46C0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QL</w:t>
      </w:r>
    </w:p>
    <w:p w:rsidR="005A46C0" w:rsidRDefault="005A46C0" w:rsidP="005A46C0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with dipole-dipole or v </w:t>
      </w:r>
      <w:proofErr w:type="spellStart"/>
      <w:r>
        <w:rPr>
          <w:rFonts w:ascii="Arial" w:hAnsi="Arial" w:cs="Arial"/>
          <w:i/>
          <w:iCs/>
          <w:lang w:val="en-US"/>
        </w:rPr>
        <w:t>derWaals</w:t>
      </w:r>
      <w:proofErr w:type="spellEnd"/>
      <w:r>
        <w:rPr>
          <w:rFonts w:ascii="Arial" w:hAnsi="Arial" w:cs="Arial"/>
          <w:i/>
          <w:iCs/>
          <w:lang w:val="en-US"/>
        </w:rPr>
        <w:t xml:space="preserve">, but not dipole-dipole </w:t>
      </w:r>
      <w:proofErr w:type="spellStart"/>
      <w:r>
        <w:rPr>
          <w:rFonts w:ascii="Arial" w:hAnsi="Arial" w:cs="Arial"/>
          <w:i/>
          <w:iCs/>
          <w:lang w:val="en-US"/>
        </w:rPr>
        <w:t>etc</w:t>
      </w:r>
      <w:proofErr w:type="spellEnd"/>
      <w:r>
        <w:rPr>
          <w:rFonts w:ascii="Arial" w:hAnsi="Arial" w:cs="Arial"/>
          <w:i/>
          <w:iCs/>
          <w:lang w:val="en-US"/>
        </w:rPr>
        <w:t xml:space="preserve"> alone</w:t>
      </w:r>
    </w:p>
    <w:p w:rsidR="005A46C0" w:rsidRDefault="005A46C0" w:rsidP="005A46C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:rsidR="005A46C0" w:rsidRDefault="005A46C0" w:rsidP="005A46C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(b)     (i)      </w:t>
      </w:r>
      <w:r>
        <w:rPr>
          <w:rFonts w:ascii="Arial" w:hAnsi="Arial" w:cs="Arial"/>
          <w:i/>
          <w:iCs/>
          <w:lang w:val="en-US"/>
        </w:rPr>
        <w:t xml:space="preserve">Type of </w:t>
      </w:r>
      <w:proofErr w:type="spellStart"/>
      <w:r>
        <w:rPr>
          <w:rFonts w:ascii="Arial" w:hAnsi="Arial" w:cs="Arial"/>
          <w:i/>
          <w:iCs/>
          <w:lang w:val="en-US"/>
        </w:rPr>
        <w:t>polymerisation</w:t>
      </w:r>
      <w:proofErr w:type="spellEnd"/>
      <w:r>
        <w:rPr>
          <w:rFonts w:ascii="Arial" w:hAnsi="Arial" w:cs="Arial"/>
          <w:lang w:val="en-US"/>
        </w:rPr>
        <w:t xml:space="preserve">: addition(al) </w:t>
      </w:r>
      <w:r>
        <w:rPr>
          <w:rFonts w:ascii="Arial" w:hAnsi="Arial" w:cs="Arial"/>
          <w:b/>
          <w:bCs/>
          <w:lang w:val="en-US"/>
        </w:rPr>
        <w:t>(1)</w:t>
      </w:r>
    </w:p>
    <w:p w:rsidR="005A46C0" w:rsidRDefault="005A46C0" w:rsidP="005A46C0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i/>
          <w:iCs/>
          <w:lang w:val="en-US"/>
        </w:rPr>
        <w:t>Repeating unit</w:t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486025" cy="83820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b/>
          <w:bCs/>
          <w:lang w:val="en-US"/>
        </w:rPr>
        <w:t>(1)</w:t>
      </w:r>
    </w:p>
    <w:p w:rsidR="005A46C0" w:rsidRDefault="005A46C0" w:rsidP="005A46C0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not multiples</w:t>
      </w:r>
    </w:p>
    <w:p w:rsidR="005A46C0" w:rsidRDefault="005A46C0" w:rsidP="005A46C0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n</w:t>
      </w:r>
    </w:p>
    <w:p w:rsidR="005A46C0" w:rsidRDefault="005A46C0" w:rsidP="005A46C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(ii)    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CH=CHCH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 xml:space="preserve">(1) </w:t>
      </w: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5</w:t>
      </w:r>
    </w:p>
    <w:p w:rsidR="005A46C0" w:rsidRDefault="005A46C0" w:rsidP="005A46C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 </w:t>
      </w:r>
    </w:p>
    <w:p w:rsidR="005A46C0" w:rsidRDefault="005A46C0" w:rsidP="005A46C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4343400" cy="20764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6C0" w:rsidRDefault="005A46C0" w:rsidP="005A46C0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4</w:t>
      </w:r>
    </w:p>
    <w:p w:rsidR="005A46C0" w:rsidRDefault="005A46C0" w:rsidP="005A46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[7]</w:t>
      </w:r>
    </w:p>
    <w:p w:rsidR="005A46C0" w:rsidRDefault="005A46C0" w:rsidP="005A46C0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5A46C0" w:rsidRDefault="005A46C0" w:rsidP="005A46C0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FB612F" w:rsidRDefault="00FB612F" w:rsidP="005B01EE">
      <w:pPr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lastRenderedPageBreak/>
        <w:t>7.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(a)    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COCl   +   AlCl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  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14350" cy="952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 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CO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>   +   AlCl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</w:p>
    <w:p w:rsidR="00FB612F" w:rsidRDefault="00FB612F" w:rsidP="00FB612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RHS as </w:t>
      </w:r>
      <w:r>
        <w:rPr>
          <w:rFonts w:ascii="Arial" w:hAnsi="Arial" w:cs="Arial"/>
          <w:i/>
          <w:iCs/>
          <w:noProof/>
          <w:lang w:eastAsia="en-GB"/>
        </w:rPr>
        <w:drawing>
          <wp:inline distT="0" distB="0" distL="0" distR="0">
            <wp:extent cx="1495425" cy="5619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12F" w:rsidRDefault="00FB612F" w:rsidP="00FB612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+ on C or O in equation but + must be on C in mechanism below</w:t>
      </w:r>
    </w:p>
    <w:p w:rsidR="00FB612F" w:rsidRDefault="00FB612F" w:rsidP="00FB612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curly arrows in equation even if wrong.</w:t>
      </w:r>
    </w:p>
    <w:p w:rsidR="00FB612F" w:rsidRDefault="00FB612F" w:rsidP="00FB612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B612F" w:rsidRDefault="00FB612F" w:rsidP="00FB612F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 xml:space="preserve"> + H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14350" cy="952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AlCl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+ </w:t>
      </w:r>
      <w:proofErr w:type="spellStart"/>
      <w:r>
        <w:rPr>
          <w:rFonts w:ascii="Arial" w:hAnsi="Arial" w:cs="Arial"/>
          <w:lang w:val="en-US"/>
        </w:rPr>
        <w:t>HCl</w:t>
      </w:r>
      <w:proofErr w:type="spellEnd"/>
    </w:p>
    <w:p w:rsidR="00FB612F" w:rsidRDefault="00FB612F" w:rsidP="00FB612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B612F" w:rsidRDefault="00FB612F" w:rsidP="00FB612F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b/>
          <w:bCs/>
          <w:noProof/>
          <w:sz w:val="18"/>
          <w:szCs w:val="18"/>
          <w:lang w:eastAsia="en-GB"/>
        </w:rPr>
        <w:drawing>
          <wp:inline distT="0" distB="0" distL="0" distR="0">
            <wp:extent cx="4305300" cy="26479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12F" w:rsidRDefault="00FB612F" w:rsidP="00FB612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 M1 arrow from within hexagon</w:t>
      </w:r>
    </w:p>
    <w:p w:rsidR="00FB612F" w:rsidRDefault="00FB612F" w:rsidP="00FB612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to C or to + on C</w:t>
      </w:r>
    </w:p>
    <w:p w:rsidR="00FB612F" w:rsidRDefault="00FB612F" w:rsidP="00FB612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 + must be on C of RCO in mechanism</w:t>
      </w:r>
    </w:p>
    <w:p w:rsidR="00FB612F" w:rsidRDefault="00FB612F" w:rsidP="00FB612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 + in intermediate not too close to C1</w:t>
      </w:r>
    </w:p>
    <w:p w:rsidR="00FB612F" w:rsidRDefault="00FB612F" w:rsidP="00FB612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• gap in horseshoe must be </w:t>
      </w:r>
      <w:proofErr w:type="spellStart"/>
      <w:r>
        <w:rPr>
          <w:rFonts w:ascii="Arial" w:hAnsi="Arial" w:cs="Arial"/>
          <w:i/>
          <w:iCs/>
          <w:lang w:val="en-US"/>
        </w:rPr>
        <w:t>centred</w:t>
      </w:r>
      <w:proofErr w:type="spellEnd"/>
      <w:r>
        <w:rPr>
          <w:rFonts w:ascii="Arial" w:hAnsi="Arial" w:cs="Arial"/>
          <w:i/>
          <w:iCs/>
          <w:lang w:val="en-US"/>
        </w:rPr>
        <w:t xml:space="preserve"> approximately around C1</w:t>
      </w:r>
    </w:p>
    <w:p w:rsidR="00FB612F" w:rsidRDefault="00FB612F" w:rsidP="00FB612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• M3 arrow into hexagon unless </w:t>
      </w:r>
      <w:proofErr w:type="spellStart"/>
      <w:r>
        <w:rPr>
          <w:rFonts w:ascii="Arial" w:hAnsi="Arial" w:cs="Arial"/>
          <w:i/>
          <w:iCs/>
          <w:lang w:val="en-US"/>
        </w:rPr>
        <w:t>Kekule</w:t>
      </w:r>
      <w:proofErr w:type="spellEnd"/>
    </w:p>
    <w:p w:rsidR="00FB612F" w:rsidRDefault="00FB612F" w:rsidP="00FB612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 allow M3 arrow independent of M2 structure</w:t>
      </w:r>
    </w:p>
    <w:p w:rsidR="00FB612F" w:rsidRDefault="00FB612F" w:rsidP="00FB612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 ignore base removing H for M3</w:t>
      </w:r>
    </w:p>
    <w:p w:rsidR="00FB612F" w:rsidRDefault="00FB612F" w:rsidP="00FB612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• </w:t>
      </w:r>
      <w:r>
        <w:rPr>
          <w:rFonts w:ascii="Arial" w:hAnsi="Arial" w:cs="Arial"/>
          <w:b/>
          <w:bCs/>
          <w:i/>
          <w:iCs/>
          <w:lang w:val="en-US"/>
        </w:rPr>
        <w:t>NO</w:t>
      </w:r>
      <w:r>
        <w:rPr>
          <w:rFonts w:ascii="Arial" w:hAnsi="Arial" w:cs="Arial"/>
          <w:i/>
          <w:iCs/>
          <w:lang w:val="en-US"/>
        </w:rPr>
        <w:t xml:space="preserve"> mark for name of mechanism</w:t>
      </w:r>
    </w:p>
    <w:p w:rsidR="00FB612F" w:rsidRDefault="00FB612F" w:rsidP="00FB612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:rsidR="00FB612F" w:rsidRDefault="00FB612F" w:rsidP="00FB612F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Phenylethanone</w:t>
      </w:r>
      <w:proofErr w:type="spellEnd"/>
      <w:r>
        <w:rPr>
          <w:rFonts w:ascii="Arial" w:hAnsi="Arial" w:cs="Arial"/>
          <w:lang w:val="en-US"/>
        </w:rPr>
        <w:t xml:space="preserve">             ignore 1 in name, </w:t>
      </w:r>
      <w:proofErr w:type="spellStart"/>
      <w:r>
        <w:rPr>
          <w:rFonts w:ascii="Arial" w:hAnsi="Arial" w:cs="Arial"/>
          <w:lang w:val="en-US"/>
        </w:rPr>
        <w:t>penalise</w:t>
      </w:r>
      <w:proofErr w:type="spellEnd"/>
      <w:r>
        <w:rPr>
          <w:rFonts w:ascii="Arial" w:hAnsi="Arial" w:cs="Arial"/>
          <w:lang w:val="en-US"/>
        </w:rPr>
        <w:t xml:space="preserve"> other numbers</w:t>
      </w:r>
    </w:p>
    <w:p w:rsidR="00FB612F" w:rsidRDefault="00FB612F" w:rsidP="00FB612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Note: this is the sixth marking point in (a)</w:t>
      </w:r>
    </w:p>
    <w:p w:rsidR="00FB612F" w:rsidRDefault="00FB612F" w:rsidP="00FB612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B612F" w:rsidRDefault="00FB612F" w:rsidP="00FB612F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M1 about electrons</w:t>
      </w:r>
    </w:p>
    <w:p w:rsidR="00FB612F" w:rsidRDefault="00FB612F" w:rsidP="00FB612F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methyl group has (positive) inductive effect OR increases electron density on </w:t>
      </w:r>
      <w:r>
        <w:rPr>
          <w:rFonts w:ascii="Arial" w:hAnsi="Arial" w:cs="Arial"/>
          <w:lang w:val="en-US"/>
        </w:rPr>
        <w:br/>
        <w:t>benzene ring OR pushes electrons OR is electron releasing</w:t>
      </w:r>
    </w:p>
    <w:p w:rsidR="00FB612F" w:rsidRDefault="00FB612F" w:rsidP="00FB612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Ignore reference to </w:t>
      </w:r>
      <w:proofErr w:type="spellStart"/>
      <w:r>
        <w:rPr>
          <w:rFonts w:ascii="Arial" w:hAnsi="Arial" w:cs="Arial"/>
          <w:i/>
          <w:iCs/>
          <w:lang w:val="en-US"/>
        </w:rPr>
        <w:t>delocalisation</w:t>
      </w:r>
      <w:proofErr w:type="spellEnd"/>
    </w:p>
    <w:p w:rsidR="00FB612F" w:rsidRDefault="00FB612F" w:rsidP="00FB612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B612F" w:rsidRDefault="00FB612F" w:rsidP="00FB612F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M2 about attraction</w:t>
      </w:r>
    </w:p>
    <w:p w:rsidR="00FB612F" w:rsidRDefault="00FB612F" w:rsidP="00FB612F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electrophile attracted more</w:t>
      </w:r>
    </w:p>
    <w:p w:rsidR="00FB612F" w:rsidRDefault="00FB612F" w:rsidP="00FB612F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or benzene ring better nucleophile</w:t>
      </w:r>
    </w:p>
    <w:p w:rsidR="00FB612F" w:rsidRDefault="00FB612F" w:rsidP="00FB612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intermediate ion </w:t>
      </w:r>
      <w:proofErr w:type="spellStart"/>
      <w:r>
        <w:rPr>
          <w:rFonts w:ascii="Arial" w:hAnsi="Arial" w:cs="Arial"/>
          <w:i/>
          <w:iCs/>
          <w:lang w:val="en-US"/>
        </w:rPr>
        <w:t>stabilised</w:t>
      </w:r>
      <w:proofErr w:type="spellEnd"/>
    </w:p>
    <w:p w:rsidR="00FB612F" w:rsidRDefault="00FB612F" w:rsidP="00FB612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M2 only awarded after correct or close M1</w:t>
      </w:r>
    </w:p>
    <w:p w:rsidR="00FB612F" w:rsidRDefault="00FB612F" w:rsidP="00FB612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B612F" w:rsidRDefault="00FB612F" w:rsidP="00FB6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[8]</w:t>
      </w:r>
    </w:p>
    <w:p w:rsidR="00FB612F" w:rsidRDefault="00FB612F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FB612F" w:rsidRDefault="00FB612F" w:rsidP="00FB612F">
      <w:pPr>
        <w:widowControl w:val="0"/>
        <w:autoSpaceDE w:val="0"/>
        <w:autoSpaceDN w:val="0"/>
        <w:adjustRightInd w:val="0"/>
        <w:spacing w:after="0" w:line="240" w:lineRule="auto"/>
        <w:ind w:left="1134" w:right="567" w:hanging="1134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8.</w:t>
      </w:r>
      <w:r>
        <w:rPr>
          <w:rFonts w:ascii="Arial" w:hAnsi="Arial" w:cs="Arial"/>
          <w:lang w:val="en-US"/>
        </w:rPr>
        <w:t xml:space="preserve">      (a)     </w:t>
      </w:r>
      <w:r>
        <w:rPr>
          <w:rFonts w:ascii="Arial" w:hAnsi="Arial" w:cs="Arial"/>
          <w:u w:val="single"/>
          <w:lang w:val="en-US"/>
        </w:rPr>
        <w:t>Benzene-1,2-dicarboxylic acid</w:t>
      </w:r>
    </w:p>
    <w:p w:rsidR="00FB612F" w:rsidRDefault="00FB612F" w:rsidP="00FB612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1,2-benzenedicarboxylic acid</w:t>
      </w:r>
    </w:p>
    <w:p w:rsidR="00FB612F" w:rsidRDefault="00FB612F" w:rsidP="00FB612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B612F" w:rsidRDefault="00FB612F" w:rsidP="00FB612F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</w:t>
      </w:r>
    </w:p>
    <w:p w:rsidR="00FB612F" w:rsidRDefault="00FB612F" w:rsidP="00FB612F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438275" cy="1076325"/>
            <wp:effectExtent l="0" t="0" r="9525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FB612F" w:rsidRDefault="00FB612F" w:rsidP="00FB612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Must show all bonds including trailing bonds</w:t>
      </w:r>
    </w:p>
    <w:p w:rsidR="00FB612F" w:rsidRDefault="00FB612F" w:rsidP="00FB612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n</w:t>
      </w:r>
    </w:p>
    <w:p w:rsidR="00FB612F" w:rsidRDefault="00FB612F" w:rsidP="00FB612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B612F" w:rsidRDefault="00FB612F" w:rsidP="00FB612F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(i)      2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5</w:t>
      </w:r>
      <w:r>
        <w:rPr>
          <w:rFonts w:ascii="Arial" w:hAnsi="Arial" w:cs="Arial"/>
          <w:lang w:val="en-US"/>
        </w:rPr>
        <w:t>OH</w:t>
      </w:r>
    </w:p>
    <w:p w:rsidR="00FB612F" w:rsidRDefault="00FB612F" w:rsidP="00FB612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NB Two </w:t>
      </w:r>
      <w:proofErr w:type="spellStart"/>
      <w:r>
        <w:rPr>
          <w:rFonts w:ascii="Arial" w:hAnsi="Arial" w:cs="Arial"/>
          <w:i/>
          <w:iCs/>
          <w:lang w:val="en-US"/>
        </w:rPr>
        <w:t>ethanols</w:t>
      </w:r>
      <w:proofErr w:type="spellEnd"/>
    </w:p>
    <w:p w:rsidR="00FB612F" w:rsidRDefault="00FB612F" w:rsidP="00FB612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B612F" w:rsidRDefault="00FB612F" w:rsidP="00FB612F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:rsidR="00FB612F" w:rsidRDefault="00FB612F" w:rsidP="00FB612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but only one water</w:t>
      </w:r>
    </w:p>
    <w:p w:rsidR="00FB612F" w:rsidRDefault="00FB612F" w:rsidP="00FB612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B612F" w:rsidRDefault="00FB612F" w:rsidP="00FB612F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6 or six</w:t>
      </w:r>
    </w:p>
    <w:p w:rsidR="00FB612F" w:rsidRDefault="00FB612F" w:rsidP="00FB612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B612F" w:rsidRDefault="00FB612F" w:rsidP="00FB612F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 </w:t>
      </w:r>
    </w:p>
    <w:p w:rsidR="00FB612F" w:rsidRDefault="00FB612F" w:rsidP="00FB612F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752600" cy="10668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FB612F" w:rsidRDefault="00FB612F" w:rsidP="00FB612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overlap with O to the left or H to the</w:t>
      </w:r>
    </w:p>
    <w:p w:rsidR="00FB612F" w:rsidRDefault="00FB612F" w:rsidP="00FB612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right, but must only include this one carbon.</w:t>
      </w:r>
    </w:p>
    <w:p w:rsidR="00FB612F" w:rsidRDefault="00FB612F" w:rsidP="00FB612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either or allow both (as they are identical)</w:t>
      </w:r>
    </w:p>
    <w:p w:rsidR="00FB612F" w:rsidRDefault="00FB612F" w:rsidP="00FB612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B612F" w:rsidRDefault="00FB612F" w:rsidP="00FB612F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     (i)      Rate =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lang w:val="en-US"/>
        </w:rPr>
        <w:t>[DEP]</w:t>
      </w:r>
    </w:p>
    <w:p w:rsidR="00FB612F" w:rsidRDefault="00FB612F" w:rsidP="00FB612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Must have brackets but can be ( )</w:t>
      </w:r>
    </w:p>
    <w:p w:rsidR="00FB612F" w:rsidRDefault="00FB612F" w:rsidP="00FB612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B612F" w:rsidRDefault="00FB612F" w:rsidP="00FB612F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Any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of</w:t>
      </w:r>
    </w:p>
    <w:p w:rsidR="00FB612F" w:rsidRDefault="00FB612F" w:rsidP="00FB612F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•        experiment repeated/continued </w:t>
      </w:r>
      <w:r>
        <w:rPr>
          <w:rFonts w:ascii="Arial" w:hAnsi="Arial" w:cs="Arial"/>
          <w:u w:val="single"/>
          <w:lang w:val="en-US"/>
        </w:rPr>
        <w:t>over a long period</w:t>
      </w:r>
    </w:p>
    <w:p w:rsidR="00FB612F" w:rsidRDefault="00FB612F" w:rsidP="00FB612F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repeated by independent body/other scientists/avoiding</w:t>
      </w:r>
      <w:r>
        <w:rPr>
          <w:rFonts w:ascii="Arial" w:hAnsi="Arial" w:cs="Arial"/>
          <w:lang w:val="en-US"/>
        </w:rPr>
        <w:br/>
        <w:t>bias</w:t>
      </w:r>
    </w:p>
    <w:p w:rsidR="00FB612F" w:rsidRDefault="00FB612F" w:rsidP="00FB612F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investigate breakdown products</w:t>
      </w:r>
    </w:p>
    <w:p w:rsidR="00FB612F" w:rsidRDefault="00FB612F" w:rsidP="00FB612F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results made public</w:t>
      </w:r>
    </w:p>
    <w:p w:rsidR="00FB612F" w:rsidRDefault="00FB612F" w:rsidP="00FB612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Not just repetition</w:t>
      </w:r>
    </w:p>
    <w:p w:rsidR="00FB612F" w:rsidRDefault="00FB612F" w:rsidP="00FB612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animal testing</w:t>
      </w:r>
    </w:p>
    <w:p w:rsidR="00FB612F" w:rsidRDefault="00FB612F" w:rsidP="00FB612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 max</w:t>
      </w:r>
    </w:p>
    <w:p w:rsidR="00FB612F" w:rsidRDefault="00FB612F" w:rsidP="00FB6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[9]</w:t>
      </w:r>
    </w:p>
    <w:p w:rsidR="00FB612F" w:rsidRDefault="00FB612F" w:rsidP="00FB612F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FB612F" w:rsidRDefault="00FB612F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FB612F" w:rsidRDefault="00FB612F" w:rsidP="00FB612F">
      <w:pPr>
        <w:widowControl w:val="0"/>
        <w:autoSpaceDE w:val="0"/>
        <w:autoSpaceDN w:val="0"/>
        <w:adjustRightInd w:val="0"/>
        <w:spacing w:after="0" w:line="240" w:lineRule="auto"/>
        <w:ind w:left="1134" w:right="567" w:hanging="113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9.</w:t>
      </w:r>
      <w:r>
        <w:rPr>
          <w:rFonts w:ascii="Arial" w:hAnsi="Arial" w:cs="Arial"/>
          <w:lang w:val="en-US"/>
        </w:rPr>
        <w:t xml:space="preserve">          (a)     X contains &gt; C=O </w:t>
      </w:r>
      <w:r>
        <w:rPr>
          <w:rFonts w:ascii="Arial" w:hAnsi="Arial" w:cs="Arial"/>
          <w:b/>
          <w:bCs/>
          <w:lang w:val="en-US"/>
        </w:rPr>
        <w:t>(1)</w:t>
      </w:r>
    </w:p>
    <w:p w:rsidR="00FB612F" w:rsidRDefault="00FB612F" w:rsidP="00FB612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X and Y reversed lose this mark but allow remaining max 6/7</w:t>
      </w:r>
    </w:p>
    <w:p w:rsidR="00FB612F" w:rsidRDefault="00FB612F" w:rsidP="00FB612F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i/>
          <w:iCs/>
          <w:noProof/>
          <w:lang w:eastAsia="en-GB"/>
        </w:rPr>
        <w:drawing>
          <wp:inline distT="0" distB="0" distL="0" distR="0">
            <wp:extent cx="123825" cy="123825"/>
            <wp:effectExtent l="0" t="0" r="9525" b="952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X is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COOH </w:t>
      </w:r>
      <w:r>
        <w:rPr>
          <w:rFonts w:ascii="Arial" w:hAnsi="Arial" w:cs="Arial"/>
          <w:b/>
          <w:bCs/>
          <w:lang w:val="en-US"/>
        </w:rPr>
        <w:t>(1)</w:t>
      </w:r>
    </w:p>
    <w:p w:rsidR="00FB612F" w:rsidRDefault="00FB612F" w:rsidP="00FB612F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>
            <wp:extent cx="123825" cy="123825"/>
            <wp:effectExtent l="0" t="0" r="9525" b="952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Y is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OH </w:t>
      </w:r>
      <w:r>
        <w:rPr>
          <w:rFonts w:ascii="Arial" w:hAnsi="Arial" w:cs="Arial"/>
          <w:b/>
          <w:bCs/>
          <w:lang w:val="en-US"/>
        </w:rPr>
        <w:t>(1)</w:t>
      </w:r>
    </w:p>
    <w:p w:rsidR="00FB612F" w:rsidRDefault="00FB612F" w:rsidP="00FB612F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>
            <wp:extent cx="123825" cy="123825"/>
            <wp:effectExtent l="0" t="0" r="9525" b="952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 A is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628775" cy="466725"/>
            <wp:effectExtent l="0" t="0" r="9525" b="952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b/>
          <w:bCs/>
          <w:lang w:val="en-US"/>
        </w:rPr>
        <w:t>(1)</w:t>
      </w:r>
    </w:p>
    <w:p w:rsidR="00FB612F" w:rsidRDefault="00FB612F" w:rsidP="00FB612F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>
            <wp:extent cx="3248025" cy="609600"/>
            <wp:effectExtent l="0" t="0" r="9525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12F" w:rsidRDefault="00FB612F" w:rsidP="00FB612F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proofErr w:type="spellStart"/>
      <w:r>
        <w:rPr>
          <w:rFonts w:ascii="Arial" w:hAnsi="Arial" w:cs="Arial"/>
          <w:lang w:val="en-US"/>
        </w:rPr>
        <w:t>Conc</w:t>
      </w:r>
      <w:proofErr w:type="spellEnd"/>
      <w:r>
        <w:rPr>
          <w:rFonts w:ascii="Arial" w:hAnsi="Arial" w:cs="Arial"/>
          <w:lang w:val="en-US"/>
        </w:rPr>
        <w:t xml:space="preserve">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 : catalyst </w:t>
      </w:r>
      <w:r>
        <w:rPr>
          <w:rFonts w:ascii="Arial" w:hAnsi="Arial" w:cs="Arial"/>
          <w:b/>
          <w:bCs/>
          <w:lang w:val="en-US"/>
        </w:rPr>
        <w:t>(1)</w:t>
      </w:r>
    </w:p>
    <w:p w:rsidR="00FB612F" w:rsidRDefault="00FB612F" w:rsidP="00FB612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7</w:t>
      </w:r>
    </w:p>
    <w:p w:rsidR="00FB612F" w:rsidRDefault="00FB612F" w:rsidP="00FB612F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</w:t>
      </w:r>
    </w:p>
    <w:p w:rsidR="00FB612F" w:rsidRDefault="00FB612F" w:rsidP="00FB612F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4524375" cy="1962150"/>
            <wp:effectExtent l="0" t="0" r="9525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12F" w:rsidRDefault="00FB612F" w:rsidP="00FB612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4</w:t>
      </w:r>
    </w:p>
    <w:p w:rsidR="00FB612F" w:rsidRDefault="00FB612F" w:rsidP="00FB612F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(c)    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676275" cy="295275"/>
            <wp:effectExtent l="0" t="0" r="9525" b="952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        3.1 – 3.9 </w:t>
      </w:r>
      <w:r>
        <w:rPr>
          <w:rFonts w:ascii="Arial" w:hAnsi="Arial" w:cs="Arial"/>
          <w:b/>
          <w:bCs/>
          <w:lang w:val="en-US"/>
        </w:rPr>
        <w:t>(1)</w:t>
      </w:r>
    </w:p>
    <w:p w:rsidR="00FB612F" w:rsidRDefault="00FB612F" w:rsidP="00FB612F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>
            <wp:extent cx="838200" cy="466725"/>
            <wp:effectExtent l="0" t="0" r="0" b="952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   2.1 – 2.6 </w:t>
      </w:r>
      <w:r>
        <w:rPr>
          <w:rFonts w:ascii="Arial" w:hAnsi="Arial" w:cs="Arial"/>
          <w:b/>
          <w:bCs/>
          <w:lang w:val="en-US"/>
        </w:rPr>
        <w:t>(1)</w:t>
      </w:r>
    </w:p>
    <w:p w:rsidR="00FB612F" w:rsidRDefault="00FB612F" w:rsidP="00FB612F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a: quartet </w:t>
      </w:r>
      <w:r>
        <w:rPr>
          <w:rFonts w:ascii="Arial" w:hAnsi="Arial" w:cs="Arial"/>
          <w:b/>
          <w:bCs/>
          <w:lang w:val="en-US"/>
        </w:rPr>
        <w:t>(1)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85750" cy="11430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 3 adjacent H </w:t>
      </w:r>
      <w:r>
        <w:rPr>
          <w:rFonts w:ascii="Arial" w:hAnsi="Arial" w:cs="Arial"/>
          <w:b/>
          <w:bCs/>
          <w:lang w:val="en-US"/>
        </w:rPr>
        <w:t>(1)</w:t>
      </w:r>
    </w:p>
    <w:p w:rsidR="00FB612F" w:rsidRDefault="00FB612F" w:rsidP="00FB612F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b: triplet </w:t>
      </w:r>
      <w:r>
        <w:rPr>
          <w:rFonts w:ascii="Arial" w:hAnsi="Arial" w:cs="Arial"/>
          <w:b/>
          <w:bCs/>
          <w:lang w:val="en-US"/>
        </w:rPr>
        <w:t>(1)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85750" cy="11430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 2 adjacent H </w:t>
      </w:r>
      <w:r>
        <w:rPr>
          <w:rFonts w:ascii="Arial" w:hAnsi="Arial" w:cs="Arial"/>
          <w:b/>
          <w:bCs/>
          <w:lang w:val="en-US"/>
        </w:rPr>
        <w:t>(1)</w:t>
      </w:r>
    </w:p>
    <w:p w:rsidR="00FB612F" w:rsidRDefault="00FB612F" w:rsidP="00FB612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6</w:t>
      </w:r>
    </w:p>
    <w:p w:rsidR="00FB612F" w:rsidRDefault="00FB612F" w:rsidP="00FB612F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(d)     3269 cm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–1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23825" cy="123825"/>
            <wp:effectExtent l="0" t="0" r="9525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OH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85750" cy="1143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 alcohol </w:t>
      </w:r>
      <w:r>
        <w:rPr>
          <w:rFonts w:ascii="Arial" w:hAnsi="Arial" w:cs="Arial"/>
          <w:b/>
          <w:bCs/>
          <w:lang w:val="en-US"/>
        </w:rPr>
        <w:t>(1)</w:t>
      </w:r>
    </w:p>
    <w:p w:rsidR="00FB612F" w:rsidRDefault="00FB612F" w:rsidP="00FB612F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>
            <wp:extent cx="123825" cy="123825"/>
            <wp:effectExtent l="0" t="0" r="9525" b="952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u w:val="single"/>
          <w:lang w:val="en-US"/>
        </w:rPr>
        <w:t>G</w:t>
      </w:r>
      <w:r>
        <w:rPr>
          <w:rFonts w:ascii="Arial" w:hAnsi="Arial" w:cs="Arial"/>
          <w:lang w:val="en-US"/>
        </w:rPr>
        <w:t xml:space="preserve"> is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209675" cy="428625"/>
            <wp:effectExtent l="0" t="0" r="9525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(1)</w:t>
      </w:r>
    </w:p>
    <w:p w:rsidR="00FB612F" w:rsidRDefault="00FB612F" w:rsidP="00FB612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FB612F" w:rsidRDefault="00FB612F" w:rsidP="00FB612F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b/>
          <w:bCs/>
          <w:lang w:val="en-US"/>
        </w:rPr>
        <w:t>Notes</w:t>
      </w:r>
    </w:p>
    <w:p w:rsidR="00FB612F" w:rsidRDefault="00FB612F" w:rsidP="00FB612F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(a)     first mark for C=O stated or shown in </w:t>
      </w:r>
      <w:r>
        <w:rPr>
          <w:rFonts w:ascii="Arial" w:hAnsi="Arial" w:cs="Arial"/>
          <w:b/>
          <w:bCs/>
          <w:lang w:val="en-US"/>
        </w:rPr>
        <w:t>X</w:t>
      </w:r>
    </w:p>
    <w:p w:rsidR="00FB612F" w:rsidRDefault="00FB612F" w:rsidP="00FB612F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wrong names</w:t>
      </w:r>
    </w:p>
    <w:p w:rsidR="00FB612F" w:rsidRDefault="00FB612F" w:rsidP="00FB612F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b/>
          <w:bCs/>
          <w:lang w:val="en-US"/>
        </w:rPr>
        <w:t>Y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u w:val="single"/>
          <w:lang w:val="en-US"/>
        </w:rPr>
        <w:t>CH</w:t>
      </w:r>
      <w:r>
        <w:rPr>
          <w:rFonts w:ascii="Arial" w:hAnsi="Arial" w:cs="Arial"/>
          <w:sz w:val="14"/>
          <w:szCs w:val="14"/>
          <w:u w:val="single"/>
          <w:vertAlign w:val="subscript"/>
          <w:lang w:val="en-US"/>
        </w:rPr>
        <w:t>3</w:t>
      </w:r>
      <w:r>
        <w:rPr>
          <w:rFonts w:ascii="Arial" w:hAnsi="Arial" w:cs="Arial"/>
          <w:u w:val="single"/>
          <w:lang w:val="en-US"/>
        </w:rPr>
        <w:t>CH</w:t>
      </w:r>
      <w:r>
        <w:rPr>
          <w:rFonts w:ascii="Arial" w:hAnsi="Arial" w:cs="Arial"/>
          <w:sz w:val="14"/>
          <w:szCs w:val="14"/>
          <w:u w:val="single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OH</w:t>
      </w:r>
      <w:r>
        <w:rPr>
          <w:rFonts w:ascii="Arial" w:hAnsi="Arial" w:cs="Arial"/>
          <w:lang w:val="en-US"/>
        </w:rPr>
        <w:br/>
        <w:t>allow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7</w:t>
      </w:r>
      <w:r>
        <w:rPr>
          <w:rFonts w:ascii="Arial" w:hAnsi="Arial" w:cs="Arial"/>
          <w:lang w:val="en-US"/>
        </w:rPr>
        <w:t xml:space="preserve"> in </w:t>
      </w:r>
      <w:proofErr w:type="spellStart"/>
      <w:r>
        <w:rPr>
          <w:rFonts w:ascii="Arial" w:hAnsi="Arial" w:cs="Arial"/>
          <w:b/>
          <w:bCs/>
          <w:lang w:val="en-US"/>
        </w:rPr>
        <w:t>A</w:t>
      </w:r>
      <w:proofErr w:type="spellEnd"/>
      <w:r>
        <w:rPr>
          <w:rFonts w:ascii="Arial" w:hAnsi="Arial" w:cs="Arial"/>
          <w:lang w:val="en-US"/>
        </w:rPr>
        <w:t xml:space="preserve"> if </w:t>
      </w:r>
      <w:r>
        <w:rPr>
          <w:rFonts w:ascii="Arial" w:hAnsi="Arial" w:cs="Arial"/>
          <w:b/>
          <w:bCs/>
          <w:lang w:val="en-US"/>
        </w:rPr>
        <w:t>Y</w:t>
      </w:r>
      <w:r>
        <w:rPr>
          <w:rFonts w:ascii="Arial" w:hAnsi="Arial" w:cs="Arial"/>
          <w:lang w:val="en-US"/>
        </w:rPr>
        <w:t xml:space="preserve"> correct or vice versa</w:t>
      </w:r>
      <w:r>
        <w:rPr>
          <w:rFonts w:ascii="Arial" w:hAnsi="Arial" w:cs="Arial"/>
          <w:lang w:val="en-US"/>
        </w:rPr>
        <w:br/>
        <w:t xml:space="preserve">Allow </w:t>
      </w:r>
      <w:r>
        <w:rPr>
          <w:rFonts w:ascii="Arial" w:hAnsi="Arial" w:cs="Arial"/>
          <w:b/>
          <w:bCs/>
          <w:lang w:val="en-US"/>
        </w:rPr>
        <w:t>(1)</w:t>
      </w:r>
      <w:r>
        <w:rPr>
          <w:rFonts w:ascii="Arial" w:hAnsi="Arial" w:cs="Arial"/>
          <w:lang w:val="en-US"/>
        </w:rPr>
        <w:t xml:space="preserve"> for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 if correct </w:t>
      </w:r>
      <w:proofErr w:type="spellStart"/>
      <w:r>
        <w:rPr>
          <w:rFonts w:ascii="Arial" w:hAnsi="Arial" w:cs="Arial"/>
          <w:lang w:val="en-US"/>
        </w:rPr>
        <w:t>conseq</w:t>
      </w:r>
      <w:proofErr w:type="spellEnd"/>
      <w:r>
        <w:rPr>
          <w:rFonts w:ascii="Arial" w:hAnsi="Arial" w:cs="Arial"/>
          <w:lang w:val="en-US"/>
        </w:rPr>
        <w:t xml:space="preserve"> to wrong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Y</w:t>
      </w:r>
    </w:p>
    <w:p w:rsidR="00FB612F" w:rsidRDefault="00FB612F" w:rsidP="00FB612F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other </w:t>
      </w:r>
      <w:proofErr w:type="spellStart"/>
      <w:r>
        <w:rPr>
          <w:rFonts w:ascii="Arial" w:hAnsi="Arial" w:cs="Arial"/>
          <w:lang w:val="en-US"/>
        </w:rPr>
        <w:t>oxidising</w:t>
      </w:r>
      <w:proofErr w:type="spellEnd"/>
      <w:r>
        <w:rPr>
          <w:rFonts w:ascii="Arial" w:hAnsi="Arial" w:cs="Arial"/>
          <w:lang w:val="en-US"/>
        </w:rPr>
        <w:t xml:space="preserve"> agents: acidified KMnO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; Tollens; </w:t>
      </w:r>
      <w:proofErr w:type="spellStart"/>
      <w:r>
        <w:rPr>
          <w:rFonts w:ascii="Arial" w:hAnsi="Arial" w:cs="Arial"/>
          <w:lang w:val="en-US"/>
        </w:rPr>
        <w:t>Fehlings</w:t>
      </w:r>
      <w:proofErr w:type="spellEnd"/>
    </w:p>
    <w:p w:rsidR="00FB612F" w:rsidRDefault="00FB612F" w:rsidP="00FB612F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other reducing agents: LiAlH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; Na/ethanol; Ni/H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; Zn or Sn or Fe/</w:t>
      </w:r>
      <w:proofErr w:type="spellStart"/>
      <w:r>
        <w:rPr>
          <w:rFonts w:ascii="Arial" w:hAnsi="Arial" w:cs="Arial"/>
          <w:lang w:val="en-US"/>
        </w:rPr>
        <w:t>HCl</w:t>
      </w:r>
      <w:proofErr w:type="spellEnd"/>
    </w:p>
    <w:p w:rsidR="00FB612F" w:rsidRDefault="00FB612F" w:rsidP="00FB612F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give </w:t>
      </w:r>
      <w:r>
        <w:rPr>
          <w:rFonts w:ascii="Arial" w:hAnsi="Arial" w:cs="Arial"/>
          <w:b/>
          <w:bCs/>
          <w:lang w:val="en-US"/>
        </w:rPr>
        <w:t>(1)</w:t>
      </w:r>
      <w:r>
        <w:rPr>
          <w:rFonts w:ascii="Arial" w:hAnsi="Arial" w:cs="Arial"/>
          <w:lang w:val="en-US"/>
        </w:rPr>
        <w:t xml:space="preserve"> for carboxylic acid stated or COOH shown in </w:t>
      </w:r>
      <w:r>
        <w:rPr>
          <w:rFonts w:ascii="Arial" w:hAnsi="Arial" w:cs="Arial"/>
          <w:u w:val="single"/>
          <w:lang w:val="en-US"/>
        </w:rPr>
        <w:t>each</w:t>
      </w:r>
      <w:r>
        <w:rPr>
          <w:rFonts w:ascii="Arial" w:hAnsi="Arial" w:cs="Arial"/>
          <w:lang w:val="en-US"/>
        </w:rPr>
        <w:t xml:space="preserve"> suggestion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>(1)</w:t>
      </w:r>
      <w:r>
        <w:rPr>
          <w:rFonts w:ascii="Arial" w:hAnsi="Arial" w:cs="Arial"/>
          <w:lang w:val="en-US"/>
        </w:rPr>
        <w:t xml:space="preserve"> for correct </w:t>
      </w:r>
      <w:r>
        <w:rPr>
          <w:rFonts w:ascii="Arial" w:hAnsi="Arial" w:cs="Arial"/>
          <w:b/>
          <w:bCs/>
          <w:lang w:val="en-US"/>
        </w:rPr>
        <w:t>E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 xml:space="preserve">any 2 out of 3 for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 xml:space="preserve"> or </w:t>
      </w: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>allow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7</w:t>
      </w:r>
      <w:r>
        <w:rPr>
          <w:rFonts w:ascii="Arial" w:hAnsi="Arial" w:cs="Arial"/>
          <w:lang w:val="en-US"/>
        </w:rPr>
        <w:t xml:space="preserve"> for either the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 xml:space="preserve"> or </w:t>
      </w: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 xml:space="preserve"> shown on the mark scheme</w:t>
      </w:r>
      <w:r>
        <w:rPr>
          <w:rFonts w:ascii="Arial" w:hAnsi="Arial" w:cs="Arial"/>
          <w:lang w:val="en-US"/>
        </w:rPr>
        <w:br/>
        <w:t xml:space="preserve">i.e. a correct structure labelled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 xml:space="preserve"> or </w:t>
      </w: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 xml:space="preserve"> or </w:t>
      </w:r>
      <w:r>
        <w:rPr>
          <w:rFonts w:ascii="Arial" w:hAnsi="Arial" w:cs="Arial"/>
          <w:b/>
          <w:bCs/>
          <w:lang w:val="en-US"/>
        </w:rPr>
        <w:t>E</w:t>
      </w:r>
      <w:r>
        <w:rPr>
          <w:rFonts w:ascii="Arial" w:hAnsi="Arial" w:cs="Arial"/>
          <w:lang w:val="en-US"/>
        </w:rPr>
        <w:t xml:space="preserve"> will gain 2.</w:t>
      </w:r>
    </w:p>
    <w:p w:rsidR="00FB612F" w:rsidRDefault="00FB612F" w:rsidP="00FB612F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protons a – </w:t>
      </w:r>
      <w:r>
        <w:rPr>
          <w:rFonts w:ascii="Arial" w:hAnsi="Arial" w:cs="Arial"/>
          <w:i/>
          <w:iCs/>
          <w:lang w:val="en-US"/>
        </w:rPr>
        <w:t>quartet</w:t>
      </w:r>
      <w:r>
        <w:rPr>
          <w:rFonts w:ascii="Arial" w:hAnsi="Arial" w:cs="Arial"/>
          <w:lang w:val="en-US"/>
        </w:rPr>
        <w:t xml:space="preserve"> must be correct to score </w:t>
      </w:r>
      <w:r>
        <w:rPr>
          <w:rFonts w:ascii="Arial" w:hAnsi="Arial" w:cs="Arial"/>
          <w:i/>
          <w:iCs/>
          <w:lang w:val="en-US"/>
        </w:rPr>
        <w:t>3 adjacent H</w:t>
      </w:r>
      <w:r>
        <w:rPr>
          <w:rFonts w:ascii="Arial" w:hAnsi="Arial" w:cs="Arial"/>
          <w:lang w:val="en-US"/>
        </w:rPr>
        <w:t xml:space="preserve"> mark. Same for b</w:t>
      </w:r>
    </w:p>
    <w:p w:rsidR="00FB612F" w:rsidRDefault="00FB612F" w:rsidP="00FB612F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     allow </w:t>
      </w:r>
      <w:r>
        <w:rPr>
          <w:rFonts w:ascii="Arial" w:hAnsi="Arial" w:cs="Arial"/>
          <w:b/>
          <w:bCs/>
          <w:lang w:val="en-US"/>
        </w:rPr>
        <w:t>(1)</w:t>
      </w:r>
      <w:r>
        <w:rPr>
          <w:rFonts w:ascii="Arial" w:hAnsi="Arial" w:cs="Arial"/>
          <w:lang w:val="en-US"/>
        </w:rPr>
        <w:t xml:space="preserve"> for any OH (alcohol) shown correctly in any structure – ignore extra functional groups. Structure must be completely correct to gain second mark</w:t>
      </w:r>
    </w:p>
    <w:p w:rsidR="000E30B6" w:rsidRDefault="00FB612F" w:rsidP="00FB6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[19]</w:t>
      </w:r>
    </w:p>
    <w:tbl>
      <w:tblPr>
        <w:tblStyle w:val="TableGrid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466"/>
        <w:gridCol w:w="9951"/>
      </w:tblGrid>
      <w:tr w:rsidR="00552675" w:rsidTr="00692DA0">
        <w:tc>
          <w:tcPr>
            <w:tcW w:w="498" w:type="dxa"/>
          </w:tcPr>
          <w:p w:rsidR="00552675" w:rsidRPr="000E30B6" w:rsidRDefault="000E30B6" w:rsidP="00490FA2">
            <w:pPr>
              <w:rPr>
                <w:b/>
              </w:rPr>
            </w:pPr>
            <w:r w:rsidRPr="000E30B6">
              <w:rPr>
                <w:b/>
              </w:rPr>
              <w:lastRenderedPageBreak/>
              <w:t>10.</w:t>
            </w:r>
          </w:p>
        </w:tc>
        <w:tc>
          <w:tcPr>
            <w:tcW w:w="466" w:type="dxa"/>
          </w:tcPr>
          <w:p w:rsidR="00552675" w:rsidRDefault="00552675" w:rsidP="00490FA2">
            <w:r>
              <w:t>(a)</w:t>
            </w:r>
          </w:p>
        </w:tc>
        <w:tc>
          <w:tcPr>
            <w:tcW w:w="9951" w:type="dxa"/>
          </w:tcPr>
          <w:p w:rsidR="00552675" w:rsidRDefault="00552675" w:rsidP="00490FA2">
            <w:r>
              <w:object w:dxaOrig="8910" w:dyaOrig="5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5.5pt;height:27.75pt" o:ole="">
                  <v:imagedata r:id="rId37" o:title=""/>
                </v:shape>
                <o:OLEObject Type="Embed" ProgID="PBrush" ShapeID="_x0000_i1025" DrawAspect="Content" ObjectID="_1547825655" r:id="rId38"/>
              </w:object>
            </w:r>
          </w:p>
        </w:tc>
      </w:tr>
      <w:tr w:rsidR="00552675" w:rsidTr="00692DA0">
        <w:tc>
          <w:tcPr>
            <w:tcW w:w="498" w:type="dxa"/>
          </w:tcPr>
          <w:p w:rsidR="00552675" w:rsidRDefault="00552675" w:rsidP="00490FA2"/>
        </w:tc>
        <w:tc>
          <w:tcPr>
            <w:tcW w:w="466" w:type="dxa"/>
          </w:tcPr>
          <w:p w:rsidR="00552675" w:rsidRDefault="00552675" w:rsidP="00490FA2">
            <w:r>
              <w:t>(b)</w:t>
            </w:r>
          </w:p>
        </w:tc>
        <w:tc>
          <w:tcPr>
            <w:tcW w:w="9951" w:type="dxa"/>
          </w:tcPr>
          <w:p w:rsidR="00552675" w:rsidRDefault="00552675" w:rsidP="00490FA2">
            <w:r>
              <w:object w:dxaOrig="8940" w:dyaOrig="825">
                <v:shape id="_x0000_i1026" type="#_x0000_t75" style="width:447pt;height:41.25pt" o:ole="">
                  <v:imagedata r:id="rId39" o:title=""/>
                </v:shape>
                <o:OLEObject Type="Embed" ProgID="PBrush" ShapeID="_x0000_i1026" DrawAspect="Content" ObjectID="_1547825656" r:id="rId40"/>
              </w:object>
            </w:r>
          </w:p>
        </w:tc>
      </w:tr>
      <w:tr w:rsidR="00552675" w:rsidTr="00692DA0">
        <w:tc>
          <w:tcPr>
            <w:tcW w:w="498" w:type="dxa"/>
          </w:tcPr>
          <w:p w:rsidR="00552675" w:rsidRDefault="00552675" w:rsidP="00490FA2"/>
        </w:tc>
        <w:tc>
          <w:tcPr>
            <w:tcW w:w="466" w:type="dxa"/>
          </w:tcPr>
          <w:p w:rsidR="00552675" w:rsidRDefault="00BF49C7" w:rsidP="00490FA2">
            <w:r>
              <w:t>(c)</w:t>
            </w:r>
          </w:p>
        </w:tc>
        <w:tc>
          <w:tcPr>
            <w:tcW w:w="9951" w:type="dxa"/>
          </w:tcPr>
          <w:p w:rsidR="00552675" w:rsidRDefault="00552675" w:rsidP="00490FA2">
            <w:r>
              <w:object w:dxaOrig="8940" w:dyaOrig="855">
                <v:shape id="_x0000_i1027" type="#_x0000_t75" style="width:447pt;height:42.75pt" o:ole="">
                  <v:imagedata r:id="rId41" o:title=""/>
                </v:shape>
                <o:OLEObject Type="Embed" ProgID="PBrush" ShapeID="_x0000_i1027" DrawAspect="Content" ObjectID="_1547825657" r:id="rId42"/>
              </w:object>
            </w:r>
          </w:p>
        </w:tc>
      </w:tr>
      <w:tr w:rsidR="00552675" w:rsidTr="00692DA0">
        <w:tc>
          <w:tcPr>
            <w:tcW w:w="498" w:type="dxa"/>
          </w:tcPr>
          <w:p w:rsidR="00552675" w:rsidRDefault="00552675" w:rsidP="00490FA2"/>
        </w:tc>
        <w:tc>
          <w:tcPr>
            <w:tcW w:w="466" w:type="dxa"/>
          </w:tcPr>
          <w:p w:rsidR="00552675" w:rsidRDefault="00BF49C7" w:rsidP="00490FA2">
            <w:r>
              <w:t>(d)</w:t>
            </w:r>
          </w:p>
        </w:tc>
        <w:tc>
          <w:tcPr>
            <w:tcW w:w="9951" w:type="dxa"/>
          </w:tcPr>
          <w:p w:rsidR="00552675" w:rsidRDefault="00552675" w:rsidP="00490FA2">
            <w:r>
              <w:object w:dxaOrig="8955" w:dyaOrig="1365">
                <v:shape id="_x0000_i1028" type="#_x0000_t75" style="width:447.75pt;height:68.25pt" o:ole="">
                  <v:imagedata r:id="rId43" o:title=""/>
                </v:shape>
                <o:OLEObject Type="Embed" ProgID="PBrush" ShapeID="_x0000_i1028" DrawAspect="Content" ObjectID="_1547825658" r:id="rId44"/>
              </w:object>
            </w:r>
          </w:p>
        </w:tc>
      </w:tr>
      <w:tr w:rsidR="00552675" w:rsidTr="00692DA0">
        <w:tc>
          <w:tcPr>
            <w:tcW w:w="498" w:type="dxa"/>
          </w:tcPr>
          <w:p w:rsidR="00552675" w:rsidRDefault="00552675" w:rsidP="00490FA2"/>
        </w:tc>
        <w:tc>
          <w:tcPr>
            <w:tcW w:w="466" w:type="dxa"/>
          </w:tcPr>
          <w:p w:rsidR="00552675" w:rsidRDefault="00BF49C7" w:rsidP="00490FA2">
            <w:r>
              <w:t>(e)</w:t>
            </w:r>
          </w:p>
        </w:tc>
        <w:tc>
          <w:tcPr>
            <w:tcW w:w="9951" w:type="dxa"/>
          </w:tcPr>
          <w:p w:rsidR="00552675" w:rsidRDefault="00552675" w:rsidP="00490FA2">
            <w:r>
              <w:object w:dxaOrig="9735" w:dyaOrig="3210">
                <v:shape id="_x0000_i1029" type="#_x0000_t75" style="width:486.75pt;height:160.5pt" o:ole="">
                  <v:imagedata r:id="rId45" o:title=""/>
                </v:shape>
                <o:OLEObject Type="Embed" ProgID="PBrush" ShapeID="_x0000_i1029" DrawAspect="Content" ObjectID="_1547825659" r:id="rId46"/>
              </w:object>
            </w:r>
          </w:p>
        </w:tc>
      </w:tr>
      <w:tr w:rsidR="00552675" w:rsidTr="00692DA0">
        <w:tc>
          <w:tcPr>
            <w:tcW w:w="498" w:type="dxa"/>
          </w:tcPr>
          <w:p w:rsidR="00552675" w:rsidRDefault="00552675" w:rsidP="00490FA2"/>
        </w:tc>
        <w:tc>
          <w:tcPr>
            <w:tcW w:w="466" w:type="dxa"/>
          </w:tcPr>
          <w:p w:rsidR="00552675" w:rsidRDefault="00BF49C7" w:rsidP="00490FA2">
            <w:r>
              <w:t>(f)</w:t>
            </w:r>
          </w:p>
        </w:tc>
        <w:tc>
          <w:tcPr>
            <w:tcW w:w="9951" w:type="dxa"/>
          </w:tcPr>
          <w:p w:rsidR="00552675" w:rsidRDefault="00552675" w:rsidP="00490FA2">
            <w:r>
              <w:object w:dxaOrig="8865" w:dyaOrig="2535">
                <v:shape id="_x0000_i1030" type="#_x0000_t75" style="width:443.25pt;height:126.75pt" o:ole="">
                  <v:imagedata r:id="rId47" o:title=""/>
                </v:shape>
                <o:OLEObject Type="Embed" ProgID="PBrush" ShapeID="_x0000_i1030" DrawAspect="Content" ObjectID="_1547825660" r:id="rId48"/>
              </w:object>
            </w:r>
          </w:p>
        </w:tc>
      </w:tr>
      <w:tr w:rsidR="00BF49C7" w:rsidTr="00692DA0">
        <w:tc>
          <w:tcPr>
            <w:tcW w:w="498" w:type="dxa"/>
          </w:tcPr>
          <w:p w:rsidR="00BF49C7" w:rsidRDefault="00BF49C7" w:rsidP="00490FA2"/>
        </w:tc>
        <w:tc>
          <w:tcPr>
            <w:tcW w:w="10417" w:type="dxa"/>
            <w:gridSpan w:val="2"/>
          </w:tcPr>
          <w:p w:rsidR="00BF49C7" w:rsidRDefault="00BF49C7" w:rsidP="00490FA2">
            <w:r>
              <w:object w:dxaOrig="9510" w:dyaOrig="3090">
                <v:shape id="_x0000_i1031" type="#_x0000_t75" style="width:475.5pt;height:154.5pt" o:ole="">
                  <v:imagedata r:id="rId49" o:title=""/>
                </v:shape>
                <o:OLEObject Type="Embed" ProgID="PBrush" ShapeID="_x0000_i1031" DrawAspect="Content" ObjectID="_1547825661" r:id="rId50"/>
              </w:object>
            </w:r>
          </w:p>
        </w:tc>
      </w:tr>
      <w:tr w:rsidR="00BF49C7" w:rsidTr="00692DA0">
        <w:tc>
          <w:tcPr>
            <w:tcW w:w="498" w:type="dxa"/>
          </w:tcPr>
          <w:p w:rsidR="00BF49C7" w:rsidRDefault="00BF49C7" w:rsidP="00490FA2"/>
        </w:tc>
        <w:tc>
          <w:tcPr>
            <w:tcW w:w="466" w:type="dxa"/>
          </w:tcPr>
          <w:p w:rsidR="00BF49C7" w:rsidRDefault="00BF49C7" w:rsidP="00490FA2">
            <w:r>
              <w:t>(g)</w:t>
            </w:r>
          </w:p>
        </w:tc>
        <w:tc>
          <w:tcPr>
            <w:tcW w:w="9951" w:type="dxa"/>
          </w:tcPr>
          <w:p w:rsidR="00BF49C7" w:rsidRDefault="00BF49C7" w:rsidP="00490FA2">
            <w:r>
              <w:object w:dxaOrig="8910" w:dyaOrig="1830">
                <v:shape id="_x0000_i1032" type="#_x0000_t75" style="width:445.5pt;height:91.5pt" o:ole="">
                  <v:imagedata r:id="rId51" o:title=""/>
                </v:shape>
                <o:OLEObject Type="Embed" ProgID="PBrush" ShapeID="_x0000_i1032" DrawAspect="Content" ObjectID="_1547825662" r:id="rId52"/>
              </w:object>
            </w:r>
          </w:p>
        </w:tc>
      </w:tr>
      <w:tr w:rsidR="00BF49C7" w:rsidTr="00692DA0">
        <w:tc>
          <w:tcPr>
            <w:tcW w:w="498" w:type="dxa"/>
          </w:tcPr>
          <w:p w:rsidR="00BF49C7" w:rsidRDefault="00BF49C7" w:rsidP="00490FA2"/>
        </w:tc>
        <w:tc>
          <w:tcPr>
            <w:tcW w:w="466" w:type="dxa"/>
          </w:tcPr>
          <w:p w:rsidR="00BF49C7" w:rsidRDefault="00BF49C7" w:rsidP="00490FA2">
            <w:r>
              <w:t>(h)</w:t>
            </w:r>
          </w:p>
        </w:tc>
        <w:tc>
          <w:tcPr>
            <w:tcW w:w="9951" w:type="dxa"/>
          </w:tcPr>
          <w:p w:rsidR="00BF49C7" w:rsidRDefault="000E30B6" w:rsidP="00490FA2">
            <w:r>
              <w:object w:dxaOrig="7890" w:dyaOrig="915">
                <v:shape id="_x0000_i1033" type="#_x0000_t75" style="width:394.5pt;height:45.75pt" o:ole="">
                  <v:imagedata r:id="rId53" o:title=""/>
                </v:shape>
                <o:OLEObject Type="Embed" ProgID="PBrush" ShapeID="_x0000_i1033" DrawAspect="Content" ObjectID="_1547825663" r:id="rId54"/>
              </w:object>
            </w:r>
          </w:p>
        </w:tc>
      </w:tr>
      <w:tr w:rsidR="00BF49C7" w:rsidTr="00692DA0">
        <w:tc>
          <w:tcPr>
            <w:tcW w:w="498" w:type="dxa"/>
          </w:tcPr>
          <w:p w:rsidR="00BF49C7" w:rsidRDefault="00BF49C7" w:rsidP="00490FA2"/>
        </w:tc>
        <w:tc>
          <w:tcPr>
            <w:tcW w:w="466" w:type="dxa"/>
          </w:tcPr>
          <w:p w:rsidR="00BF49C7" w:rsidRDefault="00BF49C7" w:rsidP="00490FA2">
            <w:r>
              <w:t>(i)</w:t>
            </w:r>
          </w:p>
        </w:tc>
        <w:tc>
          <w:tcPr>
            <w:tcW w:w="9951" w:type="dxa"/>
          </w:tcPr>
          <w:p w:rsidR="00BF49C7" w:rsidRDefault="00BF49C7" w:rsidP="00490FA2">
            <w:r>
              <w:object w:dxaOrig="8265" w:dyaOrig="1620">
                <v:shape id="_x0000_i1034" type="#_x0000_t75" style="width:413.25pt;height:81pt" o:ole="">
                  <v:imagedata r:id="rId55" o:title=""/>
                </v:shape>
                <o:OLEObject Type="Embed" ProgID="PBrush" ShapeID="_x0000_i1034" DrawAspect="Content" ObjectID="_1547825664" r:id="rId56"/>
              </w:object>
            </w:r>
          </w:p>
        </w:tc>
      </w:tr>
      <w:tr w:rsidR="00BF49C7" w:rsidTr="00692DA0">
        <w:tc>
          <w:tcPr>
            <w:tcW w:w="498" w:type="dxa"/>
          </w:tcPr>
          <w:p w:rsidR="00BF49C7" w:rsidRDefault="00BF49C7" w:rsidP="00490FA2"/>
        </w:tc>
        <w:tc>
          <w:tcPr>
            <w:tcW w:w="466" w:type="dxa"/>
          </w:tcPr>
          <w:p w:rsidR="00BF49C7" w:rsidRDefault="00BF49C7" w:rsidP="00490FA2">
            <w:r>
              <w:t>(j)</w:t>
            </w:r>
          </w:p>
        </w:tc>
        <w:tc>
          <w:tcPr>
            <w:tcW w:w="9951" w:type="dxa"/>
          </w:tcPr>
          <w:p w:rsidR="00BF49C7" w:rsidRDefault="00BF49C7" w:rsidP="00490FA2">
            <w:r>
              <w:object w:dxaOrig="8250" w:dyaOrig="1590">
                <v:shape id="_x0000_i1035" type="#_x0000_t75" style="width:412.5pt;height:79.5pt" o:ole="">
                  <v:imagedata r:id="rId57" o:title=""/>
                </v:shape>
                <o:OLEObject Type="Embed" ProgID="PBrush" ShapeID="_x0000_i1035" DrawAspect="Content" ObjectID="_1547825665" r:id="rId58"/>
              </w:object>
            </w:r>
          </w:p>
          <w:p w:rsidR="000E30B6" w:rsidRPr="000E30B6" w:rsidRDefault="000E30B6" w:rsidP="000E30B6">
            <w:pPr>
              <w:jc w:val="right"/>
              <w:rPr>
                <w:b/>
              </w:rPr>
            </w:pPr>
            <w:r>
              <w:rPr>
                <w:b/>
              </w:rPr>
              <w:t>[14]</w:t>
            </w:r>
          </w:p>
        </w:tc>
      </w:tr>
    </w:tbl>
    <w:p w:rsidR="00490FA2" w:rsidRDefault="00490FA2" w:rsidP="00490FA2">
      <w:pPr>
        <w:spacing w:after="0" w:line="240" w:lineRule="auto"/>
      </w:pPr>
      <w:bookmarkStart w:id="0" w:name="_GoBack"/>
      <w:bookmarkEnd w:id="0"/>
    </w:p>
    <w:sectPr w:rsidR="00490FA2" w:rsidSect="00490F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A2"/>
    <w:rsid w:val="000E30B6"/>
    <w:rsid w:val="00117CAC"/>
    <w:rsid w:val="00156046"/>
    <w:rsid w:val="00426196"/>
    <w:rsid w:val="00490FA2"/>
    <w:rsid w:val="005428CC"/>
    <w:rsid w:val="00552675"/>
    <w:rsid w:val="00594D4C"/>
    <w:rsid w:val="005A46C0"/>
    <w:rsid w:val="005B01EE"/>
    <w:rsid w:val="005C2E1C"/>
    <w:rsid w:val="00692DA0"/>
    <w:rsid w:val="009D48BD"/>
    <w:rsid w:val="00BF49C7"/>
    <w:rsid w:val="00FB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9CE08"/>
  <w15:chartTrackingRefBased/>
  <w15:docId w15:val="{DAD8E3C2-19F6-4C78-B7BC-0AFFE99D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90FA2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490FA2"/>
    <w:rPr>
      <w:b/>
    </w:rPr>
  </w:style>
  <w:style w:type="table" w:styleId="TableGrid">
    <w:name w:val="Table Grid"/>
    <w:basedOn w:val="TableNormal"/>
    <w:uiPriority w:val="39"/>
    <w:rsid w:val="00542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6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5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oleObject" Target="embeddings/oleObject3.bin"/><Relationship Id="rId47" Type="http://schemas.openxmlformats.org/officeDocument/2006/relationships/image" Target="media/image39.png"/><Relationship Id="rId50" Type="http://schemas.openxmlformats.org/officeDocument/2006/relationships/oleObject" Target="embeddings/oleObject7.bin"/><Relationship Id="rId55" Type="http://schemas.openxmlformats.org/officeDocument/2006/relationships/image" Target="media/image43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oleObject" Target="embeddings/oleObject1.bin"/><Relationship Id="rId46" Type="http://schemas.openxmlformats.org/officeDocument/2006/relationships/oleObject" Target="embeddings/oleObject5.bin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6.png"/><Relationship Id="rId54" Type="http://schemas.openxmlformats.org/officeDocument/2006/relationships/oleObject" Target="embeddings/oleObject9.bin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oleObject" Target="embeddings/oleObject2.bin"/><Relationship Id="rId45" Type="http://schemas.openxmlformats.org/officeDocument/2006/relationships/image" Target="media/image38.png"/><Relationship Id="rId53" Type="http://schemas.openxmlformats.org/officeDocument/2006/relationships/image" Target="media/image42.png"/><Relationship Id="rId58" Type="http://schemas.openxmlformats.org/officeDocument/2006/relationships/oleObject" Target="embeddings/oleObject11.bin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0.png"/><Relationship Id="rId57" Type="http://schemas.openxmlformats.org/officeDocument/2006/relationships/image" Target="media/image44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oleObject" Target="embeddings/oleObject4.bin"/><Relationship Id="rId52" Type="http://schemas.openxmlformats.org/officeDocument/2006/relationships/oleObject" Target="embeddings/oleObject8.bin"/><Relationship Id="rId6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37.png"/><Relationship Id="rId48" Type="http://schemas.openxmlformats.org/officeDocument/2006/relationships/oleObject" Target="embeddings/oleObject6.bin"/><Relationship Id="rId56" Type="http://schemas.openxmlformats.org/officeDocument/2006/relationships/oleObject" Target="embeddings/oleObject10.bin"/><Relationship Id="rId8" Type="http://schemas.openxmlformats.org/officeDocument/2006/relationships/image" Target="media/image5.png"/><Relationship Id="rId51" Type="http://schemas.openxmlformats.org/officeDocument/2006/relationships/image" Target="media/image41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5</cp:revision>
  <dcterms:created xsi:type="dcterms:W3CDTF">2017-02-02T16:40:00Z</dcterms:created>
  <dcterms:modified xsi:type="dcterms:W3CDTF">2017-02-05T18:47:00Z</dcterms:modified>
</cp:coreProperties>
</file>