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EE" w:rsidRDefault="00F042EE" w:rsidP="00F042E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A-LEVEL CHEMISTRY</w:t>
      </w:r>
    </w:p>
    <w:p w:rsidR="00F042EE" w:rsidRDefault="00F042EE" w:rsidP="00F042E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F042EE" w:rsidRDefault="00F042EE" w:rsidP="00F042E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2</w:t>
      </w:r>
    </w:p>
    <w:p w:rsidR="00F042EE" w:rsidRDefault="00F042EE" w:rsidP="00F042E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6</w:t>
      </w:r>
    </w:p>
    <w:p w:rsidR="00F042EE" w:rsidRDefault="00F042EE" w:rsidP="00F042E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F042EE" w:rsidRDefault="00F042EE" w:rsidP="00F042E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F042EE" w:rsidRDefault="00F042EE" w:rsidP="00F042E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105 marks</w:t>
      </w:r>
    </w:p>
    <w:p w:rsidR="00F042EE" w:rsidRDefault="00F042EE" w:rsidP="00F042E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 hours</w:t>
      </w:r>
    </w:p>
    <w:p w:rsidR="00F042EE" w:rsidRDefault="00F042EE" w:rsidP="00F042E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F042EE" w:rsidRDefault="00F042EE" w:rsidP="00F042E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F042EE" w:rsidTr="00F042E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2EE" w:rsidRDefault="00F042EE" w:rsidP="00F042E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E" w:rsidRDefault="00F042EE" w:rsidP="00F042E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  <w:p w:rsidR="00F042EE" w:rsidRDefault="00F042EE" w:rsidP="00F042E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  <w:t>……………………………………………………………..</w:t>
            </w:r>
          </w:p>
          <w:p w:rsidR="00F042EE" w:rsidRDefault="00F042EE" w:rsidP="00F042E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42EE" w:rsidRDefault="00F042EE" w:rsidP="00F042E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</w:tr>
      <w:tr w:rsidR="00F042EE" w:rsidTr="00F042E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2EE" w:rsidRDefault="00F042EE" w:rsidP="00F042E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E" w:rsidRDefault="00F042EE" w:rsidP="00F042E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  <w:p w:rsidR="00F042EE" w:rsidRDefault="00F042EE" w:rsidP="00F042E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  <w:t>……../105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  <w:t>Grade ………</w:t>
            </w:r>
          </w:p>
          <w:p w:rsidR="00F042EE" w:rsidRDefault="00F042EE" w:rsidP="00F042E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42EE" w:rsidRDefault="00F042EE" w:rsidP="00F042E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</w:tr>
    </w:tbl>
    <w:p w:rsidR="00F042EE" w:rsidRDefault="00F042EE" w:rsidP="00F042E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F042EE" w:rsidRDefault="00F042EE" w:rsidP="00F042EE">
      <w:pPr>
        <w:rPr>
          <w:b/>
        </w:rPr>
      </w:pPr>
    </w:p>
    <w:p w:rsidR="00F042EE" w:rsidRDefault="00F042EE" w:rsidP="00F042EE">
      <w:pPr>
        <w:rPr>
          <w:b/>
        </w:rPr>
      </w:pPr>
    </w:p>
    <w:p w:rsidR="00F042EE" w:rsidRDefault="00F042EE" w:rsidP="00F042EE">
      <w:pPr>
        <w:rPr>
          <w:b/>
        </w:rPr>
      </w:pPr>
      <w:r>
        <w:rPr>
          <w:b/>
        </w:rPr>
        <w:br w:type="page"/>
      </w:r>
    </w:p>
    <w:p w:rsidR="00F042EE" w:rsidRDefault="00F042EE" w:rsidP="00754F32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0228"/>
      </w:tblGrid>
      <w:tr w:rsidR="00C537A5" w:rsidTr="00E55B59">
        <w:tc>
          <w:tcPr>
            <w:tcW w:w="562" w:type="dxa"/>
          </w:tcPr>
          <w:p w:rsidR="00C537A5" w:rsidRDefault="00C537A5" w:rsidP="00754F3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228" w:type="dxa"/>
          </w:tcPr>
          <w:p w:rsidR="00C537A5" w:rsidRDefault="00C537A5" w:rsidP="00754F32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037B5424" wp14:editId="2D57AB64">
                  <wp:extent cx="5076825" cy="28860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7A5" w:rsidRDefault="00C537A5" w:rsidP="00754F32">
            <w:pPr>
              <w:rPr>
                <w:b/>
              </w:rPr>
            </w:pPr>
          </w:p>
          <w:p w:rsidR="00C537A5" w:rsidRDefault="00C537A5" w:rsidP="00754F32">
            <w:pPr>
              <w:rPr>
                <w:b/>
              </w:rPr>
            </w:pPr>
          </w:p>
          <w:p w:rsidR="00C537A5" w:rsidRDefault="00C537A5" w:rsidP="00754F32">
            <w:pPr>
              <w:rPr>
                <w:b/>
              </w:rPr>
            </w:pPr>
          </w:p>
          <w:p w:rsidR="00C537A5" w:rsidRDefault="00C537A5" w:rsidP="00754F32">
            <w:pPr>
              <w:rPr>
                <w:b/>
              </w:rPr>
            </w:pPr>
          </w:p>
          <w:p w:rsidR="00C537A5" w:rsidRDefault="00C537A5" w:rsidP="00754F32">
            <w:pPr>
              <w:rPr>
                <w:b/>
              </w:rPr>
            </w:pPr>
          </w:p>
          <w:p w:rsidR="00C537A5" w:rsidRDefault="00C537A5" w:rsidP="00754F32">
            <w:pPr>
              <w:rPr>
                <w:b/>
              </w:rPr>
            </w:pPr>
          </w:p>
          <w:p w:rsidR="00C537A5" w:rsidRDefault="00C537A5" w:rsidP="00754F32">
            <w:pPr>
              <w:rPr>
                <w:b/>
              </w:rPr>
            </w:pPr>
          </w:p>
          <w:p w:rsidR="00C537A5" w:rsidRDefault="00C537A5" w:rsidP="00754F32">
            <w:pPr>
              <w:rPr>
                <w:b/>
              </w:rPr>
            </w:pPr>
          </w:p>
          <w:p w:rsidR="00C537A5" w:rsidRDefault="00C537A5" w:rsidP="00754F32">
            <w:pPr>
              <w:rPr>
                <w:b/>
              </w:rPr>
            </w:pPr>
          </w:p>
          <w:p w:rsidR="00C537A5" w:rsidRDefault="00C537A5" w:rsidP="00754F32">
            <w:pPr>
              <w:rPr>
                <w:b/>
              </w:rPr>
            </w:pPr>
          </w:p>
          <w:p w:rsidR="00E55B59" w:rsidRDefault="00E55B59" w:rsidP="00754F32">
            <w:pPr>
              <w:rPr>
                <w:b/>
              </w:rPr>
            </w:pPr>
          </w:p>
          <w:p w:rsidR="00E55B59" w:rsidRDefault="00E55B59" w:rsidP="00754F32">
            <w:pPr>
              <w:rPr>
                <w:b/>
              </w:rPr>
            </w:pPr>
          </w:p>
          <w:p w:rsidR="00C537A5" w:rsidRDefault="00C537A5" w:rsidP="00754F32">
            <w:pPr>
              <w:rPr>
                <w:b/>
              </w:rPr>
            </w:pPr>
          </w:p>
          <w:p w:rsidR="00C537A5" w:rsidRDefault="00C537A5" w:rsidP="00C537A5">
            <w:pPr>
              <w:jc w:val="right"/>
              <w:rPr>
                <w:b/>
              </w:rPr>
            </w:pPr>
            <w:r>
              <w:rPr>
                <w:b/>
              </w:rPr>
              <w:t>(Total 3 marks)</w:t>
            </w:r>
          </w:p>
        </w:tc>
      </w:tr>
    </w:tbl>
    <w:p w:rsidR="00E55B59" w:rsidRDefault="00E55B59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E55B59" w:rsidTr="00E55B59">
        <w:tc>
          <w:tcPr>
            <w:tcW w:w="562" w:type="dxa"/>
          </w:tcPr>
          <w:p w:rsidR="00E55B59" w:rsidRDefault="00E55B59" w:rsidP="00754F32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0228" w:type="dxa"/>
            <w:gridSpan w:val="2"/>
          </w:tcPr>
          <w:p w:rsidR="00E55B59" w:rsidRDefault="00E55B59" w:rsidP="00754F3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273E7E3B" wp14:editId="237D6DE9">
                  <wp:extent cx="5200650" cy="288607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7A5" w:rsidTr="00E55B59">
        <w:tc>
          <w:tcPr>
            <w:tcW w:w="562" w:type="dxa"/>
          </w:tcPr>
          <w:p w:rsidR="00C537A5" w:rsidRDefault="00C537A5" w:rsidP="00754F32">
            <w:pPr>
              <w:rPr>
                <w:b/>
              </w:rPr>
            </w:pPr>
          </w:p>
        </w:tc>
        <w:tc>
          <w:tcPr>
            <w:tcW w:w="567" w:type="dxa"/>
          </w:tcPr>
          <w:p w:rsidR="00C537A5" w:rsidRPr="00E55B59" w:rsidRDefault="00E55B59" w:rsidP="00754F32">
            <w:pPr>
              <w:rPr>
                <w:noProof/>
                <w:lang w:eastAsia="en-GB"/>
              </w:rPr>
            </w:pPr>
            <w:r w:rsidRPr="00E55B59">
              <w:rPr>
                <w:noProof/>
                <w:lang w:eastAsia="en-GB"/>
              </w:rPr>
              <w:t>(a)</w:t>
            </w:r>
          </w:p>
        </w:tc>
        <w:tc>
          <w:tcPr>
            <w:tcW w:w="9661" w:type="dxa"/>
          </w:tcPr>
          <w:p w:rsidR="00C537A5" w:rsidRDefault="00E55B59" w:rsidP="00754F3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073E16A0" wp14:editId="73F6AFB8">
                  <wp:extent cx="2333625" cy="20955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B59" w:rsidRDefault="00E55B59" w:rsidP="00754F32">
            <w:pPr>
              <w:rPr>
                <w:b/>
                <w:noProof/>
                <w:lang w:eastAsia="en-GB"/>
              </w:rPr>
            </w:pPr>
          </w:p>
          <w:p w:rsidR="00E55B59" w:rsidRDefault="00E55B59" w:rsidP="00E55B59">
            <w:pPr>
              <w:tabs>
                <w:tab w:val="left" w:pos="3135"/>
              </w:tabs>
              <w:rPr>
                <w:b/>
                <w:noProof/>
                <w:lang w:eastAsia="en-GB"/>
              </w:rPr>
            </w:pPr>
          </w:p>
          <w:p w:rsidR="00E55B59" w:rsidRDefault="00E55B59" w:rsidP="00E55B59">
            <w:pPr>
              <w:tabs>
                <w:tab w:val="left" w:pos="3135"/>
              </w:tabs>
              <w:rPr>
                <w:b/>
                <w:noProof/>
                <w:lang w:eastAsia="en-GB"/>
              </w:rPr>
            </w:pPr>
          </w:p>
          <w:p w:rsidR="00E55B59" w:rsidRDefault="00E55B59" w:rsidP="00754F32">
            <w:pPr>
              <w:rPr>
                <w:b/>
                <w:noProof/>
                <w:lang w:eastAsia="en-GB"/>
              </w:rPr>
            </w:pPr>
          </w:p>
          <w:p w:rsidR="00E55B59" w:rsidRDefault="00E55B59" w:rsidP="00E55B59">
            <w:pPr>
              <w:jc w:val="righ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(4)</w:t>
            </w:r>
          </w:p>
          <w:p w:rsidR="00E55B59" w:rsidRDefault="00E55B59" w:rsidP="00E55B59">
            <w:pPr>
              <w:jc w:val="right"/>
              <w:rPr>
                <w:b/>
                <w:noProof/>
                <w:lang w:eastAsia="en-GB"/>
              </w:rPr>
            </w:pPr>
          </w:p>
        </w:tc>
      </w:tr>
      <w:tr w:rsidR="00E55B59" w:rsidTr="00E55B59">
        <w:tc>
          <w:tcPr>
            <w:tcW w:w="562" w:type="dxa"/>
          </w:tcPr>
          <w:p w:rsidR="00E55B59" w:rsidRDefault="00E55B59" w:rsidP="00754F32">
            <w:pPr>
              <w:rPr>
                <w:b/>
              </w:rPr>
            </w:pPr>
          </w:p>
        </w:tc>
        <w:tc>
          <w:tcPr>
            <w:tcW w:w="567" w:type="dxa"/>
          </w:tcPr>
          <w:p w:rsidR="00E55B59" w:rsidRPr="00E55B59" w:rsidRDefault="00E55B59" w:rsidP="00754F32">
            <w:pPr>
              <w:rPr>
                <w:noProof/>
                <w:lang w:eastAsia="en-GB"/>
              </w:rPr>
            </w:pPr>
            <w:r w:rsidRPr="00E55B59">
              <w:rPr>
                <w:noProof/>
                <w:lang w:eastAsia="en-GB"/>
              </w:rPr>
              <w:t>(b)</w:t>
            </w:r>
          </w:p>
        </w:tc>
        <w:tc>
          <w:tcPr>
            <w:tcW w:w="9661" w:type="dxa"/>
          </w:tcPr>
          <w:p w:rsidR="00E55B59" w:rsidRDefault="00E55B59" w:rsidP="00754F3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2D6500A2" wp14:editId="16D60C9D">
                  <wp:extent cx="2305050" cy="2286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B59" w:rsidRDefault="00E55B59" w:rsidP="00754F32">
            <w:pPr>
              <w:rPr>
                <w:b/>
                <w:noProof/>
                <w:lang w:eastAsia="en-GB"/>
              </w:rPr>
            </w:pPr>
          </w:p>
          <w:p w:rsidR="00E55B59" w:rsidRDefault="00E55B59" w:rsidP="00754F32">
            <w:pPr>
              <w:rPr>
                <w:b/>
                <w:noProof/>
                <w:lang w:eastAsia="en-GB"/>
              </w:rPr>
            </w:pPr>
          </w:p>
          <w:p w:rsidR="00E55B59" w:rsidRDefault="00E55B59" w:rsidP="00754F32">
            <w:pPr>
              <w:rPr>
                <w:b/>
                <w:noProof/>
                <w:lang w:eastAsia="en-GB"/>
              </w:rPr>
            </w:pPr>
          </w:p>
          <w:p w:rsidR="00E55B59" w:rsidRDefault="00E55B59" w:rsidP="00754F32">
            <w:pPr>
              <w:rPr>
                <w:b/>
                <w:noProof/>
                <w:lang w:eastAsia="en-GB"/>
              </w:rPr>
            </w:pPr>
          </w:p>
          <w:p w:rsidR="00E55B59" w:rsidRDefault="00E55B59" w:rsidP="00E55B59">
            <w:pPr>
              <w:jc w:val="righ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(4)</w:t>
            </w:r>
          </w:p>
          <w:p w:rsidR="00E55B59" w:rsidRDefault="00E55B59" w:rsidP="00E55B59">
            <w:pPr>
              <w:jc w:val="right"/>
              <w:rPr>
                <w:b/>
                <w:noProof/>
                <w:lang w:eastAsia="en-GB"/>
              </w:rPr>
            </w:pPr>
          </w:p>
        </w:tc>
      </w:tr>
      <w:tr w:rsidR="00E55B59" w:rsidTr="00E55B59">
        <w:tc>
          <w:tcPr>
            <w:tcW w:w="562" w:type="dxa"/>
          </w:tcPr>
          <w:p w:rsidR="00E55B59" w:rsidRDefault="00E55B59" w:rsidP="00754F32">
            <w:pPr>
              <w:rPr>
                <w:b/>
              </w:rPr>
            </w:pPr>
          </w:p>
        </w:tc>
        <w:tc>
          <w:tcPr>
            <w:tcW w:w="567" w:type="dxa"/>
          </w:tcPr>
          <w:p w:rsidR="00E55B59" w:rsidRPr="00E55B59" w:rsidRDefault="00E55B59" w:rsidP="00754F32">
            <w:pPr>
              <w:rPr>
                <w:noProof/>
                <w:lang w:eastAsia="en-GB"/>
              </w:rPr>
            </w:pPr>
            <w:r w:rsidRPr="00E55B59">
              <w:rPr>
                <w:noProof/>
                <w:lang w:eastAsia="en-GB"/>
              </w:rPr>
              <w:t>(c)</w:t>
            </w:r>
          </w:p>
        </w:tc>
        <w:tc>
          <w:tcPr>
            <w:tcW w:w="9661" w:type="dxa"/>
          </w:tcPr>
          <w:p w:rsidR="00E55B59" w:rsidRDefault="00E55B59" w:rsidP="00754F3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5BE530B7" wp14:editId="028ABF51">
                  <wp:extent cx="5400675" cy="36195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B59" w:rsidRDefault="00E55B59" w:rsidP="00754F32">
            <w:pPr>
              <w:rPr>
                <w:b/>
                <w:noProof/>
                <w:lang w:eastAsia="en-GB"/>
              </w:rPr>
            </w:pPr>
          </w:p>
          <w:p w:rsidR="00E55B59" w:rsidRDefault="00E55B59" w:rsidP="00754F3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E55B59" w:rsidRDefault="00E55B59" w:rsidP="00754F32">
            <w:pPr>
              <w:rPr>
                <w:noProof/>
                <w:lang w:eastAsia="en-GB"/>
              </w:rPr>
            </w:pPr>
          </w:p>
          <w:p w:rsidR="00E55B59" w:rsidRDefault="00E55B59" w:rsidP="00754F3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E55B59" w:rsidRDefault="00E55B59" w:rsidP="00754F32">
            <w:pPr>
              <w:rPr>
                <w:noProof/>
                <w:lang w:eastAsia="en-GB"/>
              </w:rPr>
            </w:pPr>
          </w:p>
          <w:p w:rsidR="00E55B59" w:rsidRPr="00E55B59" w:rsidRDefault="00E55B59" w:rsidP="00754F3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E55B59" w:rsidRDefault="00E55B59" w:rsidP="00754F32">
            <w:pPr>
              <w:rPr>
                <w:b/>
                <w:noProof/>
                <w:lang w:eastAsia="en-GB"/>
              </w:rPr>
            </w:pPr>
          </w:p>
          <w:p w:rsidR="00E55B59" w:rsidRDefault="00E55B59" w:rsidP="00754F32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E55B59" w:rsidRDefault="00E55B59" w:rsidP="00E55B59">
            <w:pPr>
              <w:jc w:val="righ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(3)</w:t>
            </w:r>
          </w:p>
          <w:p w:rsidR="00E55B59" w:rsidRDefault="00E55B59" w:rsidP="00754F32">
            <w:pPr>
              <w:rPr>
                <w:b/>
                <w:noProof/>
                <w:lang w:eastAsia="en-GB"/>
              </w:rPr>
            </w:pPr>
          </w:p>
        </w:tc>
      </w:tr>
      <w:tr w:rsidR="00E55B59" w:rsidTr="00E55B59">
        <w:tc>
          <w:tcPr>
            <w:tcW w:w="562" w:type="dxa"/>
          </w:tcPr>
          <w:p w:rsidR="00E55B59" w:rsidRDefault="00E55B59" w:rsidP="00754F32">
            <w:pPr>
              <w:rPr>
                <w:b/>
              </w:rPr>
            </w:pPr>
          </w:p>
        </w:tc>
        <w:tc>
          <w:tcPr>
            <w:tcW w:w="567" w:type="dxa"/>
          </w:tcPr>
          <w:p w:rsidR="00E55B59" w:rsidRPr="00E55B59" w:rsidRDefault="00E55B59" w:rsidP="00754F32">
            <w:pPr>
              <w:rPr>
                <w:noProof/>
                <w:lang w:eastAsia="en-GB"/>
              </w:rPr>
            </w:pPr>
            <w:r w:rsidRPr="00E55B59">
              <w:rPr>
                <w:noProof/>
                <w:lang w:eastAsia="en-GB"/>
              </w:rPr>
              <w:t>(d)</w:t>
            </w:r>
          </w:p>
        </w:tc>
        <w:tc>
          <w:tcPr>
            <w:tcW w:w="9661" w:type="dxa"/>
          </w:tcPr>
          <w:p w:rsidR="00E55B59" w:rsidRDefault="00E55B59" w:rsidP="00754F3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6AAE8A89" wp14:editId="45059238">
                  <wp:extent cx="4714875" cy="36195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B59" w:rsidRDefault="00E55B59" w:rsidP="00E55B59">
            <w:pPr>
              <w:rPr>
                <w:b/>
                <w:noProof/>
                <w:lang w:eastAsia="en-GB"/>
              </w:rPr>
            </w:pPr>
          </w:p>
          <w:p w:rsidR="00E55B59" w:rsidRDefault="00E55B59" w:rsidP="00E55B5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E55B59" w:rsidRDefault="00E55B59" w:rsidP="00E55B59">
            <w:pPr>
              <w:rPr>
                <w:noProof/>
                <w:lang w:eastAsia="en-GB"/>
              </w:rPr>
            </w:pPr>
          </w:p>
          <w:p w:rsidR="00E55B59" w:rsidRDefault="00E55B59" w:rsidP="00E55B5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E55B59" w:rsidRDefault="00E55B59" w:rsidP="00E55B59">
            <w:pPr>
              <w:jc w:val="righ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(2)</w:t>
            </w:r>
          </w:p>
          <w:p w:rsidR="001A7E31" w:rsidRDefault="001A7E31" w:rsidP="00E55B59">
            <w:pPr>
              <w:jc w:val="righ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(Total 13 marks)</w:t>
            </w:r>
          </w:p>
        </w:tc>
      </w:tr>
      <w:tr w:rsidR="00E55B59" w:rsidTr="00E55B59">
        <w:tc>
          <w:tcPr>
            <w:tcW w:w="562" w:type="dxa"/>
          </w:tcPr>
          <w:p w:rsidR="00E55B59" w:rsidRDefault="00E55B59" w:rsidP="00754F32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0228" w:type="dxa"/>
            <w:gridSpan w:val="2"/>
          </w:tcPr>
          <w:p w:rsidR="00E55B59" w:rsidRDefault="00E55B59" w:rsidP="00754F3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79204095" wp14:editId="655A9DB2">
                  <wp:extent cx="5829300" cy="202882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B59" w:rsidTr="00E55B59">
        <w:tc>
          <w:tcPr>
            <w:tcW w:w="562" w:type="dxa"/>
          </w:tcPr>
          <w:p w:rsidR="00E55B59" w:rsidRDefault="00E55B59" w:rsidP="00754F32">
            <w:pPr>
              <w:rPr>
                <w:b/>
              </w:rPr>
            </w:pPr>
          </w:p>
        </w:tc>
        <w:tc>
          <w:tcPr>
            <w:tcW w:w="567" w:type="dxa"/>
          </w:tcPr>
          <w:p w:rsidR="00E55B59" w:rsidRPr="00E55B59" w:rsidRDefault="00E55B59" w:rsidP="00754F3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(b)</w:t>
            </w:r>
          </w:p>
        </w:tc>
        <w:tc>
          <w:tcPr>
            <w:tcW w:w="9661" w:type="dxa"/>
          </w:tcPr>
          <w:p w:rsidR="00E55B59" w:rsidRDefault="00E55B59" w:rsidP="00754F32">
            <w:pPr>
              <w:rPr>
                <w:b/>
                <w:noProof/>
                <w:lang w:eastAsia="en-GB"/>
              </w:rPr>
            </w:pPr>
            <w:r>
              <w:object w:dxaOrig="852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426pt;height:116.25pt" o:ole="">
                  <v:imagedata r:id="rId11" o:title=""/>
                </v:shape>
                <o:OLEObject Type="Embed" ProgID="PBrush" ShapeID="_x0000_i1036" DrawAspect="Content" ObjectID="_1550151734" r:id="rId12"/>
              </w:object>
            </w:r>
          </w:p>
        </w:tc>
      </w:tr>
      <w:tr w:rsidR="00E55B59" w:rsidTr="00E55B59">
        <w:tc>
          <w:tcPr>
            <w:tcW w:w="562" w:type="dxa"/>
          </w:tcPr>
          <w:p w:rsidR="00E55B59" w:rsidRDefault="00E55B59" w:rsidP="00754F32">
            <w:pPr>
              <w:rPr>
                <w:b/>
              </w:rPr>
            </w:pPr>
          </w:p>
        </w:tc>
        <w:tc>
          <w:tcPr>
            <w:tcW w:w="567" w:type="dxa"/>
          </w:tcPr>
          <w:p w:rsidR="00E55B59" w:rsidRPr="00E55B59" w:rsidRDefault="00E55B59" w:rsidP="00754F3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(c)</w:t>
            </w:r>
          </w:p>
        </w:tc>
        <w:tc>
          <w:tcPr>
            <w:tcW w:w="9661" w:type="dxa"/>
          </w:tcPr>
          <w:p w:rsidR="00E55B59" w:rsidRDefault="00E55B59" w:rsidP="00754F32">
            <w:pPr>
              <w:rPr>
                <w:b/>
                <w:noProof/>
                <w:lang w:eastAsia="en-GB"/>
              </w:rPr>
            </w:pPr>
            <w:r>
              <w:object w:dxaOrig="8520" w:dyaOrig="2310">
                <v:shape id="_x0000_i1038" type="#_x0000_t75" style="width:426pt;height:115.5pt" o:ole="">
                  <v:imagedata r:id="rId13" o:title=""/>
                </v:shape>
                <o:OLEObject Type="Embed" ProgID="PBrush" ShapeID="_x0000_i1038" DrawAspect="Content" ObjectID="_1550151735" r:id="rId14"/>
              </w:object>
            </w:r>
          </w:p>
        </w:tc>
      </w:tr>
      <w:tr w:rsidR="00E55B59" w:rsidTr="00E55B59">
        <w:tc>
          <w:tcPr>
            <w:tcW w:w="562" w:type="dxa"/>
          </w:tcPr>
          <w:p w:rsidR="00E55B59" w:rsidRDefault="00E55B59" w:rsidP="00754F32">
            <w:pPr>
              <w:rPr>
                <w:b/>
              </w:rPr>
            </w:pPr>
          </w:p>
        </w:tc>
        <w:tc>
          <w:tcPr>
            <w:tcW w:w="567" w:type="dxa"/>
          </w:tcPr>
          <w:p w:rsidR="00E55B59" w:rsidRPr="00E55B59" w:rsidRDefault="00E55B59" w:rsidP="00754F3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(d)</w:t>
            </w:r>
          </w:p>
        </w:tc>
        <w:tc>
          <w:tcPr>
            <w:tcW w:w="9661" w:type="dxa"/>
          </w:tcPr>
          <w:p w:rsidR="00E55B59" w:rsidRDefault="00E55B59" w:rsidP="00754F32">
            <w:r>
              <w:object w:dxaOrig="8535" w:dyaOrig="2235">
                <v:shape id="_x0000_i1040" type="#_x0000_t75" style="width:426.75pt;height:111.75pt" o:ole="">
                  <v:imagedata r:id="rId15" o:title=""/>
                </v:shape>
                <o:OLEObject Type="Embed" ProgID="PBrush" ShapeID="_x0000_i1040" DrawAspect="Content" ObjectID="_1550151736" r:id="rId16"/>
              </w:object>
            </w:r>
          </w:p>
          <w:p w:rsidR="00E55B59" w:rsidRPr="00E55B59" w:rsidRDefault="00E55B59" w:rsidP="00E55B59">
            <w:pPr>
              <w:jc w:val="right"/>
              <w:rPr>
                <w:b/>
                <w:noProof/>
                <w:lang w:eastAsia="en-GB"/>
              </w:rPr>
            </w:pPr>
            <w:r w:rsidRPr="00E55B59">
              <w:rPr>
                <w:b/>
              </w:rPr>
              <w:t>(Total 8 marks)</w:t>
            </w:r>
          </w:p>
        </w:tc>
      </w:tr>
    </w:tbl>
    <w:p w:rsidR="00754F32" w:rsidRDefault="00754F32" w:rsidP="00754F32">
      <w:pPr>
        <w:rPr>
          <w:b/>
        </w:rPr>
      </w:pPr>
    </w:p>
    <w:p w:rsidR="00754F32" w:rsidRDefault="00754F32" w:rsidP="00754F32">
      <w:pPr>
        <w:rPr>
          <w:b/>
        </w:rPr>
      </w:pPr>
    </w:p>
    <w:p w:rsidR="00D115C3" w:rsidRDefault="00D115C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2E018E" w:rsidRDefault="00E55B59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4</w:t>
      </w:r>
      <w:r w:rsidR="002E018E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2E018E">
        <w:rPr>
          <w:rFonts w:ascii="Arial" w:hAnsi="Arial" w:cs="Arial"/>
          <w:lang w:val="en-US"/>
        </w:rPr>
        <w:t>Aspirin can be made by reacting salicylic acid with ethanoic anhydride as outlined below.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581650" cy="9144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In an experiment, after purification by </w:t>
      </w:r>
      <w:proofErr w:type="spellStart"/>
      <w:r>
        <w:rPr>
          <w:rFonts w:ascii="Arial" w:hAnsi="Arial" w:cs="Arial"/>
          <w:lang w:val="en-US"/>
        </w:rPr>
        <w:t>recrystallisation</w:t>
      </w:r>
      <w:proofErr w:type="spellEnd"/>
      <w:r>
        <w:rPr>
          <w:rFonts w:ascii="Arial" w:hAnsi="Arial" w:cs="Arial"/>
          <w:lang w:val="en-US"/>
        </w:rPr>
        <w:t>, 1.76 g of aspirin (</w:t>
      </w:r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 xml:space="preserve"> = 180.0) were produced from 2.00 g of salicylic acid. </w:t>
      </w:r>
      <w:r>
        <w:rPr>
          <w:rFonts w:ascii="Arial" w:hAnsi="Arial" w:cs="Arial"/>
          <w:lang w:val="en-US"/>
        </w:rPr>
        <w:br/>
        <w:t>Calculate the percentage yield for this experiment.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practical reason why the yield of purified aspirin is less than 100%.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3 marks)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E018E" w:rsidRDefault="00D115C3" w:rsidP="00D115C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5</w:t>
      </w:r>
      <w:r w:rsidR="002E018E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ab/>
      </w:r>
      <w:r w:rsidR="002E018E">
        <w:rPr>
          <w:rFonts w:ascii="Arial" w:hAnsi="Arial" w:cs="Arial"/>
          <w:lang w:val="en-US"/>
        </w:rPr>
        <w:t>Ethyl ethanoate can be prepared by the reactions shown below.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Reaction 1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COOH(l) +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OH(l) 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47650" cy="152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(l)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D115C3">
        <w:rPr>
          <w:rFonts w:ascii="Arial" w:hAnsi="Arial" w:cs="Arial"/>
          <w:lang w:val="en-US"/>
        </w:rPr>
        <w:t>O(l)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          Reaction 2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COCl(l) +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OH(l) →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 w:rsidR="00D115C3">
        <w:rPr>
          <w:rFonts w:ascii="Arial" w:hAnsi="Arial" w:cs="Arial"/>
          <w:lang w:val="en-US"/>
        </w:rPr>
        <w:t xml:space="preserve">(l) + </w:t>
      </w:r>
      <w:proofErr w:type="spellStart"/>
      <w:r w:rsidR="00D115C3">
        <w:rPr>
          <w:rFonts w:ascii="Arial" w:hAnsi="Arial" w:cs="Arial"/>
          <w:lang w:val="en-US"/>
        </w:rPr>
        <w:t>HCl</w:t>
      </w:r>
      <w:proofErr w:type="spellEnd"/>
      <w:r w:rsidR="00D115C3">
        <w:rPr>
          <w:rFonts w:ascii="Arial" w:hAnsi="Arial" w:cs="Arial"/>
          <w:lang w:val="en-US"/>
        </w:rPr>
        <w:t>(g)</w:t>
      </w:r>
    </w:p>
    <w:p w:rsidR="00D115C3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Give one advantage and one disadvantage of preparing ethyl ethanoate by </w:t>
      </w:r>
      <w:r>
        <w:rPr>
          <w:rFonts w:ascii="Arial" w:hAnsi="Arial" w:cs="Arial"/>
          <w:b/>
          <w:bCs/>
          <w:lang w:val="en-US"/>
        </w:rPr>
        <w:t xml:space="preserve">Reaction 1 </w:t>
      </w:r>
    </w:p>
    <w:p w:rsidR="002E018E" w:rsidRDefault="002E018E" w:rsidP="00D115C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rather than by </w:t>
      </w:r>
      <w:r>
        <w:rPr>
          <w:rFonts w:ascii="Arial" w:hAnsi="Arial" w:cs="Arial"/>
          <w:b/>
          <w:bCs/>
          <w:lang w:val="en-US"/>
        </w:rPr>
        <w:t>Reaction 2</w:t>
      </w:r>
      <w:r>
        <w:rPr>
          <w:rFonts w:ascii="Arial" w:hAnsi="Arial" w:cs="Arial"/>
          <w:lang w:val="en-US"/>
        </w:rPr>
        <w:t>.</w:t>
      </w:r>
    </w:p>
    <w:p w:rsidR="00D115C3" w:rsidRDefault="00D115C3" w:rsidP="00D115C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115C3" w:rsidRDefault="00D115C3" w:rsidP="00D115C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115C3" w:rsidRDefault="00D115C3" w:rsidP="00D115C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115C3" w:rsidRDefault="00D115C3" w:rsidP="00D115C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E018E" w:rsidRDefault="00D115C3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(2</w:t>
      </w:r>
      <w:r w:rsidR="002E018E">
        <w:rPr>
          <w:rFonts w:ascii="Arial" w:hAnsi="Arial" w:cs="Arial"/>
          <w:b/>
          <w:bCs/>
          <w:sz w:val="20"/>
          <w:szCs w:val="20"/>
          <w:lang w:val="en-US"/>
        </w:rPr>
        <w:t>)</w:t>
      </w:r>
    </w:p>
    <w:p w:rsidR="002E018E" w:rsidRDefault="00D115C3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</w:t>
      </w:r>
      <w:r w:rsidR="002E018E">
        <w:rPr>
          <w:rFonts w:ascii="Arial" w:hAnsi="Arial" w:cs="Arial"/>
          <w:b/>
          <w:bCs/>
          <w:sz w:val="20"/>
          <w:szCs w:val="20"/>
          <w:lang w:val="en-US"/>
        </w:rPr>
        <w:t xml:space="preserve"> marks)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115C3" w:rsidRDefault="00D115C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2E018E" w:rsidRDefault="00D115C3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6</w:t>
      </w:r>
      <w:r w:rsidR="002E018E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2E018E">
        <w:rPr>
          <w:rFonts w:ascii="Arial" w:hAnsi="Arial" w:cs="Arial"/>
          <w:lang w:val="en-US"/>
        </w:rPr>
        <w:t>Aldehydes can be prepared from acyl chlorides.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State how an aldehyde could be tested to show whether it is contaminated with traces of unreacted acyl chloride. </w:t>
      </w:r>
      <w:r>
        <w:rPr>
          <w:rFonts w:ascii="Arial" w:hAnsi="Arial" w:cs="Arial"/>
          <w:lang w:val="en-US"/>
        </w:rPr>
        <w:br/>
        <w:t>State what you would observe.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Test 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Observation 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E018E" w:rsidRDefault="00D115C3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7</w:t>
      </w:r>
      <w:r w:rsidR="002E018E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2E018E">
        <w:rPr>
          <w:rFonts w:ascii="Arial" w:hAnsi="Arial" w:cs="Arial"/>
          <w:lang w:val="en-US"/>
        </w:rPr>
        <w:t>This question is about acylium ions, [RCO]</w:t>
      </w:r>
      <w:r w:rsidR="002E018E">
        <w:rPr>
          <w:rFonts w:ascii="Arial" w:hAnsi="Arial" w:cs="Arial"/>
          <w:vertAlign w:val="superscript"/>
          <w:lang w:val="en-US"/>
        </w:rPr>
        <w:t xml:space="preserve"> </w:t>
      </w:r>
      <w:r w:rsidR="002E018E">
        <w:rPr>
          <w:rFonts w:ascii="Arial" w:hAnsi="Arial" w:cs="Arial"/>
          <w:sz w:val="14"/>
          <w:szCs w:val="14"/>
          <w:vertAlign w:val="superscript"/>
          <w:lang w:val="en-US"/>
        </w:rPr>
        <w:t>+</w:t>
      </w:r>
    </w:p>
    <w:p w:rsidR="002E018E" w:rsidRDefault="00D115C3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(a</w:t>
      </w:r>
      <w:r w:rsidR="002E018E">
        <w:rPr>
          <w:rFonts w:ascii="Arial" w:hAnsi="Arial" w:cs="Arial"/>
          <w:lang w:val="en-US"/>
        </w:rPr>
        <w:t>)     The acylium ion  </w:t>
      </w:r>
      <w:r w:rsidR="002E018E">
        <w:rPr>
          <w:rFonts w:ascii="Arial" w:hAnsi="Arial" w:cs="Arial"/>
          <w:noProof/>
          <w:lang w:eastAsia="en-GB"/>
        </w:rPr>
        <w:drawing>
          <wp:inline distT="0" distB="0" distL="0" distR="0">
            <wp:extent cx="914400" cy="2381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can </w:t>
      </w:r>
      <w:r w:rsidR="002E018E">
        <w:rPr>
          <w:rFonts w:ascii="Arial" w:hAnsi="Arial" w:cs="Arial"/>
          <w:lang w:val="en-US"/>
        </w:rPr>
        <w:t xml:space="preserve">be formed from </w:t>
      </w:r>
      <w:proofErr w:type="spellStart"/>
      <w:r w:rsidR="002E018E">
        <w:rPr>
          <w:rFonts w:ascii="Arial" w:hAnsi="Arial" w:cs="Arial"/>
          <w:lang w:val="en-US"/>
        </w:rPr>
        <w:t>ethanoyl</w:t>
      </w:r>
      <w:proofErr w:type="spellEnd"/>
      <w:r w:rsidR="002E018E">
        <w:rPr>
          <w:rFonts w:ascii="Arial" w:hAnsi="Arial" w:cs="Arial"/>
          <w:lang w:val="en-US"/>
        </w:rPr>
        <w:t xml:space="preserve"> chloride. The ion reacts with benzene to form C</w:t>
      </w:r>
      <w:r w:rsidR="002E018E"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 w:rsidR="002E018E">
        <w:rPr>
          <w:rFonts w:ascii="Arial" w:hAnsi="Arial" w:cs="Arial"/>
          <w:lang w:val="en-US"/>
        </w:rPr>
        <w:t>H</w:t>
      </w:r>
      <w:r w:rsidR="002E018E"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 w:rsidR="002E018E">
        <w:rPr>
          <w:rFonts w:ascii="Arial" w:hAnsi="Arial" w:cs="Arial"/>
          <w:lang w:val="en-US"/>
        </w:rPr>
        <w:t>COCH</w:t>
      </w:r>
      <w:r w:rsidR="002E018E"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Write an equation to show the formation of this acylium ion by the reaction of </w:t>
      </w:r>
      <w:proofErr w:type="spellStart"/>
      <w:r>
        <w:rPr>
          <w:rFonts w:ascii="Arial" w:hAnsi="Arial" w:cs="Arial"/>
          <w:lang w:val="en-US"/>
        </w:rPr>
        <w:t>ethanoyl</w:t>
      </w:r>
      <w:proofErr w:type="spellEnd"/>
      <w:r>
        <w:rPr>
          <w:rFonts w:ascii="Arial" w:hAnsi="Arial" w:cs="Arial"/>
          <w:lang w:val="en-US"/>
        </w:rPr>
        <w:t xml:space="preserve"> chloride with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other substance.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Name and outline a mechanism for the reaction of benzene with this acylium ion.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mechanism 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Mechanism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(iii)    Ethanoic anhydride also reacts with benzene to form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COCH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2E018E" w:rsidRDefault="002E018E" w:rsidP="00D115C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an equation for this reaction. 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E018E" w:rsidRDefault="00D115C3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</w:t>
      </w:r>
      <w:r w:rsidR="002E018E">
        <w:rPr>
          <w:rFonts w:ascii="Arial" w:hAnsi="Arial" w:cs="Arial"/>
          <w:b/>
          <w:bCs/>
          <w:sz w:val="20"/>
          <w:szCs w:val="20"/>
          <w:lang w:val="en-US"/>
        </w:rPr>
        <w:t xml:space="preserve"> marks)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56342" w:rsidRDefault="0085634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2E018E" w:rsidRDefault="00856342" w:rsidP="0085634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8</w:t>
      </w:r>
      <w:r w:rsidR="002E018E">
        <w:rPr>
          <w:rFonts w:ascii="Arial" w:hAnsi="Arial" w:cs="Arial"/>
          <w:b/>
          <w:bCs/>
          <w:lang w:val="en-US"/>
        </w:rPr>
        <w:t>.</w:t>
      </w:r>
      <w:r w:rsidR="002E018E"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ab/>
      </w:r>
      <w:r w:rsidR="002E018E">
        <w:rPr>
          <w:rFonts w:ascii="Arial" w:hAnsi="Arial" w:cs="Arial"/>
          <w:lang w:val="en-US"/>
        </w:rPr>
        <w:t xml:space="preserve">An ester contains a benzene ring. The mass spectrum of this ester shows a molecular ion peak at </w:t>
      </w:r>
      <w:r w:rsidR="002E018E">
        <w:rPr>
          <w:rFonts w:ascii="Arial" w:hAnsi="Arial" w:cs="Arial"/>
          <w:i/>
          <w:iCs/>
          <w:lang w:val="en-US"/>
        </w:rPr>
        <w:t xml:space="preserve">m/z </w:t>
      </w:r>
      <w:r w:rsidR="002E018E">
        <w:rPr>
          <w:rFonts w:ascii="Arial" w:hAnsi="Arial" w:cs="Arial"/>
          <w:lang w:val="en-US"/>
        </w:rPr>
        <w:t>= 136.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Deduce the molecular formula of this ester.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Draw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possible structures for this ester.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2E018E" w:rsidRDefault="00856342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3</w:t>
      </w:r>
      <w:r w:rsidR="002E018E">
        <w:rPr>
          <w:rFonts w:ascii="Arial" w:hAnsi="Arial" w:cs="Arial"/>
          <w:b/>
          <w:bCs/>
          <w:sz w:val="20"/>
          <w:szCs w:val="20"/>
          <w:lang w:val="en-US"/>
        </w:rPr>
        <w:t xml:space="preserve"> marks)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E018E" w:rsidRDefault="00856342" w:rsidP="0085634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9</w:t>
      </w:r>
      <w:r w:rsidR="002E018E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      </w:t>
      </w:r>
      <w:r w:rsidR="002E018E">
        <w:rPr>
          <w:rFonts w:ascii="Arial" w:hAnsi="Arial" w:cs="Arial"/>
          <w:lang w:val="en-US"/>
        </w:rPr>
        <w:t xml:space="preserve">Give </w:t>
      </w:r>
      <w:r w:rsidR="002E018E">
        <w:rPr>
          <w:rFonts w:ascii="Arial" w:hAnsi="Arial" w:cs="Arial"/>
          <w:b/>
          <w:bCs/>
          <w:lang w:val="en-US"/>
        </w:rPr>
        <w:t xml:space="preserve">one </w:t>
      </w:r>
      <w:r w:rsidR="002E018E">
        <w:rPr>
          <w:rFonts w:ascii="Arial" w:hAnsi="Arial" w:cs="Arial"/>
          <w:lang w:val="en-US"/>
        </w:rPr>
        <w:t xml:space="preserve">reason why methanol, </w:t>
      </w:r>
      <w:proofErr w:type="spellStart"/>
      <w:r w:rsidR="002E018E">
        <w:rPr>
          <w:rFonts w:ascii="Arial" w:hAnsi="Arial" w:cs="Arial"/>
          <w:lang w:val="en-US"/>
        </w:rPr>
        <w:t>synthesised</w:t>
      </w:r>
      <w:proofErr w:type="spellEnd"/>
      <w:r w:rsidR="002E018E">
        <w:rPr>
          <w:rFonts w:ascii="Arial" w:hAnsi="Arial" w:cs="Arial"/>
          <w:lang w:val="en-US"/>
        </w:rPr>
        <w:t xml:space="preserve"> from carbon dioxide and hydrogen, may </w:t>
      </w:r>
      <w:r w:rsidR="002E018E">
        <w:rPr>
          <w:rFonts w:ascii="Arial" w:hAnsi="Arial" w:cs="Arial"/>
          <w:b/>
          <w:bCs/>
          <w:lang w:val="en-US"/>
        </w:rPr>
        <w:t xml:space="preserve">not </w:t>
      </w:r>
      <w:r w:rsidR="002E018E">
        <w:rPr>
          <w:rFonts w:ascii="Arial" w:hAnsi="Arial" w:cs="Arial"/>
          <w:lang w:val="en-US"/>
        </w:rPr>
        <w:t>be a carbon-neutral fuel.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E018E" w:rsidRDefault="00856342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</w:t>
      </w:r>
      <w:r w:rsidR="002E018E">
        <w:rPr>
          <w:rFonts w:ascii="Arial" w:hAnsi="Arial" w:cs="Arial"/>
          <w:b/>
          <w:bCs/>
          <w:sz w:val="20"/>
          <w:szCs w:val="20"/>
          <w:lang w:val="en-US"/>
        </w:rPr>
        <w:t xml:space="preserve"> marks)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E018E" w:rsidRDefault="00856342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10</w:t>
      </w:r>
      <w:r w:rsidR="002E018E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          Compound</w:t>
      </w:r>
      <w:r w:rsidR="002E018E">
        <w:rPr>
          <w:rFonts w:ascii="Arial" w:hAnsi="Arial" w:cs="Arial"/>
          <w:lang w:val="en-US"/>
        </w:rPr>
        <w:t xml:space="preserve"> </w:t>
      </w:r>
      <w:r w:rsidR="002E018E"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is shown below</w:t>
      </w:r>
    </w:p>
    <w:p w:rsidR="002E018E" w:rsidRPr="00960E9A" w:rsidRDefault="00960E9A" w:rsidP="00960E9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409700" cy="466725"/>
            <wp:effectExtent l="0" t="0" r="0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Deduce the number of peaks in the proton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 xml:space="preserve">. spectrum of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E018E" w:rsidRDefault="00960E9A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(Total 1 mark</w:t>
      </w:r>
      <w:r w:rsidR="002E018E">
        <w:rPr>
          <w:rFonts w:ascii="Arial" w:hAnsi="Arial" w:cs="Arial"/>
          <w:b/>
          <w:bCs/>
          <w:sz w:val="20"/>
          <w:szCs w:val="20"/>
          <w:lang w:val="en-US"/>
        </w:rPr>
        <w:t>)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E018E" w:rsidRDefault="002E018E" w:rsidP="00960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 w:rsidR="00960E9A">
        <w:rPr>
          <w:rFonts w:ascii="Arial" w:hAnsi="Arial" w:cs="Arial"/>
          <w:b/>
          <w:bCs/>
          <w:lang w:val="en-US"/>
        </w:rPr>
        <w:lastRenderedPageBreak/>
        <w:t>11</w:t>
      </w:r>
      <w:r>
        <w:rPr>
          <w:rFonts w:ascii="Arial" w:hAnsi="Arial" w:cs="Arial"/>
          <w:b/>
          <w:bCs/>
          <w:lang w:val="en-US"/>
        </w:rPr>
        <w:t>.</w:t>
      </w:r>
      <w:r w:rsidR="00960E9A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(a)     </w:t>
      </w:r>
      <w:r w:rsidR="00960E9A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The table shows the results of three experiments to investigate the rate of reaction between </w:t>
      </w:r>
      <w:r w:rsidR="00960E9A">
        <w:rPr>
          <w:rFonts w:ascii="Arial" w:hAnsi="Arial" w:cs="Arial"/>
          <w:lang w:val="en-US"/>
        </w:rPr>
        <w:tab/>
      </w:r>
      <w:r w:rsidR="00960E9A">
        <w:rPr>
          <w:rFonts w:ascii="Arial" w:hAnsi="Arial" w:cs="Arial"/>
          <w:lang w:val="en-US"/>
        </w:rPr>
        <w:tab/>
      </w:r>
      <w:r w:rsidR="00960E9A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compounds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dissolved in a given solvent.</w:t>
      </w:r>
      <w:r>
        <w:rPr>
          <w:rFonts w:ascii="Arial" w:hAnsi="Arial" w:cs="Arial"/>
          <w:lang w:val="en-US"/>
        </w:rPr>
        <w:br/>
      </w:r>
      <w:r w:rsidR="00960E9A">
        <w:rPr>
          <w:rFonts w:ascii="Arial" w:hAnsi="Arial" w:cs="Arial"/>
          <w:lang w:val="en-US"/>
        </w:rPr>
        <w:tab/>
      </w:r>
      <w:r w:rsidR="00960E9A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All three experiments were carried out at the same temperature.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6"/>
        <w:gridCol w:w="4701"/>
        <w:gridCol w:w="1380"/>
        <w:gridCol w:w="1380"/>
        <w:gridCol w:w="1383"/>
      </w:tblGrid>
      <w:tr w:rsidR="002E018E" w:rsidTr="002E018E">
        <w:tc>
          <w:tcPr>
            <w:tcW w:w="446" w:type="dxa"/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701" w:type="dxa"/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Experiment 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Experiment 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Experiment 3</w:t>
            </w:r>
          </w:p>
        </w:tc>
      </w:tr>
      <w:tr w:rsidR="002E018E" w:rsidTr="002E018E">
        <w:tc>
          <w:tcPr>
            <w:tcW w:w="446" w:type="dxa"/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Initial concentration of A /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dm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  <w:t>–3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1.60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2.40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3.60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–2</w:t>
            </w:r>
          </w:p>
        </w:tc>
      </w:tr>
      <w:tr w:rsidR="002E018E" w:rsidTr="002E018E">
        <w:tc>
          <w:tcPr>
            <w:tcW w:w="446" w:type="dxa"/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Initial concentration of B /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dm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  <w:t>–3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4.20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6.30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6.30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–2</w:t>
            </w:r>
          </w:p>
        </w:tc>
      </w:tr>
      <w:tr w:rsidR="002E018E" w:rsidTr="002E018E">
        <w:tc>
          <w:tcPr>
            <w:tcW w:w="446" w:type="dxa"/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Initial rate /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dm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  <w:t>–3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s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  <w:t>–1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8.00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1.80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4.05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–4</w:t>
            </w:r>
          </w:p>
        </w:tc>
      </w:tr>
    </w:tbl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Deduce the order of reaction with respect to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>Tick (</w:t>
      </w:r>
      <w:r>
        <w:rPr>
          <w:rFonts w:ascii="Segoe UI Symbol" w:hAnsi="Segoe UI Symbol" w:cs="Segoe UI Symbol"/>
          <w:lang w:val="en-US"/>
        </w:rPr>
        <w:t>✓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0"/>
        <w:gridCol w:w="1995"/>
        <w:gridCol w:w="795"/>
      </w:tblGrid>
      <w:tr w:rsidR="002E018E" w:rsidTr="002E018E">
        <w:tc>
          <w:tcPr>
            <w:tcW w:w="1790" w:type="dxa"/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Order of reaction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with respect to A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Tick 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(</w:t>
            </w:r>
            <w:r>
              <w:rPr>
                <w:rFonts w:ascii="Segoe UI Symbol" w:hAnsi="Segoe UI Symbol" w:cs="Segoe UI Symbol"/>
                <w:b/>
                <w:bCs/>
                <w:lang w:val="en-US"/>
              </w:rPr>
              <w:t>✓</w:t>
            </w:r>
            <w:r>
              <w:rPr>
                <w:rFonts w:ascii="Arial" w:hAnsi="Arial" w:cs="Arial"/>
                <w:b/>
                <w:bCs/>
                <w:lang w:val="en-US"/>
              </w:rPr>
              <w:t>)</w:t>
            </w:r>
          </w:p>
        </w:tc>
      </w:tr>
      <w:tr w:rsidR="002E018E" w:rsidTr="002E018E">
        <w:tc>
          <w:tcPr>
            <w:tcW w:w="1790" w:type="dxa"/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2E018E" w:rsidTr="002E018E">
        <w:tc>
          <w:tcPr>
            <w:tcW w:w="1790" w:type="dxa"/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2E018E" w:rsidTr="002E018E">
        <w:tc>
          <w:tcPr>
            <w:tcW w:w="1790" w:type="dxa"/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Deduce the order of reaction with respect to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>Tick (</w:t>
      </w:r>
      <w:r>
        <w:rPr>
          <w:rFonts w:ascii="Segoe UI Symbol" w:hAnsi="Segoe UI Symbol" w:cs="Segoe UI Symbol"/>
          <w:lang w:val="en-US"/>
        </w:rPr>
        <w:t>✓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0"/>
        <w:gridCol w:w="1995"/>
        <w:gridCol w:w="795"/>
      </w:tblGrid>
      <w:tr w:rsidR="002E018E" w:rsidTr="002E018E">
        <w:tc>
          <w:tcPr>
            <w:tcW w:w="1790" w:type="dxa"/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Order of reaction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with respect to B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Tick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(</w:t>
            </w:r>
            <w:r>
              <w:rPr>
                <w:rFonts w:ascii="Segoe UI Symbol" w:hAnsi="Segoe UI Symbol" w:cs="Segoe UI Symbol"/>
                <w:b/>
                <w:bCs/>
                <w:lang w:val="en-US"/>
              </w:rPr>
              <w:t>✓</w:t>
            </w:r>
            <w:r>
              <w:rPr>
                <w:rFonts w:ascii="Arial" w:hAnsi="Arial" w:cs="Arial"/>
                <w:b/>
                <w:bCs/>
                <w:lang w:val="en-US"/>
              </w:rPr>
              <w:t>)</w:t>
            </w:r>
          </w:p>
        </w:tc>
      </w:tr>
      <w:tr w:rsidR="002E018E" w:rsidTr="002E018E">
        <w:tc>
          <w:tcPr>
            <w:tcW w:w="1790" w:type="dxa"/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2E018E" w:rsidTr="002E018E">
        <w:tc>
          <w:tcPr>
            <w:tcW w:w="1790" w:type="dxa"/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2E018E" w:rsidTr="002E018E">
        <w:tc>
          <w:tcPr>
            <w:tcW w:w="1790" w:type="dxa"/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18E" w:rsidRDefault="002E01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60E9A" w:rsidRDefault="00960E9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     The reaction between two different compounds,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, is studied at a given temperature.</w:t>
      </w:r>
      <w:r>
        <w:rPr>
          <w:rFonts w:ascii="Arial" w:hAnsi="Arial" w:cs="Arial"/>
          <w:lang w:val="en-US"/>
        </w:rPr>
        <w:br/>
        <w:t>The rate equation for the reaction is found to be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 xml:space="preserve">rate =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lang w:val="en-US"/>
        </w:rPr>
        <w:t>[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][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When the initial concentration of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is 4.55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–2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and the initial concentration of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 is 1.70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–2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>, the initial rate of reaction is 6.64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–5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s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>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value of the rate constant at this temperature and deduce its units.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Calculation 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Units of rate constant 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experiment in part (i) is repeated at the same temperature but after the addition of extra solvent so that the total volume of the mixture is doubled.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Deduce the new initial rate of reaction.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E018E" w:rsidRDefault="00DE796D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12</w:t>
      </w:r>
      <w:r w:rsidR="002E018E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2E018E">
        <w:rPr>
          <w:rFonts w:ascii="Arial" w:hAnsi="Arial" w:cs="Arial"/>
          <w:lang w:val="en-US"/>
        </w:rPr>
        <w:t>Many aromatic nitro compounds are used as explosives. One of the most famous is 2-methyl-1,3,5-trinitrobenzene, originally called trinitrotoluene or TNT. This compound, shown below, can be prepared from methylbenzene by a sequence of nitration reactions.</w:t>
      </w:r>
    </w:p>
    <w:p w:rsidR="002E018E" w:rsidRDefault="00DE796D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2E018E">
        <w:rPr>
          <w:rFonts w:ascii="Arial" w:hAnsi="Arial" w:cs="Arial"/>
          <w:noProof/>
          <w:lang w:eastAsia="en-GB"/>
        </w:rPr>
        <w:drawing>
          <wp:inline distT="0" distB="0" distL="0" distR="0">
            <wp:extent cx="1219200" cy="1047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Deduce the number of peaks in the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13</w:t>
      </w:r>
      <w:r>
        <w:rPr>
          <w:rFonts w:ascii="Arial" w:hAnsi="Arial" w:cs="Arial"/>
          <w:lang w:val="en-US"/>
        </w:rPr>
        <w:t xml:space="preserve">C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spectrum of TNT.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E018E" w:rsidRDefault="00DE796D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</w:t>
      </w:r>
      <w:r w:rsidR="002E018E">
        <w:rPr>
          <w:rFonts w:ascii="Arial" w:hAnsi="Arial" w:cs="Arial"/>
          <w:lang w:val="en-US"/>
        </w:rPr>
        <w:t xml:space="preserve">)     Deduce the number of peaks in the </w:t>
      </w:r>
      <w:r w:rsidR="002E018E"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 w:rsidR="002E018E">
        <w:rPr>
          <w:rFonts w:ascii="Arial" w:hAnsi="Arial" w:cs="Arial"/>
          <w:lang w:val="en-US"/>
        </w:rPr>
        <w:t xml:space="preserve">H </w:t>
      </w:r>
      <w:proofErr w:type="spellStart"/>
      <w:r w:rsidR="002E018E">
        <w:rPr>
          <w:rFonts w:ascii="Arial" w:hAnsi="Arial" w:cs="Arial"/>
          <w:lang w:val="en-US"/>
        </w:rPr>
        <w:t>n.m.r</w:t>
      </w:r>
      <w:proofErr w:type="spellEnd"/>
      <w:r w:rsidR="002E018E">
        <w:rPr>
          <w:rFonts w:ascii="Arial" w:hAnsi="Arial" w:cs="Arial"/>
          <w:lang w:val="en-US"/>
        </w:rPr>
        <w:t>. spectrum of TNT.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E018E" w:rsidRDefault="00DE796D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E018E">
        <w:rPr>
          <w:rFonts w:ascii="Arial" w:hAnsi="Arial" w:cs="Arial"/>
          <w:b/>
          <w:bCs/>
          <w:sz w:val="20"/>
          <w:szCs w:val="20"/>
          <w:lang w:val="en-US"/>
        </w:rPr>
        <w:t>(</w:t>
      </w:r>
      <w:r>
        <w:rPr>
          <w:rFonts w:ascii="Arial" w:hAnsi="Arial" w:cs="Arial"/>
          <w:b/>
          <w:bCs/>
          <w:sz w:val="20"/>
          <w:szCs w:val="20"/>
          <w:lang w:val="en-US"/>
        </w:rPr>
        <w:t>Total 2</w:t>
      </w:r>
      <w:r w:rsidR="002E018E">
        <w:rPr>
          <w:rFonts w:ascii="Arial" w:hAnsi="Arial" w:cs="Arial"/>
          <w:b/>
          <w:bCs/>
          <w:sz w:val="20"/>
          <w:szCs w:val="20"/>
          <w:lang w:val="en-US"/>
        </w:rPr>
        <w:t xml:space="preserve"> marks)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E018E" w:rsidRDefault="00DE796D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13</w:t>
      </w:r>
      <w:r w:rsidR="002E018E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2E018E">
        <w:rPr>
          <w:rFonts w:ascii="Arial" w:hAnsi="Arial" w:cs="Arial"/>
          <w:lang w:val="en-US"/>
        </w:rPr>
        <w:t>The amino acids aspartic acid and phenylalanine react together to form a dipeptide.</w:t>
      </w:r>
      <w:r w:rsidR="002E018E">
        <w:rPr>
          <w:rFonts w:ascii="Arial" w:hAnsi="Arial" w:cs="Arial"/>
          <w:lang w:val="en-US"/>
        </w:rPr>
        <w:br/>
        <w:t>This dipeptide can be converted into a methyl ester called aspartame.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410200" cy="1809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Aspartame has a sweet taste and is used in soft drinks and in sugar-free foods for people with diabetes.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Hydrolysis of aspartame forms methanol initially. After a longer time the peptide link breaks to form the free amino acids. Neither of these amino acids tastes sweet.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Apart from the release of methanol, suggest why aspartame is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used to sweeten foods that are to be cooked.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E018E" w:rsidRDefault="00DE796D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E018E"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E018E" w:rsidRDefault="002E018E" w:rsidP="00DE796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Give the IUPAC name of aspartic acid.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Draw the organic species formed by aspartic acid at high </w:t>
      </w:r>
      <w:proofErr w:type="spellStart"/>
      <w:r>
        <w:rPr>
          <w:rFonts w:ascii="Arial" w:hAnsi="Arial" w:cs="Arial"/>
          <w:lang w:val="en-US"/>
        </w:rPr>
        <w:t>pH.</w:t>
      </w:r>
      <w:proofErr w:type="spellEnd"/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Draw the zwitterion of phenylalanine.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E796D" w:rsidRDefault="00DE796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(e)     Phenylalanine exists as a pair of stereoisomers.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State the meaning of the term </w:t>
      </w:r>
      <w:r>
        <w:rPr>
          <w:rFonts w:ascii="Arial" w:hAnsi="Arial" w:cs="Arial"/>
          <w:i/>
          <w:iCs/>
          <w:lang w:val="en-US"/>
        </w:rPr>
        <w:t>stereoisomers</w:t>
      </w:r>
      <w:r>
        <w:rPr>
          <w:rFonts w:ascii="Arial" w:hAnsi="Arial" w:cs="Arial"/>
          <w:lang w:val="en-US"/>
        </w:rPr>
        <w:t>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Explain how a pair of stereoisomers can be distinguished.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E018E" w:rsidRDefault="00DE796D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E018E"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A7E31" w:rsidRDefault="001A7E31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2E018E" w:rsidRDefault="001A7E31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14</w:t>
      </w:r>
      <w:r w:rsidR="002E018E">
        <w:rPr>
          <w:rFonts w:ascii="Arial" w:hAnsi="Arial" w:cs="Arial"/>
          <w:b/>
          <w:bCs/>
          <w:lang w:val="en-US"/>
        </w:rPr>
        <w:t>.</w:t>
      </w:r>
      <w:r w:rsidR="002E018E">
        <w:rPr>
          <w:rFonts w:ascii="Arial" w:hAnsi="Arial" w:cs="Arial"/>
          <w:lang w:val="en-US"/>
        </w:rPr>
        <w:t xml:space="preserve">          Compound </w:t>
      </w:r>
      <w:r w:rsidR="002E018E">
        <w:rPr>
          <w:rFonts w:ascii="Arial" w:hAnsi="Arial" w:cs="Arial"/>
          <w:b/>
          <w:bCs/>
          <w:lang w:val="en-US"/>
        </w:rPr>
        <w:t xml:space="preserve">W </w:t>
      </w:r>
      <w:r w:rsidR="002E018E">
        <w:rPr>
          <w:rFonts w:ascii="Arial" w:hAnsi="Arial" w:cs="Arial"/>
          <w:lang w:val="en-US"/>
        </w:rPr>
        <w:t xml:space="preserve">can be formed via compounds </w:t>
      </w:r>
      <w:r w:rsidR="002E018E">
        <w:rPr>
          <w:rFonts w:ascii="Arial" w:hAnsi="Arial" w:cs="Arial"/>
          <w:b/>
          <w:bCs/>
          <w:lang w:val="en-US"/>
        </w:rPr>
        <w:t xml:space="preserve">H </w:t>
      </w:r>
      <w:r w:rsidR="002E018E">
        <w:rPr>
          <w:rFonts w:ascii="Arial" w:hAnsi="Arial" w:cs="Arial"/>
          <w:lang w:val="en-US"/>
        </w:rPr>
        <w:t xml:space="preserve">and </w:t>
      </w:r>
      <w:r w:rsidR="002E018E">
        <w:rPr>
          <w:rFonts w:ascii="Arial" w:hAnsi="Arial" w:cs="Arial"/>
          <w:b/>
          <w:bCs/>
          <w:lang w:val="en-US"/>
        </w:rPr>
        <w:t xml:space="preserve">S </w:t>
      </w:r>
      <w:r w:rsidR="002E018E">
        <w:rPr>
          <w:rFonts w:ascii="Arial" w:hAnsi="Arial" w:cs="Arial"/>
          <w:lang w:val="en-US"/>
        </w:rPr>
        <w:t>in the three-step synthesis shown below.</w:t>
      </w:r>
    </w:p>
    <w:p w:rsidR="002E018E" w:rsidRDefault="001A7E31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2E018E">
        <w:rPr>
          <w:rFonts w:ascii="Arial" w:hAnsi="Arial" w:cs="Arial"/>
          <w:noProof/>
          <w:lang w:eastAsia="en-GB"/>
        </w:rPr>
        <w:drawing>
          <wp:inline distT="0" distB="0" distL="0" distR="0">
            <wp:extent cx="5438775" cy="676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Identify compounds </w:t>
      </w:r>
      <w:r>
        <w:rPr>
          <w:rFonts w:ascii="Arial" w:hAnsi="Arial" w:cs="Arial"/>
          <w:b/>
          <w:bCs/>
          <w:lang w:val="en-US"/>
        </w:rPr>
        <w:t xml:space="preserve">H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 xml:space="preserve">S </w:t>
      </w:r>
      <w:r>
        <w:rPr>
          <w:rFonts w:ascii="Arial" w:hAnsi="Arial" w:cs="Arial"/>
          <w:lang w:val="en-US"/>
        </w:rPr>
        <w:t>and give reagents and conditions for Steps 1 and 2.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State the </w:t>
      </w:r>
      <w:r>
        <w:rPr>
          <w:rFonts w:ascii="Arial" w:hAnsi="Arial" w:cs="Arial"/>
          <w:b/>
          <w:bCs/>
          <w:lang w:val="en-US"/>
        </w:rPr>
        <w:t xml:space="preserve">type </w:t>
      </w:r>
      <w:r>
        <w:rPr>
          <w:rFonts w:ascii="Arial" w:hAnsi="Arial" w:cs="Arial"/>
          <w:lang w:val="en-US"/>
        </w:rPr>
        <w:t xml:space="preserve">of compound of which </w:t>
      </w:r>
      <w:r>
        <w:rPr>
          <w:rFonts w:ascii="Arial" w:hAnsi="Arial" w:cs="Arial"/>
          <w:b/>
          <w:bCs/>
          <w:lang w:val="en-US"/>
        </w:rPr>
        <w:t xml:space="preserve">W </w:t>
      </w:r>
      <w:r>
        <w:rPr>
          <w:rFonts w:ascii="Arial" w:hAnsi="Arial" w:cs="Arial"/>
          <w:lang w:val="en-US"/>
        </w:rPr>
        <w:t>is an example.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W </w:t>
      </w:r>
      <w:r>
        <w:rPr>
          <w:rFonts w:ascii="Arial" w:hAnsi="Arial" w:cs="Arial"/>
          <w:lang w:val="en-US"/>
        </w:rPr>
        <w:t>reacts with a large excess of bromomethane to form a solid product. Draw the structure of this product and name the type of mechanism for this reaction.</w:t>
      </w:r>
    </w:p>
    <w:p w:rsidR="001A7E31" w:rsidRDefault="001A7E31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Cs/>
          <w:lang w:val="en-US"/>
        </w:rPr>
      </w:pPr>
      <w:r w:rsidRPr="001A7E31">
        <w:rPr>
          <w:rFonts w:ascii="Arial" w:hAnsi="Arial" w:cs="Arial"/>
          <w:bCs/>
          <w:lang w:val="en-US"/>
        </w:rPr>
        <w:t>…………………………………………………………………………………………………………………</w:t>
      </w:r>
    </w:p>
    <w:p w:rsidR="001A7E31" w:rsidRDefault="001A7E31" w:rsidP="001A7E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Cs/>
          <w:lang w:val="en-US"/>
        </w:rPr>
      </w:pPr>
      <w:r w:rsidRPr="001A7E31">
        <w:rPr>
          <w:rFonts w:ascii="Arial" w:hAnsi="Arial" w:cs="Arial"/>
          <w:bCs/>
          <w:lang w:val="en-US"/>
        </w:rPr>
        <w:t>…………………………………………………………………………………………………………………</w:t>
      </w:r>
    </w:p>
    <w:p w:rsidR="001A7E31" w:rsidRDefault="001A7E31" w:rsidP="001A7E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Cs/>
          <w:lang w:val="en-US"/>
        </w:rPr>
      </w:pPr>
      <w:r w:rsidRPr="001A7E31">
        <w:rPr>
          <w:rFonts w:ascii="Arial" w:hAnsi="Arial" w:cs="Arial"/>
          <w:bCs/>
          <w:lang w:val="en-US"/>
        </w:rPr>
        <w:t>…………………………………………………………………………………………………………………</w:t>
      </w:r>
    </w:p>
    <w:p w:rsidR="001A7E31" w:rsidRDefault="001A7E31" w:rsidP="001A7E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Cs/>
          <w:lang w:val="en-US"/>
        </w:rPr>
      </w:pPr>
      <w:r w:rsidRPr="001A7E31">
        <w:rPr>
          <w:rFonts w:ascii="Arial" w:hAnsi="Arial" w:cs="Arial"/>
          <w:bCs/>
          <w:lang w:val="en-US"/>
        </w:rPr>
        <w:t>…………………………………………………………………………………………………………………</w:t>
      </w:r>
    </w:p>
    <w:p w:rsidR="001A7E31" w:rsidRDefault="001A7E31" w:rsidP="001A7E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Cs/>
          <w:lang w:val="en-US"/>
        </w:rPr>
      </w:pPr>
      <w:r w:rsidRPr="001A7E31">
        <w:rPr>
          <w:rFonts w:ascii="Arial" w:hAnsi="Arial" w:cs="Arial"/>
          <w:bCs/>
          <w:lang w:val="en-US"/>
        </w:rPr>
        <w:t>…………………………………………………………………………………………………………………</w:t>
      </w:r>
    </w:p>
    <w:p w:rsidR="001A7E31" w:rsidRDefault="001A7E31" w:rsidP="001A7E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Cs/>
          <w:lang w:val="en-US"/>
        </w:rPr>
      </w:pPr>
      <w:r w:rsidRPr="001A7E31">
        <w:rPr>
          <w:rFonts w:ascii="Arial" w:hAnsi="Arial" w:cs="Arial"/>
          <w:bCs/>
          <w:lang w:val="en-US"/>
        </w:rPr>
        <w:t>…………………………………………………………………………………………………………………</w:t>
      </w:r>
    </w:p>
    <w:p w:rsidR="001A7E31" w:rsidRDefault="001A7E31" w:rsidP="001A7E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Cs/>
          <w:lang w:val="en-US"/>
        </w:rPr>
      </w:pPr>
      <w:r w:rsidRPr="001A7E31">
        <w:rPr>
          <w:rFonts w:ascii="Arial" w:hAnsi="Arial" w:cs="Arial"/>
          <w:bCs/>
          <w:lang w:val="en-US"/>
        </w:rPr>
        <w:t>…………………………………………………………………………………………………………………</w:t>
      </w:r>
    </w:p>
    <w:p w:rsidR="001A7E31" w:rsidRDefault="001A7E31" w:rsidP="001A7E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Cs/>
          <w:lang w:val="en-US"/>
        </w:rPr>
      </w:pPr>
      <w:r w:rsidRPr="001A7E31">
        <w:rPr>
          <w:rFonts w:ascii="Arial" w:hAnsi="Arial" w:cs="Arial"/>
          <w:bCs/>
          <w:lang w:val="en-US"/>
        </w:rPr>
        <w:t>…………………………………………………………………………………………………………………</w:t>
      </w:r>
    </w:p>
    <w:p w:rsidR="001A7E31" w:rsidRDefault="001A7E31" w:rsidP="001A7E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Cs/>
          <w:lang w:val="en-US"/>
        </w:rPr>
      </w:pPr>
      <w:r w:rsidRPr="001A7E31">
        <w:rPr>
          <w:rFonts w:ascii="Arial" w:hAnsi="Arial" w:cs="Arial"/>
          <w:bCs/>
          <w:lang w:val="en-US"/>
        </w:rPr>
        <w:t>…………………………………………………………………………………………………………………</w:t>
      </w:r>
    </w:p>
    <w:p w:rsidR="001A7E31" w:rsidRDefault="001A7E31" w:rsidP="001A7E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Cs/>
          <w:lang w:val="en-US"/>
        </w:rPr>
      </w:pPr>
      <w:r w:rsidRPr="001A7E31">
        <w:rPr>
          <w:rFonts w:ascii="Arial" w:hAnsi="Arial" w:cs="Arial"/>
          <w:bCs/>
          <w:lang w:val="en-US"/>
        </w:rPr>
        <w:t>…………………………………………………………………………………………………………………</w:t>
      </w:r>
    </w:p>
    <w:p w:rsidR="001A7E31" w:rsidRDefault="001A7E31" w:rsidP="001A7E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Cs/>
          <w:lang w:val="en-US"/>
        </w:rPr>
      </w:pPr>
      <w:r w:rsidRPr="001A7E31">
        <w:rPr>
          <w:rFonts w:ascii="Arial" w:hAnsi="Arial" w:cs="Arial"/>
          <w:bCs/>
          <w:lang w:val="en-US"/>
        </w:rPr>
        <w:t>…………………………………………………………………………………………………………………</w:t>
      </w:r>
    </w:p>
    <w:p w:rsidR="001A7E31" w:rsidRDefault="001A7E31" w:rsidP="001A7E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Cs/>
          <w:lang w:val="en-US"/>
        </w:rPr>
      </w:pPr>
      <w:r w:rsidRPr="001A7E31">
        <w:rPr>
          <w:rFonts w:ascii="Arial" w:hAnsi="Arial" w:cs="Arial"/>
          <w:bCs/>
          <w:lang w:val="en-US"/>
        </w:rPr>
        <w:t>…………………………………………………………………………………………………………………</w:t>
      </w:r>
    </w:p>
    <w:p w:rsidR="001A7E31" w:rsidRDefault="001A7E31" w:rsidP="001A7E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Cs/>
          <w:lang w:val="en-US"/>
        </w:rPr>
      </w:pPr>
      <w:r w:rsidRPr="001A7E31">
        <w:rPr>
          <w:rFonts w:ascii="Arial" w:hAnsi="Arial" w:cs="Arial"/>
          <w:bCs/>
          <w:lang w:val="en-US"/>
        </w:rPr>
        <w:t>…………………………………………………………………………………………………………………</w:t>
      </w:r>
    </w:p>
    <w:p w:rsidR="001A7E31" w:rsidRDefault="001A7E31" w:rsidP="001A7E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Cs/>
          <w:lang w:val="en-US"/>
        </w:rPr>
      </w:pPr>
      <w:r w:rsidRPr="001A7E31">
        <w:rPr>
          <w:rFonts w:ascii="Arial" w:hAnsi="Arial" w:cs="Arial"/>
          <w:bCs/>
          <w:lang w:val="en-US"/>
        </w:rPr>
        <w:t>…………………………………………………………………………………………………………………</w:t>
      </w:r>
    </w:p>
    <w:p w:rsidR="001A7E31" w:rsidRDefault="001A7E31" w:rsidP="001A7E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Cs/>
          <w:lang w:val="en-US"/>
        </w:rPr>
      </w:pPr>
      <w:r w:rsidRPr="001A7E31">
        <w:rPr>
          <w:rFonts w:ascii="Arial" w:hAnsi="Arial" w:cs="Arial"/>
          <w:bCs/>
          <w:lang w:val="en-US"/>
        </w:rPr>
        <w:t>…………………………………………………………………………………………………………………</w:t>
      </w:r>
    </w:p>
    <w:p w:rsidR="001A7E31" w:rsidRDefault="001A7E31" w:rsidP="001A7E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Cs/>
          <w:lang w:val="en-US"/>
        </w:rPr>
      </w:pPr>
      <w:r w:rsidRPr="001A7E31">
        <w:rPr>
          <w:rFonts w:ascii="Arial" w:hAnsi="Arial" w:cs="Arial"/>
          <w:bCs/>
          <w:lang w:val="en-US"/>
        </w:rPr>
        <w:t>…………………………………………………………………………………………………………………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2E018E" w:rsidRDefault="002E018E" w:rsidP="001A7E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BC78DF" w:rsidRDefault="00BC78D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BC78DF" w:rsidRDefault="00BC78DF" w:rsidP="00BC78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15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Describe how you could distinguish between the compounds in the following pairs using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simple test-tube reaction in each case.</w:t>
      </w:r>
    </w:p>
    <w:p w:rsidR="00BC78DF" w:rsidRDefault="00BC78DF" w:rsidP="00BC78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each pair, identify a reagent and state what you would observe when both compounds are tested separately with this reagent.</w:t>
      </w:r>
    </w:p>
    <w:p w:rsidR="00BC78DF" w:rsidRDefault="00BC78DF" w:rsidP="00BC78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</w:t>
      </w:r>
    </w:p>
    <w:p w:rsidR="00BC78DF" w:rsidRDefault="00BC78DF" w:rsidP="00BC78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324225" cy="885825"/>
            <wp:effectExtent l="0" t="0" r="0" b="63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8DF" w:rsidRDefault="00BC78DF" w:rsidP="00BC78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Reagent .........................................................................................................</w:t>
      </w:r>
    </w:p>
    <w:p w:rsidR="00BC78DF" w:rsidRDefault="00BC78DF" w:rsidP="00BC78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Observation with </w:t>
      </w: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>.........................................................................................</w:t>
      </w:r>
    </w:p>
    <w:p w:rsidR="00BC78DF" w:rsidRDefault="00BC78DF" w:rsidP="00BC78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BC78DF" w:rsidRDefault="00BC78DF" w:rsidP="00BC78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Observation with </w:t>
      </w:r>
      <w:r>
        <w:rPr>
          <w:rFonts w:ascii="Arial" w:hAnsi="Arial" w:cs="Arial"/>
          <w:b/>
          <w:bCs/>
          <w:lang w:val="en-US"/>
        </w:rPr>
        <w:t>S</w:t>
      </w:r>
      <w:r>
        <w:rPr>
          <w:rFonts w:ascii="Arial" w:hAnsi="Arial" w:cs="Arial"/>
          <w:lang w:val="en-US"/>
        </w:rPr>
        <w:t>.........................................................................................</w:t>
      </w:r>
    </w:p>
    <w:p w:rsidR="00BC78DF" w:rsidRDefault="00BC78DF" w:rsidP="00BC78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BC78DF" w:rsidRDefault="00BC78DF" w:rsidP="00BC7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BC78DF" w:rsidRDefault="00BC78DF" w:rsidP="00BC78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</w:t>
      </w:r>
    </w:p>
    <w:p w:rsidR="00BC78DF" w:rsidRDefault="00BC78DF" w:rsidP="00BC78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067050" cy="85725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8DF" w:rsidRDefault="00BC78DF" w:rsidP="00BC78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Reagent .........................................................................................................</w:t>
      </w:r>
    </w:p>
    <w:p w:rsidR="00BC78DF" w:rsidRDefault="00BC78DF" w:rsidP="00BC78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Observation with </w:t>
      </w:r>
      <w:r>
        <w:rPr>
          <w:rFonts w:ascii="Arial" w:hAnsi="Arial" w:cs="Arial"/>
          <w:b/>
          <w:bCs/>
          <w:lang w:val="en-US"/>
        </w:rPr>
        <w:t>T</w:t>
      </w:r>
      <w:r>
        <w:rPr>
          <w:rFonts w:ascii="Arial" w:hAnsi="Arial" w:cs="Arial"/>
          <w:lang w:val="en-US"/>
        </w:rPr>
        <w:t>.........................................................................................</w:t>
      </w:r>
    </w:p>
    <w:p w:rsidR="00BC78DF" w:rsidRDefault="00BC78DF" w:rsidP="00BC78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BC78DF" w:rsidRDefault="00BC78DF" w:rsidP="00BC78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Observation with </w:t>
      </w:r>
      <w:r>
        <w:rPr>
          <w:rFonts w:ascii="Arial" w:hAnsi="Arial" w:cs="Arial"/>
          <w:b/>
          <w:bCs/>
          <w:lang w:val="en-US"/>
        </w:rPr>
        <w:t>U</w:t>
      </w:r>
      <w:r>
        <w:rPr>
          <w:rFonts w:ascii="Arial" w:hAnsi="Arial" w:cs="Arial"/>
          <w:lang w:val="en-US"/>
        </w:rPr>
        <w:t>.........................................................................................</w:t>
      </w:r>
    </w:p>
    <w:p w:rsidR="00BC78DF" w:rsidRDefault="00BC78DF" w:rsidP="00BC78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BC78DF" w:rsidRDefault="00BC78DF" w:rsidP="00BC7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BC78DF" w:rsidRDefault="00BC78DF" w:rsidP="00BC7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C78DF" w:rsidRDefault="00BC78D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BC78DF" w:rsidRDefault="00BC78DF" w:rsidP="00BC78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     </w:t>
      </w:r>
    </w:p>
    <w:p w:rsidR="00BC78DF" w:rsidRDefault="00BC78DF" w:rsidP="00BC78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552825" cy="676275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8DF" w:rsidRDefault="00BC78DF" w:rsidP="00BC78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Reagent .........................................................................................................</w:t>
      </w:r>
    </w:p>
    <w:p w:rsidR="00BC78DF" w:rsidRDefault="00BC78DF" w:rsidP="00BC78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Observation with </w:t>
      </w:r>
      <w:r>
        <w:rPr>
          <w:rFonts w:ascii="Arial" w:hAnsi="Arial" w:cs="Arial"/>
          <w:b/>
          <w:bCs/>
          <w:lang w:val="en-US"/>
        </w:rPr>
        <w:t>V</w:t>
      </w:r>
      <w:r>
        <w:rPr>
          <w:rFonts w:ascii="Arial" w:hAnsi="Arial" w:cs="Arial"/>
          <w:lang w:val="en-US"/>
        </w:rPr>
        <w:t>.........................................................................................</w:t>
      </w:r>
    </w:p>
    <w:p w:rsidR="00BC78DF" w:rsidRDefault="00BC78DF" w:rsidP="00BC78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BC78DF" w:rsidRDefault="00BC78DF" w:rsidP="00BC78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Observation with </w:t>
      </w:r>
      <w:r>
        <w:rPr>
          <w:rFonts w:ascii="Arial" w:hAnsi="Arial" w:cs="Arial"/>
          <w:b/>
          <w:bCs/>
          <w:lang w:val="en-US"/>
        </w:rPr>
        <w:t>W</w:t>
      </w:r>
      <w:r>
        <w:rPr>
          <w:rFonts w:ascii="Arial" w:hAnsi="Arial" w:cs="Arial"/>
          <w:lang w:val="en-US"/>
        </w:rPr>
        <w:t>........................................................................................</w:t>
      </w:r>
    </w:p>
    <w:p w:rsidR="00BC78DF" w:rsidRDefault="00BC78DF" w:rsidP="00BC78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BC78DF" w:rsidRDefault="00BC78DF" w:rsidP="00BC7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BC78DF" w:rsidRDefault="00BC78DF" w:rsidP="00BC7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BC78DF" w:rsidRDefault="00BC78DF" w:rsidP="001A7E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E018E" w:rsidRDefault="00BC78DF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16</w:t>
      </w:r>
      <w:r w:rsidR="002E018E">
        <w:rPr>
          <w:rFonts w:ascii="Arial" w:hAnsi="Arial" w:cs="Arial"/>
          <w:b/>
          <w:bCs/>
          <w:lang w:val="en-US"/>
        </w:rPr>
        <w:t>.</w:t>
      </w:r>
      <w:r w:rsidR="001A7E31">
        <w:rPr>
          <w:rFonts w:ascii="Arial" w:hAnsi="Arial" w:cs="Arial"/>
          <w:b/>
          <w:bCs/>
          <w:lang w:val="en-US"/>
        </w:rPr>
        <w:tab/>
      </w:r>
      <w:r w:rsidR="002E018E">
        <w:rPr>
          <w:rFonts w:ascii="Arial" w:hAnsi="Arial" w:cs="Arial"/>
          <w:lang w:val="en-US"/>
        </w:rPr>
        <w:t>Infrared spectroscopy can be used to distinguish between esters, alcohols and carboxylic acids.</w:t>
      </w:r>
    </w:p>
    <w:p w:rsidR="002E018E" w:rsidRDefault="001A7E31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2E018E">
        <w:rPr>
          <w:rFonts w:ascii="Arial" w:hAnsi="Arial" w:cs="Arial"/>
          <w:lang w:val="en-US"/>
        </w:rPr>
        <w:t>(a)     Identify an absorption that would enable you to distinguish between methyl ethanoate and ethanoic acid.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Identify an absorption that would enable you to distinguish between methanol and ethanoic acid.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State how infrared spectroscopy can be used to show that an unknown ester is definitely methyl ethanoate.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A7E31" w:rsidRDefault="001A7E31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2E018E" w:rsidRDefault="00BC78DF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17</w:t>
      </w:r>
      <w:r w:rsidR="002E018E">
        <w:rPr>
          <w:rFonts w:ascii="Arial" w:hAnsi="Arial" w:cs="Arial"/>
          <w:b/>
          <w:bCs/>
          <w:lang w:val="en-US"/>
        </w:rPr>
        <w:t>.</w:t>
      </w:r>
      <w:r w:rsidR="001A7E31">
        <w:rPr>
          <w:rFonts w:ascii="Arial" w:hAnsi="Arial" w:cs="Arial"/>
          <w:b/>
          <w:bCs/>
          <w:lang w:val="en-US"/>
        </w:rPr>
        <w:tab/>
      </w:r>
      <w:r w:rsidR="002E018E">
        <w:rPr>
          <w:rFonts w:ascii="Arial" w:hAnsi="Arial" w:cs="Arial"/>
          <w:lang w:val="en-US"/>
        </w:rPr>
        <w:t>Imipramine has been prescribed as an antidepressant. The structure of imipramine is shown below.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171700" cy="2295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The medicine is usually supplied as a salt. The salt is formed when one mole of imipramine reacts with one mole of hydrochloric acid.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why the nitrogen atom labelled </w:t>
      </w:r>
      <w:r>
        <w:rPr>
          <w:rFonts w:ascii="Arial" w:hAnsi="Arial" w:cs="Arial"/>
          <w:i/>
          <w:iCs/>
          <w:lang w:val="en-US"/>
        </w:rPr>
        <w:t>b</w:t>
      </w:r>
      <w:r>
        <w:rPr>
          <w:rFonts w:ascii="Arial" w:hAnsi="Arial" w:cs="Arial"/>
          <w:lang w:val="en-US"/>
        </w:rPr>
        <w:t xml:space="preserve"> is more likely to be protonated than the nitrogen atom labelled </w:t>
      </w:r>
      <w:r>
        <w:rPr>
          <w:rFonts w:ascii="Arial" w:hAnsi="Arial" w:cs="Arial"/>
          <w:i/>
          <w:iCs/>
          <w:lang w:val="en-US"/>
        </w:rPr>
        <w:t>a</w:t>
      </w:r>
      <w:r>
        <w:rPr>
          <w:rFonts w:ascii="Arial" w:hAnsi="Arial" w:cs="Arial"/>
          <w:lang w:val="en-US"/>
        </w:rPr>
        <w:t xml:space="preserve"> when the salt is formed.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Deduce the molecular formula of imipramine and give the number of peaks in its </w:t>
      </w:r>
      <w:r>
        <w:rPr>
          <w:rFonts w:ascii="Arial" w:hAnsi="Arial" w:cs="Arial"/>
          <w:vertAlign w:val="superscript"/>
          <w:lang w:val="en-US"/>
        </w:rPr>
        <w:t xml:space="preserve">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13</w:t>
      </w:r>
      <w:r>
        <w:rPr>
          <w:rFonts w:ascii="Arial" w:hAnsi="Arial" w:cs="Arial"/>
          <w:lang w:val="en-US"/>
        </w:rPr>
        <w:t xml:space="preserve">C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spectrum.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2E018E" w:rsidRDefault="00BC78DF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18</w:t>
      </w:r>
      <w:r w:rsidR="001A7E31">
        <w:rPr>
          <w:rFonts w:ascii="Arial" w:hAnsi="Arial" w:cs="Arial"/>
          <w:b/>
          <w:bCs/>
          <w:lang w:val="en-US"/>
        </w:rPr>
        <w:t>.</w:t>
      </w:r>
      <w:r w:rsidR="001A7E31">
        <w:rPr>
          <w:rFonts w:ascii="Arial" w:hAnsi="Arial" w:cs="Arial"/>
          <w:b/>
          <w:bCs/>
          <w:lang w:val="en-US"/>
        </w:rPr>
        <w:tab/>
      </w:r>
      <w:r w:rsidR="002E018E">
        <w:rPr>
          <w:rFonts w:ascii="Arial" w:hAnsi="Arial" w:cs="Arial"/>
          <w:lang w:val="en-US"/>
        </w:rPr>
        <w:t xml:space="preserve">Salicylic acid can be used to make aspirin. Before using a sample of salicylic acid to make aspirin, a student purified the acid by </w:t>
      </w:r>
      <w:proofErr w:type="spellStart"/>
      <w:r w:rsidR="002E018E">
        <w:rPr>
          <w:rFonts w:ascii="Arial" w:hAnsi="Arial" w:cs="Arial"/>
          <w:lang w:val="en-US"/>
        </w:rPr>
        <w:t>recrystallisation</w:t>
      </w:r>
      <w:proofErr w:type="spellEnd"/>
      <w:r w:rsidR="002E018E">
        <w:rPr>
          <w:rFonts w:ascii="Arial" w:hAnsi="Arial" w:cs="Arial"/>
          <w:lang w:val="en-US"/>
        </w:rPr>
        <w:t xml:space="preserve">. The method for </w:t>
      </w:r>
      <w:proofErr w:type="spellStart"/>
      <w:r w:rsidR="002E018E">
        <w:rPr>
          <w:rFonts w:ascii="Arial" w:hAnsi="Arial" w:cs="Arial"/>
          <w:lang w:val="en-US"/>
        </w:rPr>
        <w:t>recrystallisation</w:t>
      </w:r>
      <w:proofErr w:type="spellEnd"/>
      <w:r w:rsidR="002E018E">
        <w:rPr>
          <w:rFonts w:ascii="Arial" w:hAnsi="Arial" w:cs="Arial"/>
          <w:lang w:val="en-US"/>
        </w:rPr>
        <w:t xml:space="preserve"> is outlined below.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Step 1: The sample is dissolved in a </w:t>
      </w:r>
      <w:r>
        <w:rPr>
          <w:rFonts w:ascii="Arial" w:hAnsi="Arial" w:cs="Arial"/>
          <w:u w:val="single"/>
          <w:lang w:val="en-US"/>
        </w:rPr>
        <w:t>minimum volume</w:t>
      </w:r>
      <w:r>
        <w:rPr>
          <w:rFonts w:ascii="Arial" w:hAnsi="Arial" w:cs="Arial"/>
          <w:lang w:val="en-US"/>
        </w:rPr>
        <w:t xml:space="preserve"> of </w:t>
      </w:r>
      <w:r>
        <w:rPr>
          <w:rFonts w:ascii="Arial" w:hAnsi="Arial" w:cs="Arial"/>
          <w:u w:val="single"/>
          <w:lang w:val="en-US"/>
        </w:rPr>
        <w:t>hot water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br/>
        <w:t xml:space="preserve">Step 2: The solution is </w:t>
      </w:r>
      <w:r>
        <w:rPr>
          <w:rFonts w:ascii="Arial" w:hAnsi="Arial" w:cs="Arial"/>
          <w:u w:val="single"/>
          <w:lang w:val="en-US"/>
        </w:rPr>
        <w:t>filtered hot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br/>
        <w:t xml:space="preserve">Step 3: The filtrate is </w:t>
      </w:r>
      <w:r>
        <w:rPr>
          <w:rFonts w:ascii="Arial" w:hAnsi="Arial" w:cs="Arial"/>
          <w:u w:val="single"/>
          <w:lang w:val="en-US"/>
        </w:rPr>
        <w:t>cooled in ice</w:t>
      </w:r>
      <w:r>
        <w:rPr>
          <w:rFonts w:ascii="Arial" w:hAnsi="Arial" w:cs="Arial"/>
          <w:lang w:val="en-US"/>
        </w:rPr>
        <w:t xml:space="preserve"> to form crystals. </w:t>
      </w:r>
      <w:r>
        <w:rPr>
          <w:rFonts w:ascii="Arial" w:hAnsi="Arial" w:cs="Arial"/>
          <w:lang w:val="en-US"/>
        </w:rPr>
        <w:br/>
        <w:t xml:space="preserve">Step 4: The crystals are collected by filtration, </w:t>
      </w:r>
      <w:r>
        <w:rPr>
          <w:rFonts w:ascii="Arial" w:hAnsi="Arial" w:cs="Arial"/>
          <w:u w:val="single"/>
          <w:lang w:val="en-US"/>
        </w:rPr>
        <w:t>washed with cold water</w:t>
      </w:r>
      <w:r>
        <w:rPr>
          <w:rFonts w:ascii="Arial" w:hAnsi="Arial" w:cs="Arial"/>
          <w:lang w:val="en-US"/>
        </w:rPr>
        <w:t xml:space="preserve"> and left to dry.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the purpose of each underlined point.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Minimum volume 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Hot water 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Filtered hot 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Cooled in ice 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Washed with cold water 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2E018E" w:rsidRDefault="002E018E" w:rsidP="002E01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754F32" w:rsidRDefault="00754F32" w:rsidP="00754F32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466"/>
        <w:gridCol w:w="9836"/>
      </w:tblGrid>
      <w:tr w:rsidR="00BC7644" w:rsidTr="00BC78DF">
        <w:tc>
          <w:tcPr>
            <w:tcW w:w="455" w:type="dxa"/>
          </w:tcPr>
          <w:p w:rsidR="00BC7644" w:rsidRPr="00BC78DF" w:rsidRDefault="00BC78DF">
            <w:pPr>
              <w:rPr>
                <w:b/>
              </w:rPr>
            </w:pPr>
            <w:r w:rsidRPr="00BC78DF">
              <w:rPr>
                <w:b/>
              </w:rPr>
              <w:t>19.</w:t>
            </w:r>
          </w:p>
        </w:tc>
        <w:tc>
          <w:tcPr>
            <w:tcW w:w="10335" w:type="dxa"/>
            <w:gridSpan w:val="2"/>
          </w:tcPr>
          <w:p w:rsidR="00BC7644" w:rsidRDefault="00BC7644">
            <w:r>
              <w:object w:dxaOrig="9660" w:dyaOrig="2310">
                <v:shape id="_x0000_i1025" type="#_x0000_t75" style="width:483pt;height:115.5pt" o:ole="">
                  <v:imagedata r:id="rId28" o:title=""/>
                </v:shape>
                <o:OLEObject Type="Embed" ProgID="PBrush" ShapeID="_x0000_i1025" DrawAspect="Content" ObjectID="_1550151737" r:id="rId29"/>
              </w:object>
            </w:r>
          </w:p>
          <w:p w:rsidR="00BC7644" w:rsidRDefault="00BC7644"/>
        </w:tc>
      </w:tr>
      <w:tr w:rsidR="00BC7644" w:rsidTr="00BC78DF">
        <w:tc>
          <w:tcPr>
            <w:tcW w:w="455" w:type="dxa"/>
          </w:tcPr>
          <w:p w:rsidR="00BC7644" w:rsidRDefault="00BC7644"/>
        </w:tc>
        <w:tc>
          <w:tcPr>
            <w:tcW w:w="459" w:type="dxa"/>
          </w:tcPr>
          <w:p w:rsidR="00BC7644" w:rsidRDefault="00BC78DF">
            <w:r>
              <w:t>(a)</w:t>
            </w:r>
          </w:p>
        </w:tc>
        <w:tc>
          <w:tcPr>
            <w:tcW w:w="9876" w:type="dxa"/>
          </w:tcPr>
          <w:p w:rsidR="00BC7644" w:rsidRDefault="00BC7644">
            <w:r>
              <w:object w:dxaOrig="9075" w:dyaOrig="1620">
                <v:shape id="_x0000_i1026" type="#_x0000_t75" style="width:453.75pt;height:81pt" o:ole="">
                  <v:imagedata r:id="rId30" o:title=""/>
                </v:shape>
                <o:OLEObject Type="Embed" ProgID="PBrush" ShapeID="_x0000_i1026" DrawAspect="Content" ObjectID="_1550151738" r:id="rId31"/>
              </w:object>
            </w:r>
          </w:p>
        </w:tc>
      </w:tr>
      <w:tr w:rsidR="00BC7644" w:rsidTr="00BC78DF">
        <w:tc>
          <w:tcPr>
            <w:tcW w:w="455" w:type="dxa"/>
          </w:tcPr>
          <w:p w:rsidR="00BC7644" w:rsidRDefault="00BC7644"/>
        </w:tc>
        <w:tc>
          <w:tcPr>
            <w:tcW w:w="459" w:type="dxa"/>
          </w:tcPr>
          <w:p w:rsidR="00BC7644" w:rsidRDefault="00BC78DF">
            <w:r>
              <w:t>(b)</w:t>
            </w:r>
          </w:p>
        </w:tc>
        <w:tc>
          <w:tcPr>
            <w:tcW w:w="9876" w:type="dxa"/>
          </w:tcPr>
          <w:p w:rsidR="00BC7644" w:rsidRDefault="00BC7644">
            <w:r>
              <w:object w:dxaOrig="9030" w:dyaOrig="1335">
                <v:shape id="_x0000_i1027" type="#_x0000_t75" style="width:451.5pt;height:66.75pt" o:ole="">
                  <v:imagedata r:id="rId32" o:title=""/>
                </v:shape>
                <o:OLEObject Type="Embed" ProgID="PBrush" ShapeID="_x0000_i1027" DrawAspect="Content" ObjectID="_1550151739" r:id="rId33"/>
              </w:object>
            </w:r>
          </w:p>
        </w:tc>
      </w:tr>
      <w:tr w:rsidR="00BC7644" w:rsidTr="00BC78DF">
        <w:tc>
          <w:tcPr>
            <w:tcW w:w="455" w:type="dxa"/>
          </w:tcPr>
          <w:p w:rsidR="00BC7644" w:rsidRDefault="00BC7644"/>
        </w:tc>
        <w:tc>
          <w:tcPr>
            <w:tcW w:w="459" w:type="dxa"/>
          </w:tcPr>
          <w:p w:rsidR="00BC7644" w:rsidRDefault="00BC78DF">
            <w:r>
              <w:t>(c)</w:t>
            </w:r>
          </w:p>
        </w:tc>
        <w:tc>
          <w:tcPr>
            <w:tcW w:w="9876" w:type="dxa"/>
          </w:tcPr>
          <w:p w:rsidR="00BC7644" w:rsidRDefault="00BC7644">
            <w:r>
              <w:object w:dxaOrig="9045" w:dyaOrig="2880">
                <v:shape id="_x0000_i1028" type="#_x0000_t75" style="width:452.25pt;height:2in" o:ole="">
                  <v:imagedata r:id="rId34" o:title=""/>
                </v:shape>
                <o:OLEObject Type="Embed" ProgID="PBrush" ShapeID="_x0000_i1028" DrawAspect="Content" ObjectID="_1550151740" r:id="rId35"/>
              </w:object>
            </w:r>
          </w:p>
        </w:tc>
      </w:tr>
      <w:tr w:rsidR="00BC7644" w:rsidTr="00BC78DF">
        <w:tc>
          <w:tcPr>
            <w:tcW w:w="455" w:type="dxa"/>
          </w:tcPr>
          <w:p w:rsidR="00BC7644" w:rsidRDefault="00BC7644"/>
        </w:tc>
        <w:tc>
          <w:tcPr>
            <w:tcW w:w="459" w:type="dxa"/>
          </w:tcPr>
          <w:p w:rsidR="00BC7644" w:rsidRDefault="00BC78DF">
            <w:r>
              <w:t>(d)</w:t>
            </w:r>
          </w:p>
        </w:tc>
        <w:tc>
          <w:tcPr>
            <w:tcW w:w="9876" w:type="dxa"/>
          </w:tcPr>
          <w:p w:rsidR="00BC7644" w:rsidRDefault="00BC7644">
            <w:r>
              <w:object w:dxaOrig="9075" w:dyaOrig="2910">
                <v:shape id="_x0000_i1029" type="#_x0000_t75" style="width:453.75pt;height:145.5pt" o:ole="">
                  <v:imagedata r:id="rId36" o:title=""/>
                </v:shape>
                <o:OLEObject Type="Embed" ProgID="PBrush" ShapeID="_x0000_i1029" DrawAspect="Content" ObjectID="_1550151741" r:id="rId37"/>
              </w:object>
            </w:r>
          </w:p>
        </w:tc>
      </w:tr>
      <w:tr w:rsidR="00BC7644" w:rsidTr="00BC78DF">
        <w:tc>
          <w:tcPr>
            <w:tcW w:w="455" w:type="dxa"/>
          </w:tcPr>
          <w:p w:rsidR="00BC7644" w:rsidRDefault="00BC7644"/>
        </w:tc>
        <w:tc>
          <w:tcPr>
            <w:tcW w:w="459" w:type="dxa"/>
          </w:tcPr>
          <w:p w:rsidR="00BC7644" w:rsidRDefault="00BC78DF">
            <w:r>
              <w:t>(e)</w:t>
            </w:r>
          </w:p>
        </w:tc>
        <w:tc>
          <w:tcPr>
            <w:tcW w:w="9876" w:type="dxa"/>
          </w:tcPr>
          <w:p w:rsidR="00BC7644" w:rsidRDefault="00BC7644">
            <w:r>
              <w:object w:dxaOrig="9075" w:dyaOrig="2670">
                <v:shape id="_x0000_i1030" type="#_x0000_t75" style="width:453.75pt;height:133.5pt" o:ole="">
                  <v:imagedata r:id="rId38" o:title=""/>
                </v:shape>
                <o:OLEObject Type="Embed" ProgID="PBrush" ShapeID="_x0000_i1030" DrawAspect="Content" ObjectID="_1550151742" r:id="rId39"/>
              </w:object>
            </w:r>
          </w:p>
        </w:tc>
      </w:tr>
      <w:tr w:rsidR="00BC7644" w:rsidTr="00BC78DF">
        <w:tc>
          <w:tcPr>
            <w:tcW w:w="455" w:type="dxa"/>
          </w:tcPr>
          <w:p w:rsidR="00BC7644" w:rsidRDefault="00BC7644"/>
        </w:tc>
        <w:tc>
          <w:tcPr>
            <w:tcW w:w="459" w:type="dxa"/>
          </w:tcPr>
          <w:p w:rsidR="00BC7644" w:rsidRDefault="00BC78DF">
            <w:r>
              <w:t>(f)</w:t>
            </w:r>
          </w:p>
        </w:tc>
        <w:tc>
          <w:tcPr>
            <w:tcW w:w="9876" w:type="dxa"/>
          </w:tcPr>
          <w:p w:rsidR="00BC7644" w:rsidRDefault="00BC7644">
            <w:r>
              <w:object w:dxaOrig="9030" w:dyaOrig="4200">
                <v:shape id="_x0000_i1031" type="#_x0000_t75" style="width:451.5pt;height:210pt" o:ole="">
                  <v:imagedata r:id="rId40" o:title=""/>
                </v:shape>
                <o:OLEObject Type="Embed" ProgID="PBrush" ShapeID="_x0000_i1031" DrawAspect="Content" ObjectID="_1550151743" r:id="rId41"/>
              </w:object>
            </w:r>
          </w:p>
        </w:tc>
      </w:tr>
      <w:tr w:rsidR="00BC7644" w:rsidTr="00BC78DF">
        <w:tc>
          <w:tcPr>
            <w:tcW w:w="455" w:type="dxa"/>
          </w:tcPr>
          <w:p w:rsidR="00BC7644" w:rsidRDefault="00BC7644"/>
        </w:tc>
        <w:tc>
          <w:tcPr>
            <w:tcW w:w="459" w:type="dxa"/>
          </w:tcPr>
          <w:p w:rsidR="00BC7644" w:rsidRDefault="00BC78DF">
            <w:r>
              <w:t>(g)</w:t>
            </w:r>
          </w:p>
        </w:tc>
        <w:tc>
          <w:tcPr>
            <w:tcW w:w="9876" w:type="dxa"/>
          </w:tcPr>
          <w:p w:rsidR="00BC7644" w:rsidRDefault="00BC7644">
            <w:r>
              <w:object w:dxaOrig="9165" w:dyaOrig="2685">
                <v:shape id="_x0000_i1032" type="#_x0000_t75" style="width:458.25pt;height:134.25pt" o:ole="">
                  <v:imagedata r:id="rId42" o:title=""/>
                </v:shape>
                <o:OLEObject Type="Embed" ProgID="PBrush" ShapeID="_x0000_i1032" DrawAspect="Content" ObjectID="_1550151744" r:id="rId43"/>
              </w:object>
            </w:r>
          </w:p>
        </w:tc>
      </w:tr>
      <w:tr w:rsidR="00BC7644" w:rsidTr="00BC78DF">
        <w:tc>
          <w:tcPr>
            <w:tcW w:w="455" w:type="dxa"/>
          </w:tcPr>
          <w:p w:rsidR="00BC7644" w:rsidRDefault="00BC7644"/>
        </w:tc>
        <w:tc>
          <w:tcPr>
            <w:tcW w:w="459" w:type="dxa"/>
          </w:tcPr>
          <w:p w:rsidR="00BC7644" w:rsidRDefault="00BC78DF">
            <w:r>
              <w:t>(h)</w:t>
            </w:r>
          </w:p>
        </w:tc>
        <w:tc>
          <w:tcPr>
            <w:tcW w:w="9876" w:type="dxa"/>
          </w:tcPr>
          <w:p w:rsidR="00BC7644" w:rsidRDefault="00BC7644">
            <w:r>
              <w:object w:dxaOrig="9090" w:dyaOrig="2385">
                <v:shape id="_x0000_i1033" type="#_x0000_t75" style="width:454.5pt;height:119.25pt" o:ole="">
                  <v:imagedata r:id="rId44" o:title=""/>
                </v:shape>
                <o:OLEObject Type="Embed" ProgID="PBrush" ShapeID="_x0000_i1033" DrawAspect="Content" ObjectID="_1550151745" r:id="rId45"/>
              </w:object>
            </w:r>
          </w:p>
        </w:tc>
      </w:tr>
      <w:tr w:rsidR="00BC7644" w:rsidTr="00BC78DF">
        <w:tc>
          <w:tcPr>
            <w:tcW w:w="455" w:type="dxa"/>
          </w:tcPr>
          <w:p w:rsidR="00BC7644" w:rsidRDefault="00BC7644"/>
        </w:tc>
        <w:tc>
          <w:tcPr>
            <w:tcW w:w="459" w:type="dxa"/>
          </w:tcPr>
          <w:p w:rsidR="00BC7644" w:rsidRDefault="00BC78DF">
            <w:r>
              <w:t>(i)</w:t>
            </w:r>
          </w:p>
        </w:tc>
        <w:tc>
          <w:tcPr>
            <w:tcW w:w="9876" w:type="dxa"/>
          </w:tcPr>
          <w:p w:rsidR="00BC7644" w:rsidRDefault="00BC7644">
            <w:r>
              <w:object w:dxaOrig="8970" w:dyaOrig="1905">
                <v:shape id="_x0000_i1034" type="#_x0000_t75" style="width:448.5pt;height:95.25pt" o:ole="">
                  <v:imagedata r:id="rId46" o:title=""/>
                </v:shape>
                <o:OLEObject Type="Embed" ProgID="PBrush" ShapeID="_x0000_i1034" DrawAspect="Content" ObjectID="_1550151746" r:id="rId47"/>
              </w:object>
            </w:r>
          </w:p>
        </w:tc>
      </w:tr>
      <w:tr w:rsidR="00BC7644" w:rsidTr="00BC78DF">
        <w:tc>
          <w:tcPr>
            <w:tcW w:w="455" w:type="dxa"/>
          </w:tcPr>
          <w:p w:rsidR="00BC7644" w:rsidRDefault="00BC7644"/>
        </w:tc>
        <w:tc>
          <w:tcPr>
            <w:tcW w:w="459" w:type="dxa"/>
          </w:tcPr>
          <w:p w:rsidR="00BC7644" w:rsidRDefault="00BC78DF">
            <w:r>
              <w:t>(j)</w:t>
            </w:r>
          </w:p>
        </w:tc>
        <w:tc>
          <w:tcPr>
            <w:tcW w:w="9876" w:type="dxa"/>
          </w:tcPr>
          <w:p w:rsidR="00BC7644" w:rsidRDefault="00BC7644">
            <w:r>
              <w:object w:dxaOrig="9030" w:dyaOrig="2715">
                <v:shape id="_x0000_i1035" type="#_x0000_t75" style="width:451.5pt;height:135.75pt" o:ole="">
                  <v:imagedata r:id="rId48" o:title=""/>
                </v:shape>
                <o:OLEObject Type="Embed" ProgID="PBrush" ShapeID="_x0000_i1035" DrawAspect="Content" ObjectID="_1550151747" r:id="rId49"/>
              </w:object>
            </w:r>
          </w:p>
          <w:p w:rsidR="00BC7644" w:rsidRPr="00BC7644" w:rsidRDefault="00BC7644" w:rsidP="00BC7644">
            <w:pPr>
              <w:jc w:val="right"/>
              <w:rPr>
                <w:b/>
              </w:rPr>
            </w:pPr>
            <w:r w:rsidRPr="00BC7644">
              <w:rPr>
                <w:b/>
              </w:rPr>
              <w:t>(Total 14 marks)</w:t>
            </w:r>
          </w:p>
        </w:tc>
      </w:tr>
    </w:tbl>
    <w:p w:rsidR="00F042EE" w:rsidRDefault="00F042EE">
      <w:bookmarkStart w:id="0" w:name="_GoBack"/>
      <w:bookmarkEnd w:id="0"/>
    </w:p>
    <w:sectPr w:rsidR="00F042EE" w:rsidSect="00BC76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32"/>
    <w:rsid w:val="001A7E31"/>
    <w:rsid w:val="002E018E"/>
    <w:rsid w:val="00426196"/>
    <w:rsid w:val="00594D4C"/>
    <w:rsid w:val="005C2E1C"/>
    <w:rsid w:val="00754F32"/>
    <w:rsid w:val="00856342"/>
    <w:rsid w:val="00960E9A"/>
    <w:rsid w:val="00BC7644"/>
    <w:rsid w:val="00BC78DF"/>
    <w:rsid w:val="00C537A5"/>
    <w:rsid w:val="00D115C3"/>
    <w:rsid w:val="00DE796D"/>
    <w:rsid w:val="00E55B59"/>
    <w:rsid w:val="00F0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5F21"/>
  <w15:chartTrackingRefBased/>
  <w15:docId w15:val="{8B16CFF2-8432-4346-9BC1-DC4F572A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E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">
    <w:name w:val="question"/>
    <w:basedOn w:val="Normal"/>
    <w:uiPriority w:val="99"/>
    <w:rsid w:val="00F042EE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5.png"/><Relationship Id="rId42" Type="http://schemas.openxmlformats.org/officeDocument/2006/relationships/image" Target="media/image29.png"/><Relationship Id="rId47" Type="http://schemas.openxmlformats.org/officeDocument/2006/relationships/oleObject" Target="embeddings/oleObject13.bin"/><Relationship Id="rId50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oleObject" Target="embeddings/oleObject1.bin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oleObject" Target="embeddings/oleObject6.bin"/><Relationship Id="rId38" Type="http://schemas.openxmlformats.org/officeDocument/2006/relationships/image" Target="media/image27.png"/><Relationship Id="rId46" Type="http://schemas.openxmlformats.org/officeDocument/2006/relationships/image" Target="media/image31.png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4.png"/><Relationship Id="rId29" Type="http://schemas.openxmlformats.org/officeDocument/2006/relationships/oleObject" Target="embeddings/oleObject4.bin"/><Relationship Id="rId41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8.png"/><Relationship Id="rId32" Type="http://schemas.openxmlformats.org/officeDocument/2006/relationships/image" Target="media/image24.png"/><Relationship Id="rId37" Type="http://schemas.openxmlformats.org/officeDocument/2006/relationships/oleObject" Target="embeddings/oleObject8.bin"/><Relationship Id="rId40" Type="http://schemas.openxmlformats.org/officeDocument/2006/relationships/image" Target="media/image28.png"/><Relationship Id="rId45" Type="http://schemas.openxmlformats.org/officeDocument/2006/relationships/oleObject" Target="embeddings/oleObject12.bin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6.png"/><Relationship Id="rId49" Type="http://schemas.openxmlformats.org/officeDocument/2006/relationships/oleObject" Target="embeddings/oleObject14.bin"/><Relationship Id="rId10" Type="http://schemas.openxmlformats.org/officeDocument/2006/relationships/image" Target="media/image7.png"/><Relationship Id="rId19" Type="http://schemas.openxmlformats.org/officeDocument/2006/relationships/image" Target="media/image13.png"/><Relationship Id="rId31" Type="http://schemas.openxmlformats.org/officeDocument/2006/relationships/oleObject" Target="embeddings/oleObject5.bin"/><Relationship Id="rId44" Type="http://schemas.openxmlformats.org/officeDocument/2006/relationships/image" Target="media/image3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oleObject" Target="embeddings/oleObject2.bin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3.png"/><Relationship Id="rId35" Type="http://schemas.openxmlformats.org/officeDocument/2006/relationships/oleObject" Target="embeddings/oleObject7.bin"/><Relationship Id="rId43" Type="http://schemas.openxmlformats.org/officeDocument/2006/relationships/oleObject" Target="embeddings/oleObject11.bin"/><Relationship Id="rId48" Type="http://schemas.openxmlformats.org/officeDocument/2006/relationships/image" Target="media/image32.png"/><Relationship Id="rId8" Type="http://schemas.openxmlformats.org/officeDocument/2006/relationships/image" Target="media/image5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18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4</cp:revision>
  <dcterms:created xsi:type="dcterms:W3CDTF">2017-01-05T19:27:00Z</dcterms:created>
  <dcterms:modified xsi:type="dcterms:W3CDTF">2017-03-04T16:55:00Z</dcterms:modified>
</cp:coreProperties>
</file>