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2C" w:rsidRDefault="00A32D2C" w:rsidP="00A32D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A32D2C" w:rsidRDefault="00A32D2C" w:rsidP="00A32D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A32D2C" w:rsidRDefault="00A32D2C" w:rsidP="00A32D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3</w:t>
      </w:r>
    </w:p>
    <w:p w:rsidR="00A32D2C" w:rsidRDefault="00A32D2C" w:rsidP="00A32D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13</w:t>
      </w:r>
    </w:p>
    <w:p w:rsidR="00A32D2C" w:rsidRDefault="00A32D2C" w:rsidP="00A32D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A32D2C" w:rsidRDefault="00A32D2C" w:rsidP="00A32D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A32D2C" w:rsidRDefault="00A32D2C" w:rsidP="00A32D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90 marks</w:t>
      </w:r>
    </w:p>
    <w:p w:rsidR="00A32D2C" w:rsidRDefault="00A32D2C" w:rsidP="00A32D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 hour 45 minutes</w:t>
      </w:r>
    </w:p>
    <w:p w:rsidR="00A32D2C" w:rsidRDefault="00A32D2C" w:rsidP="00A32D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A32D2C" w:rsidRDefault="00A32D2C" w:rsidP="00A32D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A32D2C" w:rsidTr="000A2E0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D2C" w:rsidRDefault="00A32D2C" w:rsidP="000A2E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C" w:rsidRDefault="00A32D2C" w:rsidP="000A2E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A32D2C" w:rsidRDefault="00A32D2C" w:rsidP="000A2E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A32D2C" w:rsidRDefault="00A32D2C" w:rsidP="000A2E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D2C" w:rsidRDefault="00A32D2C" w:rsidP="000A2E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32D2C" w:rsidTr="000A2E0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D2C" w:rsidRDefault="00A32D2C" w:rsidP="000A2E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C" w:rsidRDefault="00A32D2C" w:rsidP="000A2E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A32D2C" w:rsidRDefault="00A32D2C" w:rsidP="000A2E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……../90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A32D2C" w:rsidRDefault="00A32D2C" w:rsidP="000A2E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D2C" w:rsidRDefault="00A32D2C" w:rsidP="000A2E0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A32D2C" w:rsidRDefault="00A32D2C" w:rsidP="00A32D2C">
      <w:pPr>
        <w:pStyle w:val="Caption"/>
      </w:pPr>
      <w:r>
        <w:t>The first 10 multiple choice questions have already been used for AS-level resources</w:t>
      </w:r>
    </w:p>
    <w:p w:rsidR="00A32D2C" w:rsidRDefault="00A32D2C" w:rsidP="00A32D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A32D2C" w:rsidRDefault="00A32D2C" w:rsidP="00A32D2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9F4DC1" w:rsidRDefault="009F4DC1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32D2C" w:rsidRDefault="00A32D2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9802"/>
      </w:tblGrid>
      <w:tr w:rsidR="00DE24FE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Pr="009A79B2" w:rsidRDefault="00431A1D" w:rsidP="000A2E00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r>
              <w:object w:dxaOrig="9570" w:dyaOrig="2010">
                <v:shape id="_x0000_i1056" type="#_x0000_t75" style="width:478.35pt;height:100.5pt" o:ole="">
                  <v:imagedata r:id="rId7" o:title=""/>
                </v:shape>
                <o:OLEObject Type="Embed" ProgID="PBrush" ShapeID="_x0000_i1056" DrawAspect="Content" ObjectID="_1617434964" r:id="rId8"/>
              </w:object>
            </w:r>
          </w:p>
        </w:tc>
      </w:tr>
      <w:tr w:rsidR="00DE24FE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/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r>
              <w:object w:dxaOrig="9555" w:dyaOrig="1695">
                <v:shape id="_x0000_i1030" type="#_x0000_t75" style="width:477.6pt;height:84.85pt" o:ole="">
                  <v:imagedata r:id="rId9" o:title=""/>
                </v:shape>
                <o:OLEObject Type="Embed" ProgID="PBrush" ShapeID="_x0000_i1030" DrawAspect="Content" ObjectID="_1617434965" r:id="rId10"/>
              </w:object>
            </w:r>
          </w:p>
          <w:p w:rsidR="00E7374A" w:rsidRDefault="00E7374A" w:rsidP="000A2E00"/>
          <w:p w:rsidR="00E7374A" w:rsidRDefault="00E7374A" w:rsidP="000A2E00">
            <w:r>
              <w:t xml:space="preserve">(c) </w:t>
            </w:r>
            <w:r>
              <w:object w:dxaOrig="8730" w:dyaOrig="320">
                <v:shape id="_x0000_i1057" type="#_x0000_t75" style="width:436.65pt;height:16.05pt" o:ole="">
                  <v:imagedata r:id="rId11" o:title=""/>
                </v:shape>
                <o:OLEObject Type="Embed" ProgID="PBrush" ShapeID="_x0000_i1057" DrawAspect="Content" ObjectID="_1617434966" r:id="rId12"/>
              </w:object>
            </w:r>
          </w:p>
        </w:tc>
      </w:tr>
      <w:tr w:rsidR="00DE24FE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/>
        </w:tc>
        <w:bookmarkStart w:id="0" w:name="_GoBack"/>
        <w:bookmarkEnd w:id="0"/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r>
              <w:object w:dxaOrig="9495" w:dyaOrig="8040">
                <v:shape id="_x0000_i1031" type="#_x0000_t75" style="width:474.75pt;height:402.05pt" o:ole="">
                  <v:imagedata r:id="rId13" o:title=""/>
                </v:shape>
                <o:OLEObject Type="Embed" ProgID="PBrush" ShapeID="_x0000_i1031" DrawAspect="Content" ObjectID="_1617434967" r:id="rId14"/>
              </w:object>
            </w:r>
          </w:p>
        </w:tc>
      </w:tr>
      <w:tr w:rsidR="00DE24FE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/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r>
              <w:object w:dxaOrig="9480" w:dyaOrig="5520">
                <v:shape id="_x0000_i1032" type="#_x0000_t75" style="width:474.05pt;height:275.9pt" o:ole="">
                  <v:imagedata r:id="rId15" o:title=""/>
                </v:shape>
                <o:OLEObject Type="Embed" ProgID="PBrush" ShapeID="_x0000_i1032" DrawAspect="Content" ObjectID="_1617434968" r:id="rId16"/>
              </w:object>
            </w:r>
          </w:p>
          <w:p w:rsidR="00DE24FE" w:rsidRDefault="00DE24FE" w:rsidP="000A2E00">
            <w:r>
              <w:object w:dxaOrig="9570" w:dyaOrig="6390">
                <v:shape id="_x0000_i1033" type="#_x0000_t75" style="width:478.35pt;height:319.35pt" o:ole="">
                  <v:imagedata r:id="rId17" o:title=""/>
                </v:shape>
                <o:OLEObject Type="Embed" ProgID="PBrush" ShapeID="_x0000_i1033" DrawAspect="Content" ObjectID="_1617434969" r:id="rId18"/>
              </w:object>
            </w:r>
          </w:p>
        </w:tc>
      </w:tr>
      <w:tr w:rsidR="00DE24FE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/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r>
              <w:object w:dxaOrig="9360" w:dyaOrig="2835">
                <v:shape id="_x0000_i1034" type="#_x0000_t75" style="width:468pt;height:141.85pt" o:ole="">
                  <v:imagedata r:id="rId19" o:title=""/>
                </v:shape>
                <o:OLEObject Type="Embed" ProgID="PBrush" ShapeID="_x0000_i1034" DrawAspect="Content" ObjectID="_1617434970" r:id="rId20"/>
              </w:object>
            </w:r>
          </w:p>
          <w:p w:rsidR="00DE24FE" w:rsidRDefault="00DE24FE" w:rsidP="000A2E00">
            <w:pPr>
              <w:jc w:val="right"/>
              <w:rPr>
                <w:b/>
              </w:rPr>
            </w:pPr>
            <w:r w:rsidRPr="009A79B2">
              <w:rPr>
                <w:b/>
              </w:rPr>
              <w:t>(Total 18 marks)</w:t>
            </w:r>
          </w:p>
          <w:p w:rsidR="00DE24FE" w:rsidRPr="009A79B2" w:rsidRDefault="00DE24FE" w:rsidP="000A2E00">
            <w:pPr>
              <w:jc w:val="right"/>
              <w:rPr>
                <w:b/>
              </w:rPr>
            </w:pPr>
          </w:p>
        </w:tc>
      </w:tr>
      <w:tr w:rsidR="00DE24FE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Pr="00DE24FE" w:rsidRDefault="00DE24FE" w:rsidP="000A2E00">
            <w:pPr>
              <w:rPr>
                <w:b/>
              </w:rPr>
            </w:pPr>
            <w:r w:rsidRPr="00DE24FE">
              <w:rPr>
                <w:b/>
              </w:rPr>
              <w:t>2.</w:t>
            </w: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5647A555" wp14:editId="159E8865">
                  <wp:extent cx="6067425" cy="2781300"/>
                  <wp:effectExtent l="0" t="0" r="9525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FE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Pr="00DE24FE" w:rsidRDefault="00DE24FE" w:rsidP="000A2E00">
            <w:pPr>
              <w:rPr>
                <w:b/>
              </w:rPr>
            </w:pP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137F2B03" wp14:editId="10A1DA8C">
                  <wp:extent cx="6029325" cy="3209925"/>
                  <wp:effectExtent l="0" t="0" r="9525" b="952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FE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Pr="00DE24FE" w:rsidRDefault="00DE24FE" w:rsidP="000A2E00">
            <w:pPr>
              <w:rPr>
                <w:b/>
              </w:rPr>
            </w:pP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0B2C4EA8" wp14:editId="3DD243C5">
                  <wp:extent cx="6029325" cy="2124075"/>
                  <wp:effectExtent l="0" t="0" r="9525" b="952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FE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Pr="00DE24FE" w:rsidRDefault="00DE24FE" w:rsidP="000A2E0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(d)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4F6F6904" wp14:editId="001CA1F6">
                  <wp:extent cx="5543550" cy="226695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4FE" w:rsidRDefault="00DE24FE" w:rsidP="00DE24FE">
            <w:pPr>
              <w:jc w:val="right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(Total 6 marks)</w:t>
            </w:r>
          </w:p>
          <w:p w:rsidR="00431A1D" w:rsidRDefault="00431A1D" w:rsidP="00DE24FE">
            <w:pPr>
              <w:jc w:val="right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</w:tr>
      <w:tr w:rsidR="00DE24FE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Pr="00DE24FE" w:rsidRDefault="00431A1D" w:rsidP="000A2E0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28BFF35A" wp14:editId="66E78B53">
                  <wp:extent cx="6038850" cy="1895475"/>
                  <wp:effectExtent l="0" t="0" r="0" b="952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4FE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Pr="00DE24FE" w:rsidRDefault="00DE24FE" w:rsidP="000A2E00">
            <w:pPr>
              <w:rPr>
                <w:b/>
              </w:rPr>
            </w:pP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3A2C3C55" wp14:editId="4E134EB6">
                  <wp:extent cx="6029325" cy="1638300"/>
                  <wp:effectExtent l="0" t="0" r="9525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4FE" w:rsidRDefault="00DE24FE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</w:tr>
      <w:tr w:rsidR="00DE24FE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Pr="00DE24FE" w:rsidRDefault="00DE24FE" w:rsidP="000A2E00">
            <w:pPr>
              <w:rPr>
                <w:b/>
              </w:rPr>
            </w:pP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16E0C2FA" wp14:editId="47A4B408">
                  <wp:extent cx="6248400" cy="405765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4FE" w:rsidRDefault="00DE24FE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</w:tr>
      <w:tr w:rsidR="00DE24FE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Pr="00DE24FE" w:rsidRDefault="00DE24FE" w:rsidP="000A2E0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(c)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DE24FE" w:rsidRDefault="00DE24FE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object w:dxaOrig="8730" w:dyaOrig="2565">
                <v:shape id="_x0000_i1035" type="#_x0000_t75" style="width:436.65pt;height:128.3pt" o:ole="">
                  <v:imagedata r:id="rId28" o:title=""/>
                </v:shape>
                <o:OLEObject Type="Embed" ProgID="PBrush" ShapeID="_x0000_i1035" DrawAspect="Content" ObjectID="_1617434971" r:id="rId29"/>
              </w:object>
            </w:r>
          </w:p>
        </w:tc>
      </w:tr>
      <w:tr w:rsidR="00DE24FE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E24FE" w:rsidRPr="00DE24FE" w:rsidRDefault="00DE24FE" w:rsidP="000A2E0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24FE" w:rsidRDefault="00431A1D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(d)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431A1D" w:rsidRDefault="00431A1D" w:rsidP="00431A1D">
            <w:r>
              <w:object w:dxaOrig="8760" w:dyaOrig="4920">
                <v:shape id="_x0000_i1036" type="#_x0000_t75" style="width:438.05pt;height:245.95pt" o:ole="">
                  <v:imagedata r:id="rId30" o:title=""/>
                </v:shape>
                <o:OLEObject Type="Embed" ProgID="PBrush" ShapeID="_x0000_i1036" DrawAspect="Content" ObjectID="_1617434972" r:id="rId31"/>
              </w:object>
            </w:r>
          </w:p>
        </w:tc>
      </w:tr>
      <w:tr w:rsidR="00431A1D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31A1D" w:rsidRPr="00DE24FE" w:rsidRDefault="00431A1D" w:rsidP="000A2E0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A1D" w:rsidRDefault="00431A1D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(e)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431A1D" w:rsidRDefault="00431A1D" w:rsidP="000A2E00">
            <w:r>
              <w:object w:dxaOrig="8715" w:dyaOrig="3645">
                <v:shape id="_x0000_i1037" type="#_x0000_t75" style="width:435.9pt;height:182.15pt" o:ole="">
                  <v:imagedata r:id="rId32" o:title=""/>
                </v:shape>
                <o:OLEObject Type="Embed" ProgID="PBrush" ShapeID="_x0000_i1037" DrawAspect="Content" ObjectID="_1617434973" r:id="rId33"/>
              </w:object>
            </w:r>
          </w:p>
        </w:tc>
      </w:tr>
      <w:tr w:rsidR="00431A1D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31A1D" w:rsidRPr="00DE24FE" w:rsidRDefault="00431A1D" w:rsidP="000A2E00">
            <w:pPr>
              <w:rPr>
                <w:b/>
              </w:rPr>
            </w:pP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A1D" w:rsidRDefault="00431A1D" w:rsidP="000A2E00"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79B69F17" wp14:editId="6E02212D">
                  <wp:extent cx="5572125" cy="4724400"/>
                  <wp:effectExtent l="0" t="0" r="9525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A1D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31A1D" w:rsidRPr="00DE24FE" w:rsidRDefault="00431A1D" w:rsidP="000A2E0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A1D" w:rsidRDefault="00431A1D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(f)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431A1D" w:rsidRDefault="00431A1D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object w:dxaOrig="8700" w:dyaOrig="2310">
                <v:shape id="_x0000_i1038" type="#_x0000_t75" style="width:434.85pt;height:115.5pt" o:ole="">
                  <v:imagedata r:id="rId35" o:title=""/>
                </v:shape>
                <o:OLEObject Type="Embed" ProgID="PBrush" ShapeID="_x0000_i1038" DrawAspect="Content" ObjectID="_1617434974" r:id="rId36"/>
              </w:object>
            </w:r>
          </w:p>
        </w:tc>
      </w:tr>
      <w:tr w:rsidR="00431A1D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31A1D" w:rsidRPr="00DE24FE" w:rsidRDefault="00431A1D" w:rsidP="000A2E0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1A1D" w:rsidRDefault="00431A1D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(g)</w:t>
            </w:r>
          </w:p>
        </w:tc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431A1D" w:rsidRDefault="00431A1D" w:rsidP="000A2E00">
            <w:r>
              <w:object w:dxaOrig="8715" w:dyaOrig="2265">
                <v:shape id="_x0000_i1039" type="#_x0000_t75" style="width:435.9pt;height:113.35pt" o:ole="">
                  <v:imagedata r:id="rId37" o:title=""/>
                </v:shape>
                <o:OLEObject Type="Embed" ProgID="PBrush" ShapeID="_x0000_i1039" DrawAspect="Content" ObjectID="_1617434975" r:id="rId38"/>
              </w:object>
            </w:r>
          </w:p>
          <w:p w:rsidR="00431A1D" w:rsidRDefault="00431A1D" w:rsidP="00431A1D">
            <w:pPr>
              <w:jc w:val="right"/>
              <w:rPr>
                <w:b/>
              </w:rPr>
            </w:pPr>
            <w:r w:rsidRPr="00431A1D">
              <w:rPr>
                <w:b/>
              </w:rPr>
              <w:t>(Total 13 marks)</w:t>
            </w:r>
          </w:p>
          <w:p w:rsidR="00431A1D" w:rsidRPr="00431A1D" w:rsidRDefault="00431A1D" w:rsidP="00431A1D">
            <w:pPr>
              <w:jc w:val="right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</w:tr>
      <w:tr w:rsidR="00431A1D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31A1D" w:rsidRPr="00DE24FE" w:rsidRDefault="000A2E00" w:rsidP="000A2E0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A1D" w:rsidRDefault="00431A1D" w:rsidP="000A2E00"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343B74FE" wp14:editId="6803F29D">
                  <wp:extent cx="4819650" cy="2847975"/>
                  <wp:effectExtent l="0" t="0" r="0" b="952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A1D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31A1D" w:rsidRPr="00DE24FE" w:rsidRDefault="00431A1D" w:rsidP="000A2E00">
            <w:pPr>
              <w:rPr>
                <w:b/>
              </w:rPr>
            </w:pP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A1D" w:rsidRDefault="00431A1D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0AA98621" wp14:editId="248B5903">
                  <wp:extent cx="6038850" cy="1228725"/>
                  <wp:effectExtent l="0" t="0" r="0" b="952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1D" w:rsidRDefault="00431A1D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393F03EE" wp14:editId="41869528">
                  <wp:extent cx="5657850" cy="150495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1D" w:rsidRDefault="00431A1D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</w:tr>
      <w:tr w:rsidR="00431A1D" w:rsidRPr="009A79B2" w:rsidTr="00364E6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31A1D" w:rsidRPr="00DE24FE" w:rsidRDefault="00431A1D" w:rsidP="000A2E00">
            <w:pPr>
              <w:rPr>
                <w:b/>
              </w:rPr>
            </w:pPr>
          </w:p>
        </w:tc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A1D" w:rsidRDefault="00431A1D" w:rsidP="000A2E00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326B99BC" wp14:editId="64F59570">
                  <wp:extent cx="6000750" cy="2219325"/>
                  <wp:effectExtent l="0" t="0" r="0" b="952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A1D" w:rsidRDefault="00431A1D" w:rsidP="00431A1D">
            <w:pPr>
              <w:jc w:val="right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(Total 5 marks)</w:t>
            </w:r>
          </w:p>
        </w:tc>
      </w:tr>
    </w:tbl>
    <w:p w:rsidR="000A2E00" w:rsidRDefault="000A2E0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369"/>
      </w:tblGrid>
      <w:tr w:rsidR="00431A1D" w:rsidRPr="009A79B2" w:rsidTr="00364E69">
        <w:tc>
          <w:tcPr>
            <w:tcW w:w="421" w:type="dxa"/>
          </w:tcPr>
          <w:p w:rsidR="00431A1D" w:rsidRPr="00DE24FE" w:rsidRDefault="000A2E00" w:rsidP="000A2E00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0369" w:type="dxa"/>
          </w:tcPr>
          <w:p w:rsidR="000A2E00" w:rsidRDefault="000A2E00" w:rsidP="000A2E00"/>
          <w:p w:rsidR="000A2E00" w:rsidRDefault="000A2E00" w:rsidP="000A2E00">
            <w:r>
              <w:rPr>
                <w:noProof/>
                <w:lang w:eastAsia="en-GB"/>
              </w:rPr>
              <w:drawing>
                <wp:inline distT="0" distB="0" distL="0" distR="0" wp14:anchorId="27273A7F" wp14:editId="26FBF1F4">
                  <wp:extent cx="5762625" cy="187642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0A2E00" w:rsidRDefault="000A2E00" w:rsidP="000A2E00"/>
          <w:p w:rsidR="000A2E00" w:rsidRDefault="000A2E00" w:rsidP="000A2E00"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431A1D" w:rsidRDefault="00364E69" w:rsidP="00364E69">
            <w:pPr>
              <w:tabs>
                <w:tab w:val="left" w:pos="3055"/>
                <w:tab w:val="right" w:pos="10153"/>
              </w:tabs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A2E00">
              <w:rPr>
                <w:b/>
              </w:rPr>
              <w:t>(Total 15 marks)</w:t>
            </w:r>
          </w:p>
        </w:tc>
      </w:tr>
    </w:tbl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6.      </w:t>
      </w:r>
      <w:r>
        <w:rPr>
          <w:rFonts w:ascii="Arial" w:hAnsi="Arial" w:cs="Arial"/>
          <w:lang w:val="en-US"/>
        </w:rPr>
        <w:t>(a)     Some metal ions are toxic to humans. A substance that can be used to treat such poisoning contains the ion EDTA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4–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br/>
        <w:t>EDTA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4–</w:t>
      </w:r>
      <w:r>
        <w:rPr>
          <w:rFonts w:ascii="Arial" w:hAnsi="Arial" w:cs="Arial"/>
          <w:lang w:val="en-US"/>
        </w:rPr>
        <w:t xml:space="preserve"> forms very stable complexes with metal ions. These complexes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toxic.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Write an equation for the reaction of EDTA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4–</w:t>
      </w:r>
      <w:r>
        <w:rPr>
          <w:rFonts w:ascii="Arial" w:hAnsi="Arial" w:cs="Arial"/>
          <w:lang w:val="en-US"/>
        </w:rPr>
        <w:t xml:space="preserve"> with aqueous copper(II) ions, [Cu(H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solution containing EDTA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4–</w:t>
      </w:r>
      <w:r>
        <w:rPr>
          <w:rFonts w:ascii="Arial" w:hAnsi="Arial" w:cs="Arial"/>
          <w:lang w:val="en-US"/>
        </w:rPr>
        <w:t xml:space="preserve"> can also be used in a titration to determine the concentration of metal ions in solution. </w:t>
      </w:r>
      <w:r>
        <w:rPr>
          <w:rFonts w:ascii="Arial" w:hAnsi="Arial" w:cs="Arial"/>
          <w:lang w:val="en-US"/>
        </w:rPr>
        <w:br/>
        <w:t>A river was polluted with copper(II) ions. When a 25.0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sample of the river water was titrated with a 0.0150 mol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EDTA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4–</w:t>
      </w:r>
      <w:r>
        <w:rPr>
          <w:rFonts w:ascii="Arial" w:hAnsi="Arial" w:cs="Arial"/>
          <w:lang w:val="en-US"/>
        </w:rPr>
        <w:t>, 6.45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were required for complete reaction. </w:t>
      </w:r>
      <w:r>
        <w:rPr>
          <w:rFonts w:ascii="Arial" w:hAnsi="Arial" w:cs="Arial"/>
          <w:lang w:val="en-US"/>
        </w:rPr>
        <w:br/>
        <w:t>Calculate the concentration, in mol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, of copper(II) ions in the river water. </w:t>
      </w:r>
      <w:r>
        <w:rPr>
          <w:rFonts w:ascii="Arial" w:hAnsi="Arial" w:cs="Arial"/>
          <w:lang w:val="en-US"/>
        </w:rPr>
        <w:br/>
        <w:t>Show your working.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The determination of the concentration of copper(II) ions in a single sample of river water gives an unreliable value for the copper(II) ion pollution in the river. </w:t>
      </w:r>
      <w:r>
        <w:rPr>
          <w:rFonts w:ascii="Arial" w:hAnsi="Arial" w:cs="Arial"/>
          <w:lang w:val="en-US"/>
        </w:rPr>
        <w:br/>
        <w:t>Give one reason why this value is unreliable.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Silver complexes can be used to identify a particular organic functional group. </w:t>
      </w:r>
      <w:r>
        <w:rPr>
          <w:rFonts w:ascii="Arial" w:hAnsi="Arial" w:cs="Arial"/>
          <w:lang w:val="en-US"/>
        </w:rPr>
        <w:br/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example of a silver complex that can be used in this way and state the organic functional group it identifies.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Silver complex ...............................................................................................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Organic functional group ...............................................................................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364E69" w:rsidRDefault="00364E69" w:rsidP="00364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F4DC1" w:rsidRDefault="009F4DC1">
      <w:pPr>
        <w:rPr>
          <w:rFonts w:ascii="Arial" w:hAnsi="Arial" w:cs="Arial"/>
          <w:b/>
          <w:bCs/>
          <w:lang w:val="en-US"/>
        </w:rPr>
      </w:pPr>
    </w:p>
    <w:p w:rsidR="009F4DC1" w:rsidRDefault="009F4DC1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431A1D" w:rsidRDefault="00431A1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AA564D" w:rsidRDefault="00364E69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 w:rsidR="00AA564D">
        <w:rPr>
          <w:rFonts w:ascii="Arial" w:hAnsi="Arial" w:cs="Arial"/>
          <w:b/>
          <w:bCs/>
          <w:lang w:val="en-US"/>
        </w:rPr>
        <w:t>.</w:t>
      </w:r>
      <w:r w:rsidR="00AA564D">
        <w:rPr>
          <w:rFonts w:ascii="Arial" w:hAnsi="Arial" w:cs="Arial"/>
          <w:b/>
          <w:bCs/>
          <w:lang w:val="en-US"/>
        </w:rPr>
        <w:tab/>
      </w:r>
      <w:r w:rsidR="00AA564D">
        <w:rPr>
          <w:rFonts w:ascii="Arial" w:hAnsi="Arial" w:cs="Arial"/>
          <w:lang w:val="en-US"/>
        </w:rPr>
        <w:t>Which atom has an incomplete sub-shell?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Be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Ca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Ge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Zn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A564D" w:rsidRDefault="00364E69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AA564D">
        <w:rPr>
          <w:rFonts w:ascii="Arial" w:hAnsi="Arial" w:cs="Arial"/>
          <w:b/>
          <w:bCs/>
          <w:lang w:val="en-US"/>
        </w:rPr>
        <w:t>.</w:t>
      </w:r>
      <w:r w:rsidR="00AA564D">
        <w:rPr>
          <w:rFonts w:ascii="Arial" w:hAnsi="Arial" w:cs="Arial"/>
          <w:b/>
          <w:bCs/>
          <w:lang w:val="en-US"/>
        </w:rPr>
        <w:tab/>
      </w:r>
      <w:r w:rsidR="00AA564D">
        <w:rPr>
          <w:rFonts w:ascii="Arial" w:hAnsi="Arial" w:cs="Arial"/>
          <w:lang w:val="en-US"/>
        </w:rPr>
        <w:t>When TiCI</w:t>
      </w:r>
      <w:r w:rsidR="00AA564D"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 w:rsidR="00AA564D">
        <w:rPr>
          <w:rFonts w:ascii="Arial" w:hAnsi="Arial" w:cs="Arial"/>
          <w:lang w:val="en-US"/>
        </w:rPr>
        <w:t xml:space="preserve"> is reduced with hydrogen under certain conditions, a new compound is produced which contains 68.9% chlorine by mass. Which one of the following could be the formula of the new compound?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TiH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TiCl</w:t>
      </w:r>
      <w:proofErr w:type="spellEnd"/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TiCl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TiCl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A564D" w:rsidRDefault="00364E69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AA564D">
        <w:rPr>
          <w:rFonts w:ascii="Arial" w:hAnsi="Arial" w:cs="Arial"/>
          <w:b/>
          <w:bCs/>
          <w:lang w:val="en-US"/>
        </w:rPr>
        <w:t>.</w:t>
      </w:r>
      <w:r w:rsidR="00AA564D">
        <w:rPr>
          <w:rFonts w:ascii="Arial" w:hAnsi="Arial" w:cs="Arial"/>
          <w:b/>
          <w:bCs/>
          <w:lang w:val="en-US"/>
        </w:rPr>
        <w:tab/>
      </w:r>
      <w:r w:rsidR="00AA564D">
        <w:rPr>
          <w:rFonts w:ascii="Arial" w:hAnsi="Arial" w:cs="Arial"/>
          <w:lang w:val="en-US"/>
        </w:rPr>
        <w:t xml:space="preserve">Which one of the following is the most likely value for the bond angle </w:t>
      </w:r>
      <w:r w:rsidR="00AA564D">
        <w:rPr>
          <w:rFonts w:ascii="Times New Roman" w:hAnsi="Times New Roman"/>
          <w:sz w:val="26"/>
          <w:szCs w:val="26"/>
          <w:lang w:val="en-US"/>
        </w:rPr>
        <w:t>α</w:t>
      </w:r>
      <w:r w:rsidR="00AA564D">
        <w:rPr>
          <w:rFonts w:ascii="Arial" w:hAnsi="Arial" w:cs="Arial"/>
          <w:lang w:val="en-US"/>
        </w:rPr>
        <w:t xml:space="preserve"> shown in the diagram of SF</w:t>
      </w:r>
      <w:r w:rsidR="00AA564D"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 w:rsidR="00AA564D">
        <w:rPr>
          <w:rFonts w:ascii="Arial" w:hAnsi="Arial" w:cs="Arial"/>
          <w:lang w:val="en-US"/>
        </w:rPr>
        <w:t xml:space="preserve"> below?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90575" cy="10953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118°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101°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90°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88°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64E69" w:rsidRDefault="00364E6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AA564D" w:rsidRDefault="00364E69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10</w:t>
      </w:r>
      <w:r w:rsidR="00AA564D">
        <w:rPr>
          <w:rFonts w:ascii="Arial" w:hAnsi="Arial" w:cs="Arial"/>
          <w:b/>
          <w:bCs/>
          <w:lang w:val="en-US"/>
        </w:rPr>
        <w:t>.</w:t>
      </w:r>
      <w:r w:rsidR="00AA564D">
        <w:rPr>
          <w:rFonts w:ascii="Arial" w:hAnsi="Arial" w:cs="Arial"/>
          <w:b/>
          <w:bCs/>
          <w:lang w:val="en-US"/>
        </w:rPr>
        <w:tab/>
      </w:r>
      <w:r w:rsidR="00AA564D">
        <w:rPr>
          <w:rFonts w:ascii="Arial" w:hAnsi="Arial" w:cs="Arial"/>
          <w:lang w:val="en-US"/>
        </w:rPr>
        <w:t>In which one of the following reactions is the standard enthalpy change equal to the standard enthalpy of formation of lithium fluoride?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 Li(g) + F(g) → </w:t>
      </w:r>
      <w:proofErr w:type="spellStart"/>
      <w:r>
        <w:rPr>
          <w:rFonts w:ascii="Arial" w:hAnsi="Arial" w:cs="Arial"/>
          <w:lang w:val="en-US"/>
        </w:rPr>
        <w:t>LiF</w:t>
      </w:r>
      <w:proofErr w:type="spellEnd"/>
      <w:r>
        <w:rPr>
          <w:rFonts w:ascii="Arial" w:hAnsi="Arial" w:cs="Arial"/>
          <w:lang w:val="en-US"/>
        </w:rPr>
        <w:t>(s)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Li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 + F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(g) → </w:t>
      </w:r>
      <w:proofErr w:type="spellStart"/>
      <w:r>
        <w:rPr>
          <w:rFonts w:ascii="Arial" w:hAnsi="Arial" w:cs="Arial"/>
          <w:lang w:val="en-US"/>
        </w:rPr>
        <w:t>LiF</w:t>
      </w:r>
      <w:proofErr w:type="spellEnd"/>
      <w:r>
        <w:rPr>
          <w:rFonts w:ascii="Arial" w:hAnsi="Arial" w:cs="Arial"/>
          <w:lang w:val="en-US"/>
        </w:rPr>
        <w:t>(s)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Li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F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(g) → </w:t>
      </w:r>
      <w:proofErr w:type="spellStart"/>
      <w:r>
        <w:rPr>
          <w:rFonts w:ascii="Arial" w:hAnsi="Arial" w:cs="Arial"/>
          <w:lang w:val="en-US"/>
        </w:rPr>
        <w:t>LiF</w:t>
      </w:r>
      <w:proofErr w:type="spellEnd"/>
      <w:r>
        <w:rPr>
          <w:rFonts w:ascii="Arial" w:hAnsi="Arial" w:cs="Arial"/>
          <w:lang w:val="en-US"/>
        </w:rPr>
        <w:t>(s)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       Li(s) +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85725" cy="1809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→ </w:t>
      </w:r>
      <w:proofErr w:type="spellStart"/>
      <w:r>
        <w:rPr>
          <w:rFonts w:ascii="Arial" w:hAnsi="Arial" w:cs="Arial"/>
          <w:lang w:val="en-US"/>
        </w:rPr>
        <w:t>LiF</w:t>
      </w:r>
      <w:proofErr w:type="spellEnd"/>
      <w:r>
        <w:rPr>
          <w:rFonts w:ascii="Arial" w:hAnsi="Arial" w:cs="Arial"/>
          <w:lang w:val="en-US"/>
        </w:rPr>
        <w:t>(s)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A564D" w:rsidRDefault="00364E69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AA564D">
        <w:rPr>
          <w:rFonts w:ascii="Arial" w:hAnsi="Arial" w:cs="Arial"/>
          <w:b/>
          <w:bCs/>
          <w:lang w:val="en-US"/>
        </w:rPr>
        <w:t>.</w:t>
      </w:r>
      <w:r w:rsidR="00AA564D">
        <w:rPr>
          <w:rFonts w:ascii="Arial" w:hAnsi="Arial" w:cs="Arial"/>
          <w:lang w:val="en-US"/>
        </w:rPr>
        <w:t> 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05125" cy="14668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                                             energy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5775" cy="85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total area under the distribution curve represents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total energy.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activation energy.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total number of reacting molecules.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total number of molecules present.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A564D" w:rsidRDefault="00364E69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AA564D">
        <w:rPr>
          <w:rFonts w:ascii="Arial" w:hAnsi="Arial" w:cs="Arial"/>
          <w:b/>
          <w:bCs/>
          <w:lang w:val="en-US"/>
        </w:rPr>
        <w:t>.</w:t>
      </w:r>
      <w:r w:rsidR="00AA564D">
        <w:rPr>
          <w:rFonts w:ascii="Arial" w:hAnsi="Arial" w:cs="Arial"/>
          <w:b/>
          <w:bCs/>
          <w:lang w:val="en-US"/>
        </w:rPr>
        <w:tab/>
      </w:r>
      <w:r w:rsidR="00AA564D">
        <w:rPr>
          <w:rFonts w:ascii="Arial" w:hAnsi="Arial" w:cs="Arial"/>
          <w:lang w:val="en-US"/>
        </w:rPr>
        <w:t>A sample of chlorine gas was sealed in a tube, heated and an equilibrium was established.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Cambria Math" w:hAnsi="Cambria Math" w:cs="Cambria Math"/>
          <w:b/>
          <w:bCs/>
          <w:lang w:val="en-US"/>
        </w:rPr>
        <w:t>⇌</w:t>
      </w:r>
      <w:r>
        <w:rPr>
          <w:rFonts w:ascii="Arial" w:hAnsi="Arial" w:cs="Arial"/>
          <w:lang w:val="en-US"/>
        </w:rPr>
        <w:t xml:space="preserve"> 2Cl(g)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one of the following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true?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The concentration of chlorine atoms remains the same when a catalyst is added to the tube.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Increase in temperature causes an increase in the concentration of chlorine atoms.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Increase in pressure causes an increase in the concentration of chlorine atoms relative to chlorine molecules.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Addition of more chlorine gas to the tube causes an increase in the concentration of chlorine atoms.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A564D" w:rsidRDefault="00364E69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13</w:t>
      </w:r>
      <w:r w:rsidR="00AA564D">
        <w:rPr>
          <w:rFonts w:ascii="Arial" w:hAnsi="Arial" w:cs="Arial"/>
          <w:b/>
          <w:bCs/>
          <w:lang w:val="en-US"/>
        </w:rPr>
        <w:t>.</w:t>
      </w:r>
      <w:r w:rsidR="00AA564D">
        <w:rPr>
          <w:rFonts w:ascii="Arial" w:hAnsi="Arial" w:cs="Arial"/>
          <w:b/>
          <w:bCs/>
          <w:lang w:val="en-US"/>
        </w:rPr>
        <w:tab/>
      </w:r>
      <w:r w:rsidR="00AA564D">
        <w:rPr>
          <w:rFonts w:ascii="Arial" w:hAnsi="Arial" w:cs="Arial"/>
          <w:lang w:val="en-US"/>
        </w:rPr>
        <w:t>Which of these species is the best reducing agent?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495"/>
        <w:gridCol w:w="495"/>
        <w:gridCol w:w="690"/>
      </w:tblGrid>
      <w:tr w:rsidR="00AA564D" w:rsidTr="000A2E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4D" w:rsidTr="000A2E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4D" w:rsidTr="000A2E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4D" w:rsidTr="000A2E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en-GB"/>
              </w:rPr>
              <w:drawing>
                <wp:inline distT="0" distB="0" distL="0" distR="0">
                  <wp:extent cx="295275" cy="190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A564D" w:rsidRDefault="00364E69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  <w:r w:rsidR="00AA564D"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AA564D" w:rsidRDefault="00364E69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14</w:t>
      </w:r>
      <w:r w:rsidR="00AA564D">
        <w:rPr>
          <w:rFonts w:ascii="Arial" w:hAnsi="Arial" w:cs="Arial"/>
          <w:b/>
          <w:bCs/>
          <w:lang w:val="en-US"/>
        </w:rPr>
        <w:t>.</w:t>
      </w:r>
      <w:r w:rsidR="00AA564D">
        <w:rPr>
          <w:rFonts w:ascii="Arial" w:hAnsi="Arial" w:cs="Arial"/>
          <w:b/>
          <w:bCs/>
          <w:lang w:val="en-US"/>
        </w:rPr>
        <w:tab/>
      </w:r>
      <w:r w:rsidR="00AA564D">
        <w:rPr>
          <w:rFonts w:ascii="Arial" w:hAnsi="Arial" w:cs="Arial"/>
          <w:lang w:val="en-US"/>
        </w:rPr>
        <w:t>The number of structural isomers of C</w:t>
      </w:r>
      <w:r w:rsidR="00AA564D"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 w:rsidR="00AA564D">
        <w:rPr>
          <w:rFonts w:ascii="Arial" w:hAnsi="Arial" w:cs="Arial"/>
          <w:lang w:val="en-US"/>
        </w:rPr>
        <w:t>H</w:t>
      </w:r>
      <w:r w:rsidR="00AA564D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AA564D">
        <w:rPr>
          <w:rFonts w:ascii="Arial" w:hAnsi="Arial" w:cs="Arial"/>
          <w:lang w:val="en-US"/>
        </w:rPr>
        <w:t>Cl</w:t>
      </w:r>
      <w:r w:rsidR="00AA564D"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 w:rsidR="00AA564D">
        <w:rPr>
          <w:rFonts w:ascii="Arial" w:hAnsi="Arial" w:cs="Arial"/>
          <w:lang w:val="en-US"/>
        </w:rPr>
        <w:t xml:space="preserve"> is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3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4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5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A564D" w:rsidRDefault="00364E69" w:rsidP="00AA56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15</w:t>
      </w:r>
      <w:r w:rsidR="00AA564D">
        <w:rPr>
          <w:rFonts w:ascii="Arial" w:hAnsi="Arial" w:cs="Arial"/>
          <w:b/>
          <w:bCs/>
          <w:lang w:val="en-US"/>
        </w:rPr>
        <w:t>.</w:t>
      </w:r>
      <w:r w:rsidR="00AA564D">
        <w:rPr>
          <w:rFonts w:ascii="Arial" w:hAnsi="Arial" w:cs="Arial"/>
          <w:b/>
          <w:bCs/>
          <w:lang w:val="en-US"/>
        </w:rPr>
        <w:tab/>
      </w:r>
      <w:r w:rsidR="00AA564D">
        <w:rPr>
          <w:rFonts w:ascii="Arial" w:hAnsi="Arial" w:cs="Arial"/>
          <w:lang w:val="en-US"/>
        </w:rPr>
        <w:t xml:space="preserve">Which of these substances does </w:t>
      </w:r>
      <w:r w:rsidR="00AA564D">
        <w:rPr>
          <w:rFonts w:ascii="Arial" w:hAnsi="Arial" w:cs="Arial"/>
          <w:b/>
          <w:bCs/>
          <w:lang w:val="en-US"/>
        </w:rPr>
        <w:t>not</w:t>
      </w:r>
      <w:r w:rsidR="00AA564D">
        <w:rPr>
          <w:rFonts w:ascii="Arial" w:hAnsi="Arial" w:cs="Arial"/>
          <w:lang w:val="en-US"/>
        </w:rPr>
        <w:t xml:space="preserve"> contribute to the greenhouse effect?</w:t>
      </w: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495"/>
        <w:gridCol w:w="2595"/>
        <w:gridCol w:w="690"/>
      </w:tblGrid>
      <w:tr w:rsidR="00AA564D" w:rsidTr="000A2E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Unburned hydrocarbons.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4D" w:rsidTr="000A2E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Carbon dioxide.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4D" w:rsidTr="000A2E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Water </w:t>
            </w:r>
            <w:proofErr w:type="spellStart"/>
            <w:r>
              <w:rPr>
                <w:rFonts w:ascii="Arial" w:hAnsi="Arial" w:cs="Arial"/>
                <w:lang w:val="en-US"/>
              </w:rPr>
              <w:t>vapour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4D" w:rsidTr="000A2E0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Nitrogen.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A564D" w:rsidRDefault="00AA564D" w:rsidP="000A2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952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A564D" w:rsidRDefault="00AA564D" w:rsidP="00AA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AA564D" w:rsidRDefault="00AA56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658"/>
        <w:gridCol w:w="9606"/>
      </w:tblGrid>
      <w:tr w:rsidR="00182ABF" w:rsidTr="00364E69">
        <w:tc>
          <w:tcPr>
            <w:tcW w:w="526" w:type="dxa"/>
          </w:tcPr>
          <w:p w:rsidR="00182ABF" w:rsidRPr="00364E69" w:rsidRDefault="00364E69" w:rsidP="004B7C17">
            <w:pPr>
              <w:rPr>
                <w:b/>
              </w:rPr>
            </w:pPr>
            <w:r w:rsidRPr="00364E69">
              <w:rPr>
                <w:b/>
              </w:rPr>
              <w:t>16.</w:t>
            </w:r>
          </w:p>
        </w:tc>
        <w:tc>
          <w:tcPr>
            <w:tcW w:w="10264" w:type="dxa"/>
            <w:gridSpan w:val="2"/>
          </w:tcPr>
          <w:p w:rsidR="00182ABF" w:rsidRDefault="00182ABF" w:rsidP="004B7C17">
            <w:r>
              <w:rPr>
                <w:noProof/>
                <w:lang w:eastAsia="en-GB"/>
              </w:rPr>
              <w:drawing>
                <wp:inline distT="0" distB="0" distL="0" distR="0" wp14:anchorId="18A42588" wp14:editId="6C408B6D">
                  <wp:extent cx="5953125" cy="800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BF" w:rsidRDefault="00182ABF" w:rsidP="00182ABF">
            <w:r>
              <w:t>The amount of 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 at equilibrium cannot be increased by:</w:t>
            </w:r>
          </w:p>
          <w:p w:rsidR="00182ABF" w:rsidRDefault="00182ABF" w:rsidP="004B7C17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873E97" w:rsidRDefault="00182ABF" w:rsidP="00182ABF">
            <w:r w:rsidRPr="00873E97">
              <w:t>A</w:t>
            </w:r>
          </w:p>
        </w:tc>
        <w:tc>
          <w:tcPr>
            <w:tcW w:w="9606" w:type="dxa"/>
          </w:tcPr>
          <w:p w:rsidR="00182ABF" w:rsidRDefault="00182ABF" w:rsidP="00182ABF">
            <w:r w:rsidRPr="00873E97">
              <w:t>adding more water</w:t>
            </w:r>
          </w:p>
          <w:p w:rsidR="00182ABF" w:rsidRPr="00873E97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873E97" w:rsidRDefault="00182ABF" w:rsidP="00182ABF">
            <w:r w:rsidRPr="00873E97">
              <w:t>B</w:t>
            </w:r>
          </w:p>
        </w:tc>
        <w:tc>
          <w:tcPr>
            <w:tcW w:w="9606" w:type="dxa"/>
          </w:tcPr>
          <w:p w:rsidR="00182ABF" w:rsidRDefault="00182ABF" w:rsidP="00182ABF">
            <w:r w:rsidRPr="00873E97">
              <w:t>raising the temperature</w:t>
            </w:r>
          </w:p>
          <w:p w:rsidR="00182ABF" w:rsidRPr="00873E97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873E97" w:rsidRDefault="00182ABF" w:rsidP="00182ABF">
            <w:r w:rsidRPr="00873E97">
              <w:t>C</w:t>
            </w:r>
          </w:p>
        </w:tc>
        <w:tc>
          <w:tcPr>
            <w:tcW w:w="9606" w:type="dxa"/>
          </w:tcPr>
          <w:p w:rsidR="00182ABF" w:rsidRDefault="00182ABF" w:rsidP="00182ABF">
            <w:r w:rsidRPr="00873E97">
              <w:t>adding some dilute aqueous sodium hydroxide</w:t>
            </w:r>
          </w:p>
          <w:p w:rsidR="00182ABF" w:rsidRPr="00873E97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873E97" w:rsidRDefault="00182ABF" w:rsidP="00182ABF">
            <w:r w:rsidRPr="00873E97">
              <w:t>D</w:t>
            </w:r>
          </w:p>
        </w:tc>
        <w:tc>
          <w:tcPr>
            <w:tcW w:w="9606" w:type="dxa"/>
          </w:tcPr>
          <w:p w:rsidR="00182ABF" w:rsidRDefault="00182ABF" w:rsidP="00182ABF">
            <w:r w:rsidRPr="00873E97">
              <w:t>adding a catalyst</w:t>
            </w:r>
          </w:p>
          <w:p w:rsidR="00182ABF" w:rsidRP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</w:tc>
      </w:tr>
      <w:tr w:rsidR="00182ABF" w:rsidTr="00364E69">
        <w:tc>
          <w:tcPr>
            <w:tcW w:w="526" w:type="dxa"/>
          </w:tcPr>
          <w:p w:rsidR="00182ABF" w:rsidRPr="00364E69" w:rsidRDefault="00364E69" w:rsidP="004B7C17">
            <w:pPr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10264" w:type="dxa"/>
            <w:gridSpan w:val="2"/>
          </w:tcPr>
          <w:p w:rsidR="00182ABF" w:rsidRDefault="00182ABF" w:rsidP="00182ABF">
            <w:r>
              <w:rPr>
                <w:noProof/>
                <w:lang w:eastAsia="en-GB"/>
              </w:rPr>
              <w:drawing>
                <wp:inline distT="0" distB="0" distL="0" distR="0" wp14:anchorId="2C156DFF" wp14:editId="4D29A4AE">
                  <wp:extent cx="5972175" cy="1666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BF" w:rsidRDefault="00182ABF" w:rsidP="00182ABF">
            <w:r>
              <w:t>Which statement is correct?</w:t>
            </w:r>
          </w:p>
          <w:p w:rsidR="00182ABF" w:rsidRDefault="00182ABF" w:rsidP="004B7C17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F14FDA" w:rsidRDefault="00182ABF" w:rsidP="00182ABF">
            <w:r w:rsidRPr="00F14FDA">
              <w:t>A</w:t>
            </w:r>
          </w:p>
        </w:tc>
        <w:tc>
          <w:tcPr>
            <w:tcW w:w="9606" w:type="dxa"/>
          </w:tcPr>
          <w:p w:rsidR="00182ABF" w:rsidRDefault="00182ABF" w:rsidP="00182ABF">
            <w:r w:rsidRPr="00F14FDA">
              <w:t>the</w:t>
            </w:r>
            <w:r>
              <w:t xml:space="preserve"> overall order of reaction is 2</w:t>
            </w:r>
          </w:p>
          <w:p w:rsidR="00182ABF" w:rsidRPr="00F14FDA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F14FDA" w:rsidRDefault="00182ABF" w:rsidP="00182ABF">
            <w:r w:rsidRPr="00F14FDA">
              <w:t>B</w:t>
            </w:r>
          </w:p>
        </w:tc>
        <w:tc>
          <w:tcPr>
            <w:tcW w:w="9606" w:type="dxa"/>
          </w:tcPr>
          <w:p w:rsidR="00182ABF" w:rsidRDefault="00182ABF" w:rsidP="00182ABF">
            <w:r w:rsidRPr="00F14FDA">
              <w:t>the reaction is first order wi</w:t>
            </w:r>
            <w:r>
              <w:t>th respect to nitrogen monoxide</w:t>
            </w:r>
          </w:p>
          <w:p w:rsidR="00182ABF" w:rsidRPr="00F14FDA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F14FDA" w:rsidRDefault="00182ABF" w:rsidP="00182ABF">
            <w:r w:rsidRPr="00F14FDA">
              <w:t>C</w:t>
            </w:r>
          </w:p>
        </w:tc>
        <w:tc>
          <w:tcPr>
            <w:tcW w:w="9606" w:type="dxa"/>
          </w:tcPr>
          <w:p w:rsidR="00182ABF" w:rsidRDefault="00182ABF" w:rsidP="00182ABF">
            <w:r w:rsidRPr="00F14FDA">
              <w:t>the reaction is second</w:t>
            </w:r>
            <w:r>
              <w:t xml:space="preserve"> order with respect to hydrogen</w:t>
            </w:r>
          </w:p>
          <w:p w:rsidR="00182ABF" w:rsidRPr="00F14FDA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F14FDA" w:rsidRDefault="00182ABF" w:rsidP="00182ABF">
            <w:r w:rsidRPr="00F14FDA">
              <w:t>D</w:t>
            </w:r>
          </w:p>
        </w:tc>
        <w:tc>
          <w:tcPr>
            <w:tcW w:w="9606" w:type="dxa"/>
          </w:tcPr>
          <w:p w:rsidR="00182ABF" w:rsidRDefault="00182ABF" w:rsidP="00182ABF">
            <w:r w:rsidRPr="00F14FDA">
              <w:t>the</w:t>
            </w:r>
            <w:r>
              <w:t xml:space="preserve"> overall order of reaction is 3</w:t>
            </w:r>
          </w:p>
          <w:p w:rsidR="00182ABF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364E69" w:rsidRPr="00F14FDA" w:rsidRDefault="00364E69" w:rsidP="00364E69">
            <w:pPr>
              <w:jc w:val="right"/>
            </w:pPr>
          </w:p>
        </w:tc>
      </w:tr>
      <w:tr w:rsidR="00182ABF" w:rsidTr="00364E69">
        <w:tc>
          <w:tcPr>
            <w:tcW w:w="526" w:type="dxa"/>
          </w:tcPr>
          <w:p w:rsidR="00182ABF" w:rsidRPr="00364E69" w:rsidRDefault="00364E69" w:rsidP="004B7C17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264" w:type="dxa"/>
            <w:gridSpan w:val="2"/>
          </w:tcPr>
          <w:p w:rsidR="00182ABF" w:rsidRDefault="00182ABF" w:rsidP="00182ABF">
            <w:r>
              <w:t>Which of the following processes is not accompanied by an increase in entropy?</w:t>
            </w:r>
          </w:p>
          <w:p w:rsidR="00182ABF" w:rsidRDefault="00182ABF" w:rsidP="004B7C17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38394D" w:rsidRDefault="00182ABF" w:rsidP="00182ABF">
            <w:r w:rsidRPr="0038394D">
              <w:t>A</w:t>
            </w:r>
          </w:p>
        </w:tc>
        <w:tc>
          <w:tcPr>
            <w:tcW w:w="9606" w:type="dxa"/>
          </w:tcPr>
          <w:p w:rsidR="00182ABF" w:rsidRDefault="00182ABF" w:rsidP="00182ABF">
            <w:r w:rsidRPr="0038394D">
              <w:t xml:space="preserve">decomposing ammonia </w:t>
            </w:r>
            <w:r>
              <w:t>gas into hydrogen and nitrogen</w:t>
            </w:r>
          </w:p>
          <w:p w:rsidR="00182ABF" w:rsidRPr="0038394D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38394D" w:rsidRDefault="00182ABF" w:rsidP="00182ABF">
            <w:r w:rsidRPr="0038394D">
              <w:t>B</w:t>
            </w:r>
          </w:p>
        </w:tc>
        <w:tc>
          <w:tcPr>
            <w:tcW w:w="9606" w:type="dxa"/>
          </w:tcPr>
          <w:p w:rsidR="00182ABF" w:rsidRDefault="00182ABF" w:rsidP="00182ABF">
            <w:r>
              <w:t>melting ice</w:t>
            </w:r>
          </w:p>
          <w:p w:rsidR="00182ABF" w:rsidRPr="0038394D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38394D" w:rsidRDefault="00182ABF" w:rsidP="00182ABF">
            <w:r w:rsidRPr="0038394D">
              <w:t>C</w:t>
            </w:r>
          </w:p>
        </w:tc>
        <w:tc>
          <w:tcPr>
            <w:tcW w:w="9606" w:type="dxa"/>
          </w:tcPr>
          <w:p w:rsidR="00182ABF" w:rsidRDefault="00182ABF" w:rsidP="00182ABF">
            <w:r w:rsidRPr="0038394D">
              <w:t>dissolv</w:t>
            </w:r>
            <w:r>
              <w:t>ing magnesium sulphate in water</w:t>
            </w:r>
          </w:p>
          <w:p w:rsidR="00182ABF" w:rsidRPr="0038394D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38394D" w:rsidRDefault="00182ABF" w:rsidP="00182ABF">
            <w:r w:rsidRPr="0038394D">
              <w:t>D</w:t>
            </w:r>
          </w:p>
        </w:tc>
        <w:tc>
          <w:tcPr>
            <w:tcW w:w="9606" w:type="dxa"/>
          </w:tcPr>
          <w:p w:rsidR="00182ABF" w:rsidRDefault="00182ABF" w:rsidP="00182ABF">
            <w:r w:rsidRPr="0038394D">
              <w:t xml:space="preserve">converting sulphur dioxide gas into sulphur </w:t>
            </w:r>
            <w:r>
              <w:t>trioxide in the Contact Process</w:t>
            </w:r>
          </w:p>
          <w:p w:rsidR="00182ABF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364E69" w:rsidRPr="0038394D" w:rsidRDefault="00364E69" w:rsidP="00364E69">
            <w:pPr>
              <w:jc w:val="right"/>
            </w:pPr>
          </w:p>
        </w:tc>
      </w:tr>
      <w:tr w:rsidR="00182ABF" w:rsidTr="00364E69">
        <w:tc>
          <w:tcPr>
            <w:tcW w:w="526" w:type="dxa"/>
          </w:tcPr>
          <w:p w:rsidR="00182ABF" w:rsidRPr="00364E69" w:rsidRDefault="00364E69" w:rsidP="004B7C17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264" w:type="dxa"/>
            <w:gridSpan w:val="2"/>
          </w:tcPr>
          <w:p w:rsidR="00182ABF" w:rsidRDefault="00182ABF" w:rsidP="00182ABF">
            <w:r>
              <w:rPr>
                <w:noProof/>
                <w:lang w:eastAsia="en-GB"/>
              </w:rPr>
              <w:drawing>
                <wp:inline distT="0" distB="0" distL="0" distR="0" wp14:anchorId="73EE10A3" wp14:editId="0F012FC9">
                  <wp:extent cx="4695825" cy="16192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BF" w:rsidRDefault="00182ABF" w:rsidP="00182ABF">
            <w:r>
              <w:t>Which of the following reactions is feasible at 2000 K?</w:t>
            </w:r>
          </w:p>
          <w:p w:rsidR="00182ABF" w:rsidRDefault="00182ABF" w:rsidP="004B7C17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A135B4" w:rsidRDefault="00182ABF" w:rsidP="00182ABF">
            <w:r w:rsidRPr="00A135B4">
              <w:t>A</w:t>
            </w:r>
          </w:p>
        </w:tc>
        <w:tc>
          <w:tcPr>
            <w:tcW w:w="9606" w:type="dxa"/>
          </w:tcPr>
          <w:p w:rsidR="00182ABF" w:rsidRDefault="00182ABF" w:rsidP="00182ABF">
            <w:r w:rsidRPr="00A135B4">
              <w:t>reduction of zinc oxide by magnesium</w:t>
            </w:r>
          </w:p>
          <w:p w:rsidR="00182ABF" w:rsidRPr="00A135B4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A135B4" w:rsidRDefault="00182ABF" w:rsidP="00182ABF">
            <w:r w:rsidRPr="00A135B4">
              <w:t>B</w:t>
            </w:r>
          </w:p>
        </w:tc>
        <w:tc>
          <w:tcPr>
            <w:tcW w:w="9606" w:type="dxa"/>
          </w:tcPr>
          <w:p w:rsidR="00182ABF" w:rsidRDefault="00182ABF" w:rsidP="00182ABF">
            <w:r w:rsidRPr="00A135B4">
              <w:t>reduction of zinc oxide by nickel</w:t>
            </w:r>
          </w:p>
          <w:p w:rsidR="00182ABF" w:rsidRPr="00A135B4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A135B4" w:rsidRDefault="00182ABF" w:rsidP="00182ABF">
            <w:r w:rsidRPr="00A135B4">
              <w:t>C</w:t>
            </w:r>
          </w:p>
        </w:tc>
        <w:tc>
          <w:tcPr>
            <w:tcW w:w="9606" w:type="dxa"/>
          </w:tcPr>
          <w:p w:rsidR="00182ABF" w:rsidRDefault="00182ABF" w:rsidP="00182ABF">
            <w:r w:rsidRPr="00A135B4">
              <w:t>oxidation of nickel by magnesium oxide</w:t>
            </w:r>
          </w:p>
          <w:p w:rsidR="00182ABF" w:rsidRPr="00A135B4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A135B4" w:rsidRDefault="00182ABF" w:rsidP="00182ABF">
            <w:r w:rsidRPr="00A135B4">
              <w:t>D</w:t>
            </w:r>
          </w:p>
        </w:tc>
        <w:tc>
          <w:tcPr>
            <w:tcW w:w="9606" w:type="dxa"/>
          </w:tcPr>
          <w:p w:rsidR="00182ABF" w:rsidRDefault="00182ABF" w:rsidP="00182ABF">
            <w:r w:rsidRPr="00A135B4">
              <w:t>oxidation of nickel by zinc oxide</w:t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182ABF" w:rsidRPr="00A135B4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364E69" w:rsidP="004B7C17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264" w:type="dxa"/>
            <w:gridSpan w:val="2"/>
          </w:tcPr>
          <w:p w:rsidR="00182ABF" w:rsidRDefault="00182ABF" w:rsidP="00182ABF">
            <w:r>
              <w:t>Cyanide ions will react with:</w:t>
            </w:r>
          </w:p>
          <w:p w:rsidR="00182ABF" w:rsidRDefault="00182ABF" w:rsidP="004B7C17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C426B9" w:rsidRDefault="00182ABF" w:rsidP="00182ABF">
            <w:r w:rsidRPr="00C426B9">
              <w:t>A</w:t>
            </w:r>
          </w:p>
        </w:tc>
        <w:tc>
          <w:tcPr>
            <w:tcW w:w="9606" w:type="dxa"/>
          </w:tcPr>
          <w:p w:rsidR="00182ABF" w:rsidRDefault="00182ABF" w:rsidP="00182ABF">
            <w:pPr>
              <w:rPr>
                <w:vertAlign w:val="subscript"/>
              </w:rPr>
            </w:pPr>
            <w:r w:rsidRPr="00C426B9">
              <w:t>C</w:t>
            </w:r>
            <w:r w:rsidRPr="00C426B9">
              <w:rPr>
                <w:vertAlign w:val="subscript"/>
              </w:rPr>
              <w:t>2</w:t>
            </w:r>
            <w:r w:rsidRPr="00C426B9">
              <w:t>H</w:t>
            </w:r>
            <w:r w:rsidRPr="00C426B9">
              <w:rPr>
                <w:vertAlign w:val="subscript"/>
              </w:rPr>
              <w:t>6</w:t>
            </w:r>
            <w:r w:rsidRPr="00C426B9">
              <w:t xml:space="preserve"> and C</w:t>
            </w:r>
            <w:r w:rsidRPr="00C426B9">
              <w:rPr>
                <w:vertAlign w:val="subscript"/>
              </w:rPr>
              <w:t>6</w:t>
            </w:r>
            <w:r w:rsidRPr="00C426B9">
              <w:t>H</w:t>
            </w:r>
            <w:r w:rsidRPr="00C426B9">
              <w:rPr>
                <w:vertAlign w:val="subscript"/>
              </w:rPr>
              <w:t>6</w:t>
            </w:r>
          </w:p>
          <w:p w:rsidR="00182ABF" w:rsidRPr="00C426B9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C426B9" w:rsidRDefault="00182ABF" w:rsidP="00182ABF">
            <w:r w:rsidRPr="00C426B9">
              <w:t>B</w:t>
            </w:r>
          </w:p>
        </w:tc>
        <w:tc>
          <w:tcPr>
            <w:tcW w:w="9606" w:type="dxa"/>
          </w:tcPr>
          <w:p w:rsidR="00182ABF" w:rsidRDefault="00182ABF" w:rsidP="00182ABF">
            <w:pPr>
              <w:rPr>
                <w:vertAlign w:val="subscript"/>
              </w:rPr>
            </w:pPr>
            <w:r w:rsidRPr="00C426B9">
              <w:t>CH</w:t>
            </w:r>
            <w:r w:rsidRPr="00C426B9">
              <w:rPr>
                <w:vertAlign w:val="subscript"/>
              </w:rPr>
              <w:t>3</w:t>
            </w:r>
            <w:r w:rsidRPr="00C426B9">
              <w:t>CH</w:t>
            </w:r>
            <w:r w:rsidRPr="00C426B9">
              <w:rPr>
                <w:vertAlign w:val="subscript"/>
              </w:rPr>
              <w:t>2</w:t>
            </w:r>
            <w:r w:rsidRPr="00C426B9">
              <w:t>Br and CH</w:t>
            </w:r>
            <w:r w:rsidRPr="00C426B9">
              <w:rPr>
                <w:vertAlign w:val="subscript"/>
              </w:rPr>
              <w:t>3</w:t>
            </w:r>
            <w:r w:rsidRPr="00C426B9">
              <w:t>COCH</w:t>
            </w:r>
            <w:r w:rsidRPr="00C426B9">
              <w:rPr>
                <w:vertAlign w:val="subscript"/>
              </w:rPr>
              <w:t>3</w:t>
            </w:r>
          </w:p>
          <w:p w:rsidR="00182ABF" w:rsidRPr="00C426B9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C426B9" w:rsidRDefault="00182ABF" w:rsidP="00182ABF">
            <w:r w:rsidRPr="00C426B9">
              <w:t>C</w:t>
            </w:r>
          </w:p>
        </w:tc>
        <w:tc>
          <w:tcPr>
            <w:tcW w:w="9606" w:type="dxa"/>
          </w:tcPr>
          <w:p w:rsidR="00182ABF" w:rsidRDefault="00182ABF" w:rsidP="00182ABF">
            <w:r w:rsidRPr="00C426B9">
              <w:t>C</w:t>
            </w:r>
            <w:r w:rsidRPr="00C426B9">
              <w:rPr>
                <w:vertAlign w:val="subscript"/>
              </w:rPr>
              <w:t>2</w:t>
            </w:r>
            <w:r w:rsidRPr="00C426B9">
              <w:t>H</w:t>
            </w:r>
            <w:r w:rsidRPr="00C426B9">
              <w:rPr>
                <w:vertAlign w:val="subscript"/>
              </w:rPr>
              <w:t>6</w:t>
            </w:r>
            <w:r w:rsidRPr="00C426B9">
              <w:t xml:space="preserve"> and CH</w:t>
            </w:r>
            <w:r w:rsidRPr="00C426B9">
              <w:rPr>
                <w:vertAlign w:val="subscript"/>
              </w:rPr>
              <w:t>3</w:t>
            </w:r>
            <w:r w:rsidRPr="00C426B9">
              <w:t>CH</w:t>
            </w:r>
            <w:r w:rsidRPr="00C426B9">
              <w:rPr>
                <w:vertAlign w:val="subscript"/>
              </w:rPr>
              <w:t>2</w:t>
            </w:r>
            <w:r w:rsidRPr="00C426B9">
              <w:t>Br</w:t>
            </w:r>
          </w:p>
          <w:p w:rsidR="00182ABF" w:rsidRPr="00C426B9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C426B9" w:rsidRDefault="00182ABF" w:rsidP="00182ABF">
            <w:r w:rsidRPr="00C426B9">
              <w:t>D</w:t>
            </w:r>
          </w:p>
        </w:tc>
        <w:tc>
          <w:tcPr>
            <w:tcW w:w="9606" w:type="dxa"/>
          </w:tcPr>
          <w:p w:rsidR="00182ABF" w:rsidRDefault="00182ABF" w:rsidP="00182ABF">
            <w:pPr>
              <w:rPr>
                <w:vertAlign w:val="subscript"/>
              </w:rPr>
            </w:pPr>
            <w:r w:rsidRPr="00C426B9">
              <w:t>C</w:t>
            </w:r>
            <w:r w:rsidRPr="00C426B9">
              <w:rPr>
                <w:vertAlign w:val="subscript"/>
              </w:rPr>
              <w:t>6</w:t>
            </w:r>
            <w:r w:rsidRPr="00C426B9">
              <w:t>H</w:t>
            </w:r>
            <w:r w:rsidRPr="00C426B9">
              <w:rPr>
                <w:vertAlign w:val="subscript"/>
              </w:rPr>
              <w:t xml:space="preserve">6 </w:t>
            </w:r>
            <w:r w:rsidRPr="00C426B9">
              <w:t>and CH</w:t>
            </w:r>
            <w:r w:rsidRPr="00C426B9">
              <w:rPr>
                <w:vertAlign w:val="subscript"/>
              </w:rPr>
              <w:t>3</w:t>
            </w:r>
            <w:r w:rsidRPr="00C426B9">
              <w:t>COCH</w:t>
            </w:r>
            <w:r w:rsidRPr="00C426B9">
              <w:rPr>
                <w:vertAlign w:val="subscript"/>
              </w:rPr>
              <w:t>3</w:t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182ABF" w:rsidRPr="00C426B9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364E69" w:rsidP="00182ABF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0264" w:type="dxa"/>
            <w:gridSpan w:val="2"/>
          </w:tcPr>
          <w:p w:rsidR="00182ABF" w:rsidRDefault="00182ABF" w:rsidP="00182ABF">
            <w:r>
              <w:rPr>
                <w:noProof/>
                <w:lang w:eastAsia="en-GB"/>
              </w:rPr>
              <w:drawing>
                <wp:inline distT="0" distB="0" distL="0" distR="0" wp14:anchorId="56888380" wp14:editId="4E2999A5">
                  <wp:extent cx="5219700" cy="209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BF" w:rsidRPr="00C426B9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0C591B" w:rsidRDefault="00182ABF" w:rsidP="00182ABF">
            <w:r w:rsidRPr="000C591B">
              <w:t>A</w:t>
            </w:r>
          </w:p>
        </w:tc>
        <w:tc>
          <w:tcPr>
            <w:tcW w:w="9606" w:type="dxa"/>
          </w:tcPr>
          <w:p w:rsidR="00182ABF" w:rsidRDefault="00182ABF" w:rsidP="00182ABF">
            <w:r w:rsidRPr="000C591B">
              <w:rPr>
                <w:noProof/>
                <w:lang w:eastAsia="en-GB"/>
              </w:rPr>
              <w:drawing>
                <wp:inline distT="0" distB="0" distL="0" distR="0" wp14:anchorId="79A7B4B0" wp14:editId="31CBCF88">
                  <wp:extent cx="790575" cy="238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91B">
              <w:t xml:space="preserve">and </w:t>
            </w:r>
            <w:r w:rsidRPr="000C591B">
              <w:rPr>
                <w:noProof/>
                <w:lang w:eastAsia="en-GB"/>
              </w:rPr>
              <w:drawing>
                <wp:inline distT="0" distB="0" distL="0" distR="0" wp14:anchorId="72E5572A" wp14:editId="634DE064">
                  <wp:extent cx="1009650" cy="2381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BF" w:rsidRPr="000C591B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0C591B" w:rsidRDefault="00182ABF" w:rsidP="00182ABF">
            <w:r w:rsidRPr="000C591B">
              <w:t>B</w:t>
            </w:r>
          </w:p>
        </w:tc>
        <w:tc>
          <w:tcPr>
            <w:tcW w:w="9606" w:type="dxa"/>
          </w:tcPr>
          <w:p w:rsidR="00182ABF" w:rsidRDefault="00182ABF" w:rsidP="00182ABF">
            <w:r w:rsidRPr="000C591B">
              <w:rPr>
                <w:noProof/>
                <w:lang w:eastAsia="en-GB"/>
              </w:rPr>
              <w:drawing>
                <wp:inline distT="0" distB="0" distL="0" distR="0" wp14:anchorId="6F685F42" wp14:editId="121B6A8E">
                  <wp:extent cx="1066800" cy="2571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91B">
              <w:t>and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56F0FEA" wp14:editId="20C25828">
                  <wp:extent cx="762000" cy="266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BF" w:rsidRPr="000C591B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0C591B" w:rsidRDefault="00182ABF" w:rsidP="00182ABF">
            <w:r w:rsidRPr="000C591B">
              <w:t>C</w:t>
            </w:r>
          </w:p>
        </w:tc>
        <w:tc>
          <w:tcPr>
            <w:tcW w:w="9606" w:type="dxa"/>
          </w:tcPr>
          <w:p w:rsidR="00182ABF" w:rsidRDefault="00182ABF" w:rsidP="00182ABF">
            <w:r w:rsidRPr="000C591B">
              <w:rPr>
                <w:noProof/>
                <w:lang w:eastAsia="en-GB"/>
              </w:rPr>
              <w:drawing>
                <wp:inline distT="0" distB="0" distL="0" distR="0" wp14:anchorId="60A6489F" wp14:editId="663CE8DB">
                  <wp:extent cx="1009650" cy="2381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91B">
              <w:t xml:space="preserve">and </w:t>
            </w:r>
            <w:r w:rsidRPr="000C591B">
              <w:rPr>
                <w:noProof/>
                <w:lang w:eastAsia="en-GB"/>
              </w:rPr>
              <w:drawing>
                <wp:inline distT="0" distB="0" distL="0" distR="0" wp14:anchorId="49BE0561" wp14:editId="19E142B1">
                  <wp:extent cx="762000" cy="266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BF" w:rsidRPr="000C591B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0C591B" w:rsidRDefault="00182ABF" w:rsidP="00182ABF">
            <w:r w:rsidRPr="000C591B">
              <w:t>D</w:t>
            </w:r>
          </w:p>
        </w:tc>
        <w:tc>
          <w:tcPr>
            <w:tcW w:w="9606" w:type="dxa"/>
          </w:tcPr>
          <w:p w:rsidR="00182ABF" w:rsidRDefault="00182ABF" w:rsidP="00182ABF">
            <w:r w:rsidRPr="000C591B">
              <w:rPr>
                <w:noProof/>
                <w:lang w:eastAsia="en-GB"/>
              </w:rPr>
              <w:drawing>
                <wp:inline distT="0" distB="0" distL="0" distR="0" wp14:anchorId="27DFF788" wp14:editId="5627EBFB">
                  <wp:extent cx="1066800" cy="2571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91B">
              <w:t xml:space="preserve">and </w:t>
            </w:r>
            <w:r w:rsidRPr="000C591B">
              <w:rPr>
                <w:noProof/>
                <w:lang w:eastAsia="en-GB"/>
              </w:rPr>
              <w:drawing>
                <wp:inline distT="0" distB="0" distL="0" distR="0" wp14:anchorId="5494D246" wp14:editId="6C53BC51">
                  <wp:extent cx="790575" cy="2381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182ABF" w:rsidRPr="000C591B" w:rsidRDefault="00182ABF" w:rsidP="00182ABF"/>
        </w:tc>
      </w:tr>
    </w:tbl>
    <w:p w:rsidR="00182ABF" w:rsidRDefault="00182AB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658"/>
        <w:gridCol w:w="9606"/>
      </w:tblGrid>
      <w:tr w:rsidR="00182ABF" w:rsidTr="00364E69">
        <w:tc>
          <w:tcPr>
            <w:tcW w:w="526" w:type="dxa"/>
          </w:tcPr>
          <w:p w:rsidR="00182ABF" w:rsidRPr="00364E69" w:rsidRDefault="00364E69" w:rsidP="00182ABF">
            <w:pPr>
              <w:rPr>
                <w:b/>
              </w:rPr>
            </w:pPr>
            <w:r w:rsidRPr="00364E69">
              <w:rPr>
                <w:b/>
              </w:rPr>
              <w:lastRenderedPageBreak/>
              <w:t>22.</w:t>
            </w:r>
          </w:p>
        </w:tc>
        <w:tc>
          <w:tcPr>
            <w:tcW w:w="10264" w:type="dxa"/>
            <w:gridSpan w:val="2"/>
          </w:tcPr>
          <w:p w:rsidR="00182ABF" w:rsidRDefault="00182ABF" w:rsidP="00182ABF">
            <w:r w:rsidRPr="00AE53B2">
              <w:t>In water, hydrogen c</w:t>
            </w:r>
            <w:r>
              <w:t xml:space="preserve">yanide is a weak acid with a </w:t>
            </w:r>
            <w:proofErr w:type="spellStart"/>
            <w:r>
              <w:t>pK</w:t>
            </w:r>
            <w:r>
              <w:rPr>
                <w:vertAlign w:val="subscript"/>
              </w:rPr>
              <w:t>a</w:t>
            </w:r>
            <w:proofErr w:type="spellEnd"/>
            <w:r w:rsidRPr="00AE53B2">
              <w:t xml:space="preserve"> of 9.4</w:t>
            </w:r>
            <w:r>
              <w:t>. Which of the following is not true concerning 500 cm of aqueous HCN that has a concentration of 0.10 moldm</w:t>
            </w:r>
            <w:r>
              <w:rPr>
                <w:vertAlign w:val="superscript"/>
              </w:rPr>
              <w:t>-3</w:t>
            </w:r>
            <w:r>
              <w:t>?</w:t>
            </w:r>
          </w:p>
          <w:p w:rsidR="00182ABF" w:rsidRPr="000C591B" w:rsidRDefault="00182ABF" w:rsidP="00182ABF">
            <w:pPr>
              <w:rPr>
                <w:noProof/>
                <w:lang w:eastAsia="en-GB"/>
              </w:rPr>
            </w:pPr>
          </w:p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5033EB" w:rsidRDefault="00182ABF" w:rsidP="00182ABF">
            <w:r w:rsidRPr="005033EB">
              <w:t>A</w:t>
            </w:r>
          </w:p>
        </w:tc>
        <w:tc>
          <w:tcPr>
            <w:tcW w:w="9606" w:type="dxa"/>
          </w:tcPr>
          <w:p w:rsidR="00182ABF" w:rsidRDefault="00182ABF" w:rsidP="00182ABF">
            <w:r w:rsidRPr="005033EB">
              <w:t>It will react completely</w:t>
            </w:r>
            <w:r>
              <w:t xml:space="preserve"> with 2.5 g of sodium hydroxide</w:t>
            </w:r>
          </w:p>
          <w:p w:rsidR="00182ABF" w:rsidRPr="005033EB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5033EB" w:rsidRDefault="00182ABF" w:rsidP="00182ABF">
            <w:r w:rsidRPr="005033EB">
              <w:t>B</w:t>
            </w:r>
          </w:p>
        </w:tc>
        <w:tc>
          <w:tcPr>
            <w:tcW w:w="9606" w:type="dxa"/>
          </w:tcPr>
          <w:p w:rsidR="00182ABF" w:rsidRDefault="00182ABF" w:rsidP="00182ABF">
            <w:r w:rsidRPr="005033EB">
              <w:t>Th</w:t>
            </w:r>
            <w:r>
              <w:t>e pH of the solution is 5.2</w:t>
            </w:r>
          </w:p>
          <w:p w:rsidR="00182ABF" w:rsidRPr="005033EB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5033EB" w:rsidRDefault="00182ABF" w:rsidP="00182ABF">
            <w:r w:rsidRPr="005033EB">
              <w:t>C</w:t>
            </w:r>
          </w:p>
        </w:tc>
        <w:tc>
          <w:tcPr>
            <w:tcW w:w="9606" w:type="dxa"/>
          </w:tcPr>
          <w:p w:rsidR="00182ABF" w:rsidRDefault="00182ABF" w:rsidP="00182ABF">
            <w:r w:rsidRPr="005033EB">
              <w:t>it can be formed by dissolving 1.35 g of HCN in water and making up to 500 cm</w:t>
            </w:r>
            <w:r w:rsidRPr="005033EB">
              <w:rPr>
                <w:vertAlign w:val="superscript"/>
              </w:rPr>
              <w:t>3</w:t>
            </w:r>
            <w:r>
              <w:t xml:space="preserve"> of solution</w:t>
            </w:r>
          </w:p>
          <w:p w:rsidR="00182ABF" w:rsidRPr="005033EB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5033EB" w:rsidRDefault="00182ABF" w:rsidP="00182ABF">
            <w:r w:rsidRPr="005033EB">
              <w:t>D</w:t>
            </w:r>
          </w:p>
        </w:tc>
        <w:tc>
          <w:tcPr>
            <w:tcW w:w="9606" w:type="dxa"/>
          </w:tcPr>
          <w:p w:rsidR="00182ABF" w:rsidRDefault="00182ABF" w:rsidP="00182ABF">
            <w:r w:rsidRPr="005033EB">
              <w:t>the amount of HCN in the solution can be determined accurately by titration of a 25.0 cm</w:t>
            </w:r>
            <w:r w:rsidRPr="005033EB">
              <w:rPr>
                <w:vertAlign w:val="superscript"/>
              </w:rPr>
              <w:t>3</w:t>
            </w:r>
            <w:r w:rsidRPr="005033EB">
              <w:t xml:space="preserve"> sample with a 0.1 moldm</w:t>
            </w:r>
            <w:r w:rsidRPr="005033EB">
              <w:rPr>
                <w:vertAlign w:val="superscript"/>
              </w:rPr>
              <w:t>-3</w:t>
            </w:r>
            <w:r w:rsidRPr="005033EB">
              <w:t xml:space="preserve"> solution of NaOH us</w:t>
            </w:r>
            <w:r>
              <w:t>ing methyl orange as indicator</w:t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182ABF" w:rsidRPr="005033EB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364E69" w:rsidP="00182ABF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0264" w:type="dxa"/>
            <w:gridSpan w:val="2"/>
          </w:tcPr>
          <w:p w:rsidR="00182ABF" w:rsidRDefault="00182ABF" w:rsidP="00182A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BE4E63" wp14:editId="0FD1EBBB">
                  <wp:extent cx="5953125" cy="3333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BF" w:rsidRPr="000C591B" w:rsidRDefault="00182ABF" w:rsidP="00182ABF">
            <w:pPr>
              <w:rPr>
                <w:noProof/>
                <w:lang w:eastAsia="en-GB"/>
              </w:rPr>
            </w:pPr>
          </w:p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94084A" w:rsidRDefault="00182ABF" w:rsidP="00182ABF">
            <w:r w:rsidRPr="0094084A">
              <w:t>A</w:t>
            </w:r>
          </w:p>
        </w:tc>
        <w:tc>
          <w:tcPr>
            <w:tcW w:w="9606" w:type="dxa"/>
          </w:tcPr>
          <w:p w:rsidR="00182ABF" w:rsidRDefault="00182ABF" w:rsidP="00182ABF">
            <w:r w:rsidRPr="0094084A">
              <w:t>10H</w:t>
            </w:r>
            <w:r w:rsidRPr="0094084A">
              <w:rPr>
                <w:vertAlign w:val="superscript"/>
              </w:rPr>
              <w:t>+</w:t>
            </w:r>
            <w:r w:rsidRPr="0094084A">
              <w:t xml:space="preserve"> + SO</w:t>
            </w:r>
            <w:r w:rsidRPr="0094084A">
              <w:rPr>
                <w:vertAlign w:val="subscript"/>
              </w:rPr>
              <w:t>4</w:t>
            </w:r>
            <w:r w:rsidRPr="0094084A">
              <w:rPr>
                <w:vertAlign w:val="superscript"/>
              </w:rPr>
              <w:t>2-</w:t>
            </w:r>
            <w:r w:rsidRPr="0094084A">
              <w:t xml:space="preserve"> + 8I</w:t>
            </w:r>
            <w:r w:rsidRPr="0094084A">
              <w:rPr>
                <w:vertAlign w:val="superscript"/>
              </w:rPr>
              <w:t>-</w:t>
            </w:r>
            <w:r w:rsidRPr="0094084A">
              <w:t xml:space="preserve"> </w:t>
            </w:r>
            <w:r w:rsidRPr="0094084A">
              <w:sym w:font="Wingdings" w:char="F0E0"/>
            </w:r>
            <w:r w:rsidRPr="0094084A">
              <w:t xml:space="preserve"> H</w:t>
            </w:r>
            <w:r w:rsidRPr="0094084A">
              <w:rPr>
                <w:vertAlign w:val="subscript"/>
              </w:rPr>
              <w:t>2</w:t>
            </w:r>
            <w:r w:rsidRPr="0094084A">
              <w:t>S + I</w:t>
            </w:r>
            <w:r w:rsidRPr="0094084A">
              <w:rPr>
                <w:vertAlign w:val="subscript"/>
              </w:rPr>
              <w:t>2</w:t>
            </w:r>
            <w:r w:rsidRPr="0094084A">
              <w:t xml:space="preserve"> + 4H</w:t>
            </w:r>
            <w:r w:rsidRPr="0094084A">
              <w:rPr>
                <w:vertAlign w:val="subscript"/>
              </w:rPr>
              <w:t>2</w:t>
            </w:r>
            <w:r w:rsidRPr="0094084A">
              <w:t>O</w:t>
            </w:r>
          </w:p>
          <w:p w:rsidR="00182ABF" w:rsidRPr="0094084A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94084A" w:rsidRDefault="00182ABF" w:rsidP="00182ABF">
            <w:r w:rsidRPr="0094084A">
              <w:t>B</w:t>
            </w:r>
          </w:p>
        </w:tc>
        <w:tc>
          <w:tcPr>
            <w:tcW w:w="9606" w:type="dxa"/>
          </w:tcPr>
          <w:p w:rsidR="00182ABF" w:rsidRDefault="00182ABF" w:rsidP="00182ABF">
            <w:r w:rsidRPr="0094084A">
              <w:rPr>
                <w:noProof/>
                <w:lang w:eastAsia="en-GB"/>
              </w:rPr>
              <w:drawing>
                <wp:inline distT="0" distB="0" distL="0" distR="0" wp14:anchorId="25619831" wp14:editId="2C185CC1">
                  <wp:extent cx="3067050" cy="2476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BF" w:rsidRPr="0094084A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94084A" w:rsidRDefault="00182ABF" w:rsidP="00182ABF">
            <w:r w:rsidRPr="0094084A">
              <w:t>C</w:t>
            </w:r>
          </w:p>
        </w:tc>
        <w:tc>
          <w:tcPr>
            <w:tcW w:w="9606" w:type="dxa"/>
          </w:tcPr>
          <w:p w:rsidR="00182ABF" w:rsidRDefault="00182ABF" w:rsidP="00182ABF">
            <w:r w:rsidRPr="0094084A">
              <w:rPr>
                <w:noProof/>
                <w:lang w:eastAsia="en-GB"/>
              </w:rPr>
              <w:drawing>
                <wp:inline distT="0" distB="0" distL="0" distR="0" wp14:anchorId="501588ED" wp14:editId="6532D61F">
                  <wp:extent cx="2714625" cy="2286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ABF" w:rsidRPr="0094084A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94084A" w:rsidRDefault="00182ABF" w:rsidP="00182ABF">
            <w:r w:rsidRPr="0094084A">
              <w:t>D</w:t>
            </w:r>
          </w:p>
        </w:tc>
        <w:tc>
          <w:tcPr>
            <w:tcW w:w="9606" w:type="dxa"/>
          </w:tcPr>
          <w:p w:rsidR="00182ABF" w:rsidRDefault="00182ABF" w:rsidP="00182ABF">
            <w:r w:rsidRPr="0094084A">
              <w:rPr>
                <w:noProof/>
                <w:lang w:eastAsia="en-GB"/>
              </w:rPr>
              <w:drawing>
                <wp:inline distT="0" distB="0" distL="0" distR="0" wp14:anchorId="28024516" wp14:editId="7A212F56">
                  <wp:extent cx="2638425" cy="228600"/>
                  <wp:effectExtent l="0" t="0" r="952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182ABF" w:rsidRPr="0094084A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364E69" w:rsidP="00182ABF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0264" w:type="dxa"/>
            <w:gridSpan w:val="2"/>
          </w:tcPr>
          <w:p w:rsidR="00182ABF" w:rsidRDefault="00182ABF" w:rsidP="00182ABF">
            <w:r>
              <w:t>Which of the following is true concerning the CH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 xml:space="preserve"> ion?</w:t>
            </w:r>
          </w:p>
          <w:p w:rsidR="00182ABF" w:rsidRPr="0094084A" w:rsidRDefault="00182ABF" w:rsidP="00182ABF">
            <w:pPr>
              <w:rPr>
                <w:noProof/>
                <w:lang w:eastAsia="en-GB"/>
              </w:rPr>
            </w:pPr>
          </w:p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4F4042" w:rsidRDefault="00182ABF" w:rsidP="00182ABF">
            <w:r w:rsidRPr="004F4042">
              <w:t>A</w:t>
            </w:r>
          </w:p>
        </w:tc>
        <w:tc>
          <w:tcPr>
            <w:tcW w:w="9606" w:type="dxa"/>
          </w:tcPr>
          <w:p w:rsidR="00182ABF" w:rsidRDefault="00182ABF" w:rsidP="00182ABF">
            <w:r w:rsidRPr="004F4042">
              <w:t>it has bond angles of 120</w:t>
            </w:r>
            <w:r w:rsidRPr="004F4042">
              <w:rPr>
                <w:vertAlign w:val="superscript"/>
              </w:rPr>
              <w:t>o</w:t>
            </w:r>
          </w:p>
          <w:p w:rsidR="00182ABF" w:rsidRPr="004F4042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4F4042" w:rsidRDefault="00182ABF" w:rsidP="00182ABF">
            <w:r w:rsidRPr="004F4042">
              <w:t>B</w:t>
            </w:r>
          </w:p>
        </w:tc>
        <w:tc>
          <w:tcPr>
            <w:tcW w:w="9606" w:type="dxa"/>
          </w:tcPr>
          <w:p w:rsidR="00182ABF" w:rsidRDefault="00182ABF" w:rsidP="00182ABF">
            <w:r>
              <w:t>it is an electrophile</w:t>
            </w:r>
          </w:p>
          <w:p w:rsidR="00182ABF" w:rsidRPr="004F4042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4F4042" w:rsidRDefault="00182ABF" w:rsidP="00182ABF">
            <w:r w:rsidRPr="004F4042">
              <w:t>C</w:t>
            </w:r>
          </w:p>
        </w:tc>
        <w:tc>
          <w:tcPr>
            <w:tcW w:w="9606" w:type="dxa"/>
          </w:tcPr>
          <w:p w:rsidR="00182ABF" w:rsidRDefault="00182ABF" w:rsidP="00182ABF">
            <w:r w:rsidRPr="004F4042">
              <w:t xml:space="preserve">it </w:t>
            </w:r>
            <w:r>
              <w:t>has two lone pairs of electrons</w:t>
            </w:r>
          </w:p>
          <w:p w:rsidR="00182ABF" w:rsidRPr="004F4042" w:rsidRDefault="00182ABF" w:rsidP="00182ABF"/>
        </w:tc>
      </w:tr>
      <w:tr w:rsidR="00182ABF" w:rsidTr="00364E69">
        <w:tc>
          <w:tcPr>
            <w:tcW w:w="526" w:type="dxa"/>
          </w:tcPr>
          <w:p w:rsidR="00182ABF" w:rsidRPr="00364E69" w:rsidRDefault="00182ABF" w:rsidP="00182ABF">
            <w:pPr>
              <w:rPr>
                <w:b/>
              </w:rPr>
            </w:pPr>
          </w:p>
        </w:tc>
        <w:tc>
          <w:tcPr>
            <w:tcW w:w="658" w:type="dxa"/>
          </w:tcPr>
          <w:p w:rsidR="00182ABF" w:rsidRPr="004F4042" w:rsidRDefault="00182ABF" w:rsidP="00182ABF">
            <w:r w:rsidRPr="004F4042">
              <w:t>D</w:t>
            </w:r>
          </w:p>
        </w:tc>
        <w:tc>
          <w:tcPr>
            <w:tcW w:w="9606" w:type="dxa"/>
          </w:tcPr>
          <w:p w:rsidR="00182ABF" w:rsidRDefault="00182ABF" w:rsidP="00182ABF">
            <w:r>
              <w:t>It is a base</w:t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182ABF" w:rsidRPr="004F4042" w:rsidRDefault="00182ABF" w:rsidP="00182ABF"/>
        </w:tc>
      </w:tr>
      <w:tr w:rsidR="006E057B" w:rsidTr="00364E69">
        <w:tc>
          <w:tcPr>
            <w:tcW w:w="526" w:type="dxa"/>
          </w:tcPr>
          <w:p w:rsidR="006E057B" w:rsidRPr="00364E69" w:rsidRDefault="00364E69" w:rsidP="00182ABF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0264" w:type="dxa"/>
            <w:gridSpan w:val="2"/>
          </w:tcPr>
          <w:p w:rsidR="006E057B" w:rsidRDefault="006E057B" w:rsidP="006E057B">
            <w:r>
              <w:rPr>
                <w:noProof/>
                <w:lang w:eastAsia="en-GB"/>
              </w:rPr>
              <w:drawing>
                <wp:inline distT="0" distB="0" distL="0" distR="0" wp14:anchorId="4D169824" wp14:editId="76D77591">
                  <wp:extent cx="4924425" cy="590550"/>
                  <wp:effectExtent l="0" t="0" r="9525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Default="006E057B" w:rsidP="006E057B">
            <w:r>
              <w:t>In this reaction, which of the following is not true?</w:t>
            </w:r>
          </w:p>
          <w:p w:rsidR="006E057B" w:rsidRDefault="006E057B" w:rsidP="00182ABF"/>
        </w:tc>
      </w:tr>
      <w:tr w:rsidR="006E057B" w:rsidTr="00364E69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B40E0D" w:rsidRDefault="006E057B" w:rsidP="006E057B">
            <w:r w:rsidRPr="00B40E0D">
              <w:t>A</w:t>
            </w:r>
          </w:p>
        </w:tc>
        <w:tc>
          <w:tcPr>
            <w:tcW w:w="9606" w:type="dxa"/>
          </w:tcPr>
          <w:p w:rsidR="006E057B" w:rsidRDefault="006E057B" w:rsidP="006E057B">
            <w:r w:rsidRPr="00B40E0D">
              <w:t>the solvent H</w:t>
            </w:r>
            <w:r>
              <w:rPr>
                <w:vertAlign w:val="subscript"/>
              </w:rPr>
              <w:t>2</w:t>
            </w:r>
            <w:r w:rsidRPr="00B40E0D">
              <w:t xml:space="preserve">O is acting </w:t>
            </w:r>
            <w:r>
              <w:t>as a base by accepting a proton</w:t>
            </w:r>
          </w:p>
          <w:p w:rsidR="006E057B" w:rsidRPr="00B40E0D" w:rsidRDefault="006E057B" w:rsidP="006E057B"/>
        </w:tc>
      </w:tr>
      <w:tr w:rsidR="006E057B" w:rsidTr="00364E69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B40E0D" w:rsidRDefault="006E057B" w:rsidP="006E057B">
            <w:r w:rsidRPr="00B40E0D">
              <w:t>B</w:t>
            </w:r>
          </w:p>
        </w:tc>
        <w:tc>
          <w:tcPr>
            <w:tcW w:w="9606" w:type="dxa"/>
          </w:tcPr>
          <w:p w:rsidR="006E057B" w:rsidRDefault="006E057B" w:rsidP="006E057B">
            <w:r w:rsidRPr="00B40E0D">
              <w:t>the pH of the solution will be lower if the value of n is 3 rather than 2</w:t>
            </w:r>
          </w:p>
          <w:p w:rsidR="006E057B" w:rsidRPr="00B40E0D" w:rsidRDefault="006E057B" w:rsidP="006E057B"/>
        </w:tc>
      </w:tr>
      <w:tr w:rsidR="006E057B" w:rsidTr="00364E69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B40E0D" w:rsidRDefault="006E057B" w:rsidP="006E057B">
            <w:r w:rsidRPr="00B40E0D">
              <w:t>C</w:t>
            </w:r>
          </w:p>
        </w:tc>
        <w:tc>
          <w:tcPr>
            <w:tcW w:w="9606" w:type="dxa"/>
          </w:tcPr>
          <w:p w:rsidR="006E057B" w:rsidRDefault="006E057B" w:rsidP="006E057B">
            <w:r w:rsidRPr="00B40E0D">
              <w:t>the equilibrium position lies more to the right if th</w:t>
            </w:r>
            <w:r>
              <w:t>e value of n is 3 rather than 2</w:t>
            </w:r>
          </w:p>
          <w:p w:rsidR="006E057B" w:rsidRPr="00B40E0D" w:rsidRDefault="006E057B" w:rsidP="006E057B"/>
        </w:tc>
      </w:tr>
      <w:tr w:rsidR="006E057B" w:rsidTr="00364E69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B40E0D" w:rsidRDefault="006E057B" w:rsidP="006E057B">
            <w:r w:rsidRPr="00B40E0D">
              <w:t>D</w:t>
            </w:r>
          </w:p>
        </w:tc>
        <w:tc>
          <w:tcPr>
            <w:tcW w:w="9606" w:type="dxa"/>
          </w:tcPr>
          <w:p w:rsidR="006E057B" w:rsidRDefault="006E057B" w:rsidP="006E057B">
            <w:r w:rsidRPr="00B40E0D">
              <w:t>the oxidation state of the central metal catio</w:t>
            </w:r>
            <w:r>
              <w:t>n has decreased from n to n-1</w:t>
            </w:r>
          </w:p>
          <w:p w:rsidR="006E057B" w:rsidRPr="00B40E0D" w:rsidRDefault="006E057B" w:rsidP="006E057B"/>
        </w:tc>
      </w:tr>
    </w:tbl>
    <w:p w:rsidR="006E057B" w:rsidRDefault="006E057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658"/>
        <w:gridCol w:w="9606"/>
      </w:tblGrid>
      <w:tr w:rsidR="006E057B" w:rsidTr="003A52E8">
        <w:tc>
          <w:tcPr>
            <w:tcW w:w="526" w:type="dxa"/>
          </w:tcPr>
          <w:p w:rsidR="006E057B" w:rsidRPr="00364E69" w:rsidRDefault="00364E69" w:rsidP="006E057B">
            <w:pPr>
              <w:rPr>
                <w:b/>
              </w:rPr>
            </w:pPr>
            <w:r w:rsidRPr="00364E69">
              <w:rPr>
                <w:b/>
              </w:rPr>
              <w:lastRenderedPageBreak/>
              <w:t>26.</w:t>
            </w:r>
          </w:p>
        </w:tc>
        <w:tc>
          <w:tcPr>
            <w:tcW w:w="10264" w:type="dxa"/>
            <w:gridSpan w:val="2"/>
          </w:tcPr>
          <w:p w:rsidR="006E057B" w:rsidRDefault="006E057B" w:rsidP="006E057B">
            <w:r>
              <w:t>Which of the following involves the reduction of a transition metal?</w:t>
            </w:r>
          </w:p>
          <w:p w:rsidR="006E057B" w:rsidRPr="00B40E0D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F14172" w:rsidRDefault="006E057B" w:rsidP="006E057B">
            <w:r w:rsidRPr="00F14172">
              <w:t>A</w:t>
            </w:r>
          </w:p>
        </w:tc>
        <w:tc>
          <w:tcPr>
            <w:tcW w:w="9606" w:type="dxa"/>
          </w:tcPr>
          <w:p w:rsidR="006E057B" w:rsidRDefault="006E057B" w:rsidP="006E057B">
            <w:r w:rsidRPr="00F14172">
              <w:rPr>
                <w:noProof/>
                <w:lang w:eastAsia="en-GB"/>
              </w:rPr>
              <w:drawing>
                <wp:inline distT="0" distB="0" distL="0" distR="0" wp14:anchorId="26C763B3" wp14:editId="4A489B53">
                  <wp:extent cx="2628900" cy="247650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F14172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F14172" w:rsidRDefault="006E057B" w:rsidP="006E057B">
            <w:r w:rsidRPr="00F14172">
              <w:t>B</w:t>
            </w:r>
          </w:p>
        </w:tc>
        <w:tc>
          <w:tcPr>
            <w:tcW w:w="9606" w:type="dxa"/>
          </w:tcPr>
          <w:p w:rsidR="006E057B" w:rsidRDefault="006E057B" w:rsidP="006E057B">
            <w:r w:rsidRPr="00F14172">
              <w:rPr>
                <w:noProof/>
                <w:lang w:eastAsia="en-GB"/>
              </w:rPr>
              <w:drawing>
                <wp:inline distT="0" distB="0" distL="0" distR="0" wp14:anchorId="099C27D3" wp14:editId="46B080E0">
                  <wp:extent cx="1828800" cy="19050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F14172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F14172" w:rsidRDefault="006E057B" w:rsidP="006E057B">
            <w:r w:rsidRPr="00F14172">
              <w:t>C</w:t>
            </w:r>
          </w:p>
        </w:tc>
        <w:tc>
          <w:tcPr>
            <w:tcW w:w="9606" w:type="dxa"/>
          </w:tcPr>
          <w:p w:rsidR="006E057B" w:rsidRDefault="006E057B" w:rsidP="006E057B">
            <w:r w:rsidRPr="00F14172">
              <w:rPr>
                <w:noProof/>
                <w:lang w:eastAsia="en-GB"/>
              </w:rPr>
              <w:drawing>
                <wp:inline distT="0" distB="0" distL="0" distR="0" wp14:anchorId="6C7C1F75" wp14:editId="70CFADF5">
                  <wp:extent cx="2057400" cy="200025"/>
                  <wp:effectExtent l="0" t="0" r="0" b="952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F14172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F14172" w:rsidRDefault="006E057B" w:rsidP="006E057B">
            <w:r w:rsidRPr="00F14172">
              <w:t>D</w:t>
            </w:r>
          </w:p>
        </w:tc>
        <w:tc>
          <w:tcPr>
            <w:tcW w:w="9606" w:type="dxa"/>
          </w:tcPr>
          <w:p w:rsidR="006E057B" w:rsidRDefault="006E057B" w:rsidP="006E057B">
            <w:r w:rsidRPr="00F14172">
              <w:rPr>
                <w:noProof/>
                <w:lang w:eastAsia="en-GB"/>
              </w:rPr>
              <w:drawing>
                <wp:inline distT="0" distB="0" distL="0" distR="0" wp14:anchorId="02C7F14B" wp14:editId="4B807D46">
                  <wp:extent cx="2038350" cy="209550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6E057B" w:rsidRPr="00F14172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364E69" w:rsidP="006E057B">
            <w:pPr>
              <w:rPr>
                <w:b/>
              </w:rPr>
            </w:pPr>
            <w:r w:rsidRPr="00364E69">
              <w:rPr>
                <w:b/>
              </w:rPr>
              <w:t>27.</w:t>
            </w:r>
          </w:p>
        </w:tc>
        <w:tc>
          <w:tcPr>
            <w:tcW w:w="10264" w:type="dxa"/>
            <w:gridSpan w:val="2"/>
          </w:tcPr>
          <w:p w:rsidR="006E057B" w:rsidRDefault="006E057B" w:rsidP="006E057B">
            <w:r>
              <w:rPr>
                <w:noProof/>
                <w:lang w:eastAsia="en-GB"/>
              </w:rPr>
              <w:drawing>
                <wp:inline distT="0" distB="0" distL="0" distR="0" wp14:anchorId="10323EAB" wp14:editId="729AECC7">
                  <wp:extent cx="5953125" cy="342900"/>
                  <wp:effectExtent l="0" t="0" r="9525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Default="006E057B" w:rsidP="006E057B">
            <w:r>
              <w:t>Which of the following statements is true?</w:t>
            </w:r>
          </w:p>
          <w:p w:rsidR="006E057B" w:rsidRPr="00B40E0D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7D4872" w:rsidRDefault="006E057B" w:rsidP="006E057B">
            <w:r w:rsidRPr="007D4872">
              <w:t>A</w:t>
            </w:r>
          </w:p>
        </w:tc>
        <w:tc>
          <w:tcPr>
            <w:tcW w:w="9606" w:type="dxa"/>
          </w:tcPr>
          <w:p w:rsidR="006E057B" w:rsidRDefault="006E057B" w:rsidP="006E057B">
            <w:r w:rsidRPr="007D4872">
              <w:t>6.6 g of eth</w:t>
            </w:r>
            <w:r>
              <w:t>anol were used in the reaction</w:t>
            </w:r>
          </w:p>
          <w:p w:rsidR="006E057B" w:rsidRPr="007D4872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7D4872" w:rsidRDefault="006E057B" w:rsidP="006E057B">
            <w:r w:rsidRPr="007D4872">
              <w:t>B</w:t>
            </w:r>
          </w:p>
        </w:tc>
        <w:tc>
          <w:tcPr>
            <w:tcW w:w="9606" w:type="dxa"/>
          </w:tcPr>
          <w:p w:rsidR="006E057B" w:rsidRDefault="006E057B" w:rsidP="006E057B">
            <w:r w:rsidRPr="007D4872">
              <w:t>both ethanol and ethanal have three differen</w:t>
            </w:r>
            <w:r>
              <w:t>t proton environments</w:t>
            </w:r>
          </w:p>
          <w:p w:rsidR="006E057B" w:rsidRPr="007D4872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7D4872" w:rsidRDefault="006E057B" w:rsidP="006E057B">
            <w:r w:rsidRPr="007D4872">
              <w:t>C</w:t>
            </w:r>
          </w:p>
        </w:tc>
        <w:tc>
          <w:tcPr>
            <w:tcW w:w="9606" w:type="dxa"/>
          </w:tcPr>
          <w:p w:rsidR="006E057B" w:rsidRDefault="006E057B" w:rsidP="006E057B">
            <w:r w:rsidRPr="007D4872">
              <w:t>the theore</w:t>
            </w:r>
            <w:r>
              <w:t>tical yield of ethanal is 6.6 g</w:t>
            </w:r>
          </w:p>
          <w:p w:rsidR="006E057B" w:rsidRPr="007D4872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7D4872" w:rsidRDefault="006E057B" w:rsidP="006E057B">
            <w:r w:rsidRPr="007D4872">
              <w:t>D</w:t>
            </w:r>
          </w:p>
        </w:tc>
        <w:tc>
          <w:tcPr>
            <w:tcW w:w="9606" w:type="dxa"/>
          </w:tcPr>
          <w:p w:rsidR="006E057B" w:rsidRDefault="006E057B" w:rsidP="006E057B">
            <w:proofErr w:type="spellStart"/>
            <w:r w:rsidRPr="007D4872">
              <w:t>Tollen’s</w:t>
            </w:r>
            <w:proofErr w:type="spellEnd"/>
            <w:r w:rsidRPr="007D4872">
              <w:t xml:space="preserve"> reagent will oxidise both ethan</w:t>
            </w:r>
            <w:r>
              <w:t>ol and ethanal to ethanoic acid</w:t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6E057B" w:rsidRPr="007D4872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364E69" w:rsidP="006E057B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0264" w:type="dxa"/>
            <w:gridSpan w:val="2"/>
          </w:tcPr>
          <w:p w:rsidR="006E057B" w:rsidRDefault="006E057B" w:rsidP="006E057B">
            <w:r>
              <w:rPr>
                <w:noProof/>
                <w:lang w:eastAsia="en-GB"/>
              </w:rPr>
              <w:drawing>
                <wp:inline distT="0" distB="0" distL="0" distR="0" wp14:anchorId="3F2A4F4F" wp14:editId="55316E54">
                  <wp:extent cx="5962650" cy="581025"/>
                  <wp:effectExtent l="0" t="0" r="0" b="952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Default="006E057B" w:rsidP="006E057B">
            <w:r>
              <w:t>Which of the following statements is untrue?</w:t>
            </w:r>
          </w:p>
          <w:p w:rsidR="006E057B" w:rsidRPr="007D4872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CF24E7" w:rsidRDefault="006E057B" w:rsidP="006E057B">
            <w:r w:rsidRPr="00CF24E7">
              <w:t>A</w:t>
            </w:r>
          </w:p>
        </w:tc>
        <w:tc>
          <w:tcPr>
            <w:tcW w:w="9606" w:type="dxa"/>
          </w:tcPr>
          <w:p w:rsidR="006E057B" w:rsidRDefault="006E057B" w:rsidP="006E057B">
            <w:r w:rsidRPr="00CF24E7">
              <w:t xml:space="preserve">The colour changes from colourless to purple at the </w:t>
            </w:r>
            <w:r>
              <w:t>equivalence point</w:t>
            </w:r>
          </w:p>
          <w:p w:rsidR="006E057B" w:rsidRPr="00CF24E7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CF24E7" w:rsidRDefault="006E057B" w:rsidP="006E057B">
            <w:r w:rsidRPr="00CF24E7">
              <w:t>B</w:t>
            </w:r>
          </w:p>
        </w:tc>
        <w:tc>
          <w:tcPr>
            <w:tcW w:w="9606" w:type="dxa"/>
          </w:tcPr>
          <w:p w:rsidR="006E057B" w:rsidRDefault="006E057B" w:rsidP="006E057B">
            <w:r w:rsidRPr="00CF24E7">
              <w:t>Dilute H</w:t>
            </w:r>
            <w:r>
              <w:rPr>
                <w:vertAlign w:val="subscript"/>
              </w:rPr>
              <w:t>2</w:t>
            </w:r>
            <w:r w:rsidRPr="00CF24E7">
              <w:t>SO</w:t>
            </w:r>
            <w:r>
              <w:rPr>
                <w:vertAlign w:val="subscript"/>
              </w:rPr>
              <w:t>4</w:t>
            </w:r>
            <w:r w:rsidRPr="00CF24E7">
              <w:t xml:space="preserve"> is a suitable</w:t>
            </w:r>
            <w:r>
              <w:t xml:space="preserve"> acid for use in this titration</w:t>
            </w:r>
          </w:p>
          <w:p w:rsidR="006E057B" w:rsidRPr="00CF24E7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CF24E7" w:rsidRDefault="006E057B" w:rsidP="006E057B">
            <w:r w:rsidRPr="00CF24E7">
              <w:t>C</w:t>
            </w:r>
          </w:p>
        </w:tc>
        <w:tc>
          <w:tcPr>
            <w:tcW w:w="9606" w:type="dxa"/>
          </w:tcPr>
          <w:p w:rsidR="006E057B" w:rsidRDefault="006E057B" w:rsidP="006E057B">
            <w:r w:rsidRPr="00CF24E7">
              <w:t>Each mole of H</w:t>
            </w:r>
            <w:r w:rsidRPr="00CF24E7">
              <w:rPr>
                <w:vertAlign w:val="subscript"/>
              </w:rPr>
              <w:t>2</w:t>
            </w:r>
            <w:r w:rsidRPr="00CF24E7">
              <w:t>O</w:t>
            </w:r>
            <w:r w:rsidRPr="00CF24E7">
              <w:rPr>
                <w:vertAlign w:val="subscript"/>
              </w:rPr>
              <w:t>2</w:t>
            </w:r>
            <w:r>
              <w:t xml:space="preserve"> accepts one mole of electrons</w:t>
            </w:r>
          </w:p>
          <w:p w:rsidR="006E057B" w:rsidRPr="00CF24E7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CF24E7" w:rsidRDefault="006E057B" w:rsidP="006E057B">
            <w:r w:rsidRPr="00CF24E7">
              <w:t>D</w:t>
            </w:r>
          </w:p>
        </w:tc>
        <w:tc>
          <w:tcPr>
            <w:tcW w:w="9606" w:type="dxa"/>
          </w:tcPr>
          <w:p w:rsidR="006E057B" w:rsidRDefault="006E057B" w:rsidP="006E057B">
            <w:r w:rsidRPr="00CF24E7">
              <w:t>[Mn(H</w:t>
            </w:r>
            <w:r w:rsidRPr="00CF24E7">
              <w:rPr>
                <w:vertAlign w:val="subscript"/>
              </w:rPr>
              <w:t>2</w:t>
            </w:r>
            <w:r w:rsidRPr="00CF24E7">
              <w:t>O)</w:t>
            </w:r>
            <w:r w:rsidRPr="00CF24E7">
              <w:rPr>
                <w:vertAlign w:val="subscript"/>
              </w:rPr>
              <w:t>6</w:t>
            </w:r>
            <w:r w:rsidRPr="00CF24E7">
              <w:t>]</w:t>
            </w:r>
            <w:r w:rsidRPr="00CF24E7">
              <w:rPr>
                <w:vertAlign w:val="superscript"/>
              </w:rPr>
              <w:t>2+</w:t>
            </w:r>
            <w:r>
              <w:t xml:space="preserve"> is formed in the reaction</w:t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6E057B" w:rsidRPr="00CF24E7" w:rsidRDefault="006E057B" w:rsidP="006E057B"/>
        </w:tc>
      </w:tr>
    </w:tbl>
    <w:p w:rsidR="00364E69" w:rsidRDefault="00364E6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658"/>
        <w:gridCol w:w="9606"/>
      </w:tblGrid>
      <w:tr w:rsidR="006E057B" w:rsidTr="003A52E8">
        <w:tc>
          <w:tcPr>
            <w:tcW w:w="526" w:type="dxa"/>
          </w:tcPr>
          <w:p w:rsidR="006E057B" w:rsidRPr="00364E69" w:rsidRDefault="00364E69" w:rsidP="006E057B">
            <w:pPr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10264" w:type="dxa"/>
            <w:gridSpan w:val="2"/>
          </w:tcPr>
          <w:p w:rsidR="006E057B" w:rsidRDefault="006E057B" w:rsidP="006E057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conversions is a reduction?</w:t>
            </w:r>
          </w:p>
          <w:p w:rsidR="006E057B" w:rsidRPr="007D4872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C25A14" w:rsidRDefault="006E057B" w:rsidP="006E057B">
            <w:r w:rsidRPr="00C25A14">
              <w:t>A</w:t>
            </w:r>
          </w:p>
        </w:tc>
        <w:tc>
          <w:tcPr>
            <w:tcW w:w="9606" w:type="dxa"/>
          </w:tcPr>
          <w:p w:rsidR="006E057B" w:rsidRDefault="006E057B" w:rsidP="006E057B">
            <w:r w:rsidRPr="00C25A14">
              <w:rPr>
                <w:noProof/>
                <w:lang w:eastAsia="en-GB"/>
              </w:rPr>
              <w:drawing>
                <wp:inline distT="0" distB="0" distL="0" distR="0" wp14:anchorId="615C147C" wp14:editId="248AD1AF">
                  <wp:extent cx="2552700" cy="419100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C25A14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C25A14" w:rsidRDefault="006E057B" w:rsidP="006E057B">
            <w:r w:rsidRPr="00C25A14">
              <w:t>B</w:t>
            </w:r>
          </w:p>
        </w:tc>
        <w:tc>
          <w:tcPr>
            <w:tcW w:w="9606" w:type="dxa"/>
          </w:tcPr>
          <w:p w:rsidR="006E057B" w:rsidRDefault="006E057B" w:rsidP="006E057B">
            <w:r w:rsidRPr="00C25A14">
              <w:rPr>
                <w:noProof/>
                <w:lang w:eastAsia="en-GB"/>
              </w:rPr>
              <w:drawing>
                <wp:inline distT="0" distB="0" distL="0" distR="0" wp14:anchorId="4941D55F" wp14:editId="7DA373AD">
                  <wp:extent cx="2143125" cy="381000"/>
                  <wp:effectExtent l="0" t="0" r="9525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C25A14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C25A14" w:rsidRDefault="006E057B" w:rsidP="006E057B">
            <w:r w:rsidRPr="00C25A14">
              <w:t>C</w:t>
            </w:r>
          </w:p>
        </w:tc>
        <w:tc>
          <w:tcPr>
            <w:tcW w:w="9606" w:type="dxa"/>
          </w:tcPr>
          <w:p w:rsidR="006E057B" w:rsidRDefault="006E057B" w:rsidP="006E057B">
            <w:r w:rsidRPr="00C25A14">
              <w:rPr>
                <w:noProof/>
                <w:lang w:eastAsia="en-GB"/>
              </w:rPr>
              <w:drawing>
                <wp:inline distT="0" distB="0" distL="0" distR="0" wp14:anchorId="7532664B" wp14:editId="298B3CFD">
                  <wp:extent cx="3390900" cy="447675"/>
                  <wp:effectExtent l="0" t="0" r="0" b="952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C25A14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C25A14" w:rsidRDefault="006E057B" w:rsidP="006E057B">
            <w:r w:rsidRPr="00C25A14">
              <w:t>D</w:t>
            </w:r>
          </w:p>
        </w:tc>
        <w:tc>
          <w:tcPr>
            <w:tcW w:w="9606" w:type="dxa"/>
          </w:tcPr>
          <w:p w:rsidR="006E057B" w:rsidRDefault="006E057B" w:rsidP="006E057B">
            <w:r w:rsidRPr="00C25A14">
              <w:rPr>
                <w:noProof/>
                <w:lang w:eastAsia="en-GB"/>
              </w:rPr>
              <w:drawing>
                <wp:inline distT="0" distB="0" distL="0" distR="0" wp14:anchorId="6CA4E97E" wp14:editId="0D9E6EC7">
                  <wp:extent cx="3067050" cy="400050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6E057B" w:rsidRPr="00C25A14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364E69" w:rsidP="006E057B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0264" w:type="dxa"/>
            <w:gridSpan w:val="2"/>
          </w:tcPr>
          <w:p w:rsidR="006E057B" w:rsidRDefault="006E057B" w:rsidP="006E057B">
            <w:r>
              <w:t>An inorganic species does not act as the nucleophile in the reaction between:</w:t>
            </w:r>
          </w:p>
          <w:p w:rsidR="006E057B" w:rsidRPr="007D4872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312F6B" w:rsidRDefault="006E057B" w:rsidP="006E057B">
            <w:r w:rsidRPr="00312F6B">
              <w:t>A</w:t>
            </w:r>
          </w:p>
        </w:tc>
        <w:tc>
          <w:tcPr>
            <w:tcW w:w="9606" w:type="dxa"/>
          </w:tcPr>
          <w:p w:rsidR="006E057B" w:rsidRDefault="006E057B" w:rsidP="006E057B">
            <w:r w:rsidRPr="00312F6B">
              <w:rPr>
                <w:noProof/>
                <w:lang w:eastAsia="en-GB"/>
              </w:rPr>
              <w:drawing>
                <wp:inline distT="0" distB="0" distL="0" distR="0" wp14:anchorId="4B927005" wp14:editId="4BE04F6D">
                  <wp:extent cx="1714500" cy="209550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312F6B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312F6B" w:rsidRDefault="006E057B" w:rsidP="006E057B">
            <w:r w:rsidRPr="00312F6B">
              <w:t>B</w:t>
            </w:r>
          </w:p>
        </w:tc>
        <w:tc>
          <w:tcPr>
            <w:tcW w:w="9606" w:type="dxa"/>
          </w:tcPr>
          <w:p w:rsidR="006E057B" w:rsidRDefault="006E057B" w:rsidP="006E057B">
            <w:r w:rsidRPr="00312F6B">
              <w:rPr>
                <w:noProof/>
                <w:lang w:eastAsia="en-GB"/>
              </w:rPr>
              <w:drawing>
                <wp:inline distT="0" distB="0" distL="0" distR="0" wp14:anchorId="1E860BA6" wp14:editId="17799003">
                  <wp:extent cx="1285875" cy="219075"/>
                  <wp:effectExtent l="0" t="0" r="9525" b="952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312F6B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312F6B" w:rsidRDefault="006E057B" w:rsidP="006E057B">
            <w:r w:rsidRPr="00312F6B">
              <w:t>C</w:t>
            </w:r>
          </w:p>
        </w:tc>
        <w:tc>
          <w:tcPr>
            <w:tcW w:w="9606" w:type="dxa"/>
          </w:tcPr>
          <w:p w:rsidR="006E057B" w:rsidRDefault="006E057B" w:rsidP="006E057B">
            <w:r w:rsidRPr="00312F6B">
              <w:rPr>
                <w:noProof/>
                <w:lang w:eastAsia="en-GB"/>
              </w:rPr>
              <w:drawing>
                <wp:inline distT="0" distB="0" distL="0" distR="0" wp14:anchorId="2709C202" wp14:editId="3C647B54">
                  <wp:extent cx="1581150" cy="219075"/>
                  <wp:effectExtent l="0" t="0" r="0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312F6B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312F6B" w:rsidRDefault="006E057B" w:rsidP="006E057B">
            <w:r w:rsidRPr="00312F6B">
              <w:t>D</w:t>
            </w:r>
          </w:p>
        </w:tc>
        <w:tc>
          <w:tcPr>
            <w:tcW w:w="9606" w:type="dxa"/>
          </w:tcPr>
          <w:p w:rsidR="006E057B" w:rsidRDefault="006E057B" w:rsidP="006E057B">
            <w:r w:rsidRPr="00312F6B">
              <w:rPr>
                <w:noProof/>
                <w:lang w:eastAsia="en-GB"/>
              </w:rPr>
              <w:drawing>
                <wp:inline distT="0" distB="0" distL="0" distR="0" wp14:anchorId="7D2ADFCE" wp14:editId="70D8E9C1">
                  <wp:extent cx="1466850" cy="19050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6E057B" w:rsidRPr="00312F6B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364E69" w:rsidP="006E057B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0264" w:type="dxa"/>
            <w:gridSpan w:val="2"/>
          </w:tcPr>
          <w:p w:rsidR="006E057B" w:rsidRDefault="006E057B" w:rsidP="006E057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6B3AD" wp14:editId="5387CF56">
                  <wp:extent cx="5943600" cy="43815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312F6B" w:rsidRDefault="006E057B" w:rsidP="006E057B">
            <w:pPr>
              <w:rPr>
                <w:noProof/>
                <w:lang w:eastAsia="en-GB"/>
              </w:rPr>
            </w:pPr>
          </w:p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4D7929" w:rsidRDefault="006E057B" w:rsidP="006E057B">
            <w:r w:rsidRPr="004D7929">
              <w:t>A</w:t>
            </w:r>
          </w:p>
        </w:tc>
        <w:tc>
          <w:tcPr>
            <w:tcW w:w="9606" w:type="dxa"/>
          </w:tcPr>
          <w:p w:rsidR="006E057B" w:rsidRDefault="006E057B" w:rsidP="006E057B">
            <w:r w:rsidRPr="004D7929">
              <w:t>an electr</w:t>
            </w:r>
            <w:r>
              <w:t>on pair acceptor and a catalyst</w:t>
            </w:r>
          </w:p>
          <w:p w:rsidR="006E057B" w:rsidRPr="004D7929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4D7929" w:rsidRDefault="006E057B" w:rsidP="006E057B">
            <w:r w:rsidRPr="004D7929">
              <w:t>B</w:t>
            </w:r>
          </w:p>
        </w:tc>
        <w:tc>
          <w:tcPr>
            <w:tcW w:w="9606" w:type="dxa"/>
          </w:tcPr>
          <w:p w:rsidR="006E057B" w:rsidRDefault="006E057B" w:rsidP="006E057B">
            <w:r w:rsidRPr="004D7929">
              <w:t>an electron pa</w:t>
            </w:r>
            <w:r>
              <w:t>ir acceptor and oxidising agent</w:t>
            </w:r>
          </w:p>
          <w:p w:rsidR="006E057B" w:rsidRPr="004D7929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4D7929" w:rsidRDefault="006E057B" w:rsidP="006E057B">
            <w:r w:rsidRPr="004D7929">
              <w:t>C</w:t>
            </w:r>
          </w:p>
        </w:tc>
        <w:tc>
          <w:tcPr>
            <w:tcW w:w="9606" w:type="dxa"/>
          </w:tcPr>
          <w:p w:rsidR="006E057B" w:rsidRDefault="006E057B" w:rsidP="006E057B">
            <w:r>
              <w:t>an oxidising agent and a base</w:t>
            </w:r>
          </w:p>
          <w:p w:rsidR="006E057B" w:rsidRPr="004D7929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4D7929" w:rsidRDefault="006E057B" w:rsidP="006E057B">
            <w:r w:rsidRPr="004D7929">
              <w:t>D</w:t>
            </w:r>
          </w:p>
        </w:tc>
        <w:tc>
          <w:tcPr>
            <w:tcW w:w="9606" w:type="dxa"/>
          </w:tcPr>
          <w:p w:rsidR="006E057B" w:rsidRDefault="006E057B" w:rsidP="006E057B">
            <w:r w:rsidRPr="004D7929">
              <w:t>an el</w:t>
            </w:r>
            <w:r>
              <w:t>ectron pair acceptor and a base</w:t>
            </w:r>
          </w:p>
          <w:p w:rsidR="00364E69" w:rsidRDefault="00364E69" w:rsidP="00364E69">
            <w:pPr>
              <w:jc w:val="right"/>
              <w:rPr>
                <w:b/>
              </w:rPr>
            </w:pPr>
            <w:r>
              <w:rPr>
                <w:b/>
              </w:rPr>
              <w:t>(Total 1 mark)</w:t>
            </w:r>
          </w:p>
          <w:p w:rsidR="006E057B" w:rsidRPr="004D7929" w:rsidRDefault="006E057B" w:rsidP="006E057B"/>
        </w:tc>
      </w:tr>
    </w:tbl>
    <w:p w:rsidR="00364E69" w:rsidRDefault="00364E6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658"/>
        <w:gridCol w:w="9606"/>
      </w:tblGrid>
      <w:tr w:rsidR="006E057B" w:rsidTr="003A52E8">
        <w:tc>
          <w:tcPr>
            <w:tcW w:w="526" w:type="dxa"/>
          </w:tcPr>
          <w:p w:rsidR="006E057B" w:rsidRPr="00364E69" w:rsidRDefault="00364E69" w:rsidP="006E057B">
            <w:pPr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10264" w:type="dxa"/>
            <w:gridSpan w:val="2"/>
          </w:tcPr>
          <w:p w:rsidR="006E057B" w:rsidRDefault="006E057B" w:rsidP="006E057B">
            <w:r>
              <w:t>Which of the following statements correctly describe which molecules are capable of forming hydrogen bonds?</w:t>
            </w:r>
          </w:p>
          <w:p w:rsidR="006E057B" w:rsidRPr="004D7929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A7723F" w:rsidRDefault="006E057B" w:rsidP="006E057B">
            <w:r w:rsidRPr="00A7723F">
              <w:t>A</w:t>
            </w:r>
          </w:p>
        </w:tc>
        <w:tc>
          <w:tcPr>
            <w:tcW w:w="9606" w:type="dxa"/>
          </w:tcPr>
          <w:p w:rsidR="006E057B" w:rsidRDefault="006E057B" w:rsidP="006E057B">
            <w:r w:rsidRPr="00A7723F">
              <w:rPr>
                <w:noProof/>
                <w:lang w:eastAsia="en-GB"/>
              </w:rPr>
              <w:drawing>
                <wp:inline distT="0" distB="0" distL="0" distR="0" wp14:anchorId="7347E644" wp14:editId="2859AD4D">
                  <wp:extent cx="790575" cy="180975"/>
                  <wp:effectExtent l="0" t="0" r="9525" b="952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23F">
              <w:t xml:space="preserve">but not </w:t>
            </w:r>
            <w:r w:rsidRPr="00A7723F">
              <w:rPr>
                <w:noProof/>
                <w:lang w:eastAsia="en-GB"/>
              </w:rPr>
              <w:drawing>
                <wp:inline distT="0" distB="0" distL="0" distR="0" wp14:anchorId="135A1A59" wp14:editId="02B184BA">
                  <wp:extent cx="933450" cy="20955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A7723F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A7723F" w:rsidRDefault="006E057B" w:rsidP="006E057B">
            <w:r w:rsidRPr="00A7723F">
              <w:t>B</w:t>
            </w:r>
          </w:p>
        </w:tc>
        <w:tc>
          <w:tcPr>
            <w:tcW w:w="9606" w:type="dxa"/>
          </w:tcPr>
          <w:p w:rsidR="006E057B" w:rsidRDefault="006E057B" w:rsidP="006E057B">
            <w:r w:rsidRPr="00A7723F">
              <w:rPr>
                <w:noProof/>
                <w:lang w:eastAsia="en-GB"/>
              </w:rPr>
              <w:drawing>
                <wp:inline distT="0" distB="0" distL="0" distR="0" wp14:anchorId="5474BDD9" wp14:editId="1DA420C6">
                  <wp:extent cx="923925" cy="190500"/>
                  <wp:effectExtent l="0" t="0" r="9525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23F">
              <w:t xml:space="preserve">but not </w:t>
            </w:r>
            <w:r w:rsidRPr="00A7723F">
              <w:rPr>
                <w:noProof/>
                <w:lang w:eastAsia="en-GB"/>
              </w:rPr>
              <w:drawing>
                <wp:inline distT="0" distB="0" distL="0" distR="0" wp14:anchorId="3C8A17D5" wp14:editId="18C1204C">
                  <wp:extent cx="714375" cy="200025"/>
                  <wp:effectExtent l="0" t="0" r="9525" b="952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A7723F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A7723F" w:rsidRDefault="006E057B" w:rsidP="006E057B">
            <w:r w:rsidRPr="00A7723F">
              <w:t>C</w:t>
            </w:r>
          </w:p>
        </w:tc>
        <w:tc>
          <w:tcPr>
            <w:tcW w:w="9606" w:type="dxa"/>
          </w:tcPr>
          <w:p w:rsidR="006E057B" w:rsidRDefault="006E057B" w:rsidP="006E057B">
            <w:r w:rsidRPr="00A7723F">
              <w:rPr>
                <w:noProof/>
                <w:lang w:eastAsia="en-GB"/>
              </w:rPr>
              <w:drawing>
                <wp:inline distT="0" distB="0" distL="0" distR="0" wp14:anchorId="6492ECE5" wp14:editId="7396FBC8">
                  <wp:extent cx="933450" cy="20955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23F">
              <w:t xml:space="preserve">and </w:t>
            </w:r>
            <w:r w:rsidRPr="00A7723F">
              <w:rPr>
                <w:noProof/>
                <w:lang w:eastAsia="en-GB"/>
              </w:rPr>
              <w:drawing>
                <wp:inline distT="0" distB="0" distL="0" distR="0" wp14:anchorId="02462BC2" wp14:editId="59096DF1">
                  <wp:extent cx="790575" cy="180975"/>
                  <wp:effectExtent l="0" t="0" r="9525" b="952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A7723F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A7723F" w:rsidRDefault="006E057B" w:rsidP="006E057B">
            <w:r w:rsidRPr="00A7723F">
              <w:t>D</w:t>
            </w:r>
          </w:p>
        </w:tc>
        <w:tc>
          <w:tcPr>
            <w:tcW w:w="9606" w:type="dxa"/>
          </w:tcPr>
          <w:p w:rsidR="006E057B" w:rsidRDefault="006E057B" w:rsidP="006E057B">
            <w:r w:rsidRPr="00A7723F">
              <w:rPr>
                <w:noProof/>
                <w:lang w:eastAsia="en-GB"/>
              </w:rPr>
              <w:drawing>
                <wp:inline distT="0" distB="0" distL="0" distR="0" wp14:anchorId="1E8EE4FF" wp14:editId="6AF3D6B0">
                  <wp:extent cx="714375" cy="200025"/>
                  <wp:effectExtent l="0" t="0" r="9525" b="952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23F">
              <w:t xml:space="preserve">and </w:t>
            </w:r>
            <w:r w:rsidRPr="00A7723F">
              <w:rPr>
                <w:noProof/>
                <w:lang w:eastAsia="en-GB"/>
              </w:rPr>
              <w:drawing>
                <wp:inline distT="0" distB="0" distL="0" distR="0" wp14:anchorId="278005CA" wp14:editId="756AE6EE">
                  <wp:extent cx="923925" cy="190500"/>
                  <wp:effectExtent l="0" t="0" r="9525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Pr="00A7723F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364E69" w:rsidP="006E057B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0264" w:type="dxa"/>
            <w:gridSpan w:val="2"/>
          </w:tcPr>
          <w:p w:rsidR="006E057B" w:rsidRDefault="006E057B" w:rsidP="006E057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97411A" wp14:editId="1DA94522">
                  <wp:extent cx="3705225" cy="1428750"/>
                  <wp:effectExtent l="0" t="0" r="952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7B" w:rsidRDefault="006E057B" w:rsidP="006E057B">
            <w:r>
              <w:t>Which of the following statements about xylocaine is incorrect?</w:t>
            </w:r>
          </w:p>
          <w:p w:rsidR="006E057B" w:rsidRPr="00A7723F" w:rsidRDefault="006E057B" w:rsidP="006E057B">
            <w:pPr>
              <w:rPr>
                <w:noProof/>
                <w:lang w:eastAsia="en-GB"/>
              </w:rPr>
            </w:pPr>
          </w:p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677445" w:rsidRDefault="006E057B" w:rsidP="006E057B">
            <w:r w:rsidRPr="00677445">
              <w:t>A</w:t>
            </w:r>
          </w:p>
        </w:tc>
        <w:tc>
          <w:tcPr>
            <w:tcW w:w="9606" w:type="dxa"/>
          </w:tcPr>
          <w:p w:rsidR="006E057B" w:rsidRDefault="006E057B" w:rsidP="006E057B">
            <w:r w:rsidRPr="00677445">
              <w:t xml:space="preserve">it is soluble in dilute </w:t>
            </w:r>
            <w:r>
              <w:t>hydrochloric acid</w:t>
            </w:r>
          </w:p>
          <w:p w:rsidR="006E057B" w:rsidRPr="00677445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677445" w:rsidRDefault="006E057B" w:rsidP="006E057B">
            <w:r w:rsidRPr="00677445">
              <w:t>B</w:t>
            </w:r>
          </w:p>
        </w:tc>
        <w:tc>
          <w:tcPr>
            <w:tcW w:w="9606" w:type="dxa"/>
          </w:tcPr>
          <w:p w:rsidR="006E057B" w:rsidRDefault="006E057B" w:rsidP="006E057B">
            <w:r w:rsidRPr="00677445">
              <w:t xml:space="preserve">it can </w:t>
            </w:r>
            <w:r>
              <w:t>form a quaternary ammonium salt</w:t>
            </w:r>
          </w:p>
          <w:p w:rsidR="006E057B" w:rsidRPr="00677445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677445" w:rsidRDefault="006E057B" w:rsidP="006E057B">
            <w:r w:rsidRPr="00677445">
              <w:t>C</w:t>
            </w:r>
          </w:p>
        </w:tc>
        <w:tc>
          <w:tcPr>
            <w:tcW w:w="9606" w:type="dxa"/>
          </w:tcPr>
          <w:p w:rsidR="006E057B" w:rsidRDefault="006E057B" w:rsidP="006E057B">
            <w:r>
              <w:t>it contains a chiral centre</w:t>
            </w:r>
          </w:p>
          <w:p w:rsidR="006E057B" w:rsidRPr="00677445" w:rsidRDefault="006E057B" w:rsidP="006E057B"/>
        </w:tc>
      </w:tr>
      <w:tr w:rsidR="006E057B" w:rsidTr="003A52E8">
        <w:tc>
          <w:tcPr>
            <w:tcW w:w="526" w:type="dxa"/>
          </w:tcPr>
          <w:p w:rsidR="006E057B" w:rsidRPr="00364E69" w:rsidRDefault="006E057B" w:rsidP="006E057B">
            <w:pPr>
              <w:rPr>
                <w:b/>
              </w:rPr>
            </w:pPr>
          </w:p>
        </w:tc>
        <w:tc>
          <w:tcPr>
            <w:tcW w:w="658" w:type="dxa"/>
          </w:tcPr>
          <w:p w:rsidR="006E057B" w:rsidRPr="00677445" w:rsidRDefault="006E057B" w:rsidP="006E057B">
            <w:r w:rsidRPr="00677445">
              <w:t>D</w:t>
            </w:r>
          </w:p>
        </w:tc>
        <w:tc>
          <w:tcPr>
            <w:tcW w:w="9606" w:type="dxa"/>
          </w:tcPr>
          <w:p w:rsidR="006E057B" w:rsidRDefault="006E057B" w:rsidP="006E057B">
            <w:r w:rsidRPr="00677445">
              <w:t>it can u</w:t>
            </w:r>
            <w:r>
              <w:t>ndergo Friedel-Crafts reactions</w:t>
            </w:r>
          </w:p>
          <w:p w:rsidR="006E057B" w:rsidRPr="00677445" w:rsidRDefault="006E057B" w:rsidP="006E057B"/>
        </w:tc>
      </w:tr>
    </w:tbl>
    <w:p w:rsidR="00617C4D" w:rsidRDefault="00617C4D" w:rsidP="00A32D2C"/>
    <w:sectPr w:rsidR="00617C4D" w:rsidSect="00182A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BA3" w:rsidRDefault="004E3BA3" w:rsidP="00364E69">
      <w:pPr>
        <w:spacing w:after="0" w:line="240" w:lineRule="auto"/>
      </w:pPr>
      <w:r>
        <w:separator/>
      </w:r>
    </w:p>
  </w:endnote>
  <w:endnote w:type="continuationSeparator" w:id="0">
    <w:p w:rsidR="004E3BA3" w:rsidRDefault="004E3BA3" w:rsidP="0036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BA3" w:rsidRDefault="004E3BA3" w:rsidP="00364E69">
      <w:pPr>
        <w:spacing w:after="0" w:line="240" w:lineRule="auto"/>
      </w:pPr>
      <w:r>
        <w:separator/>
      </w:r>
    </w:p>
  </w:footnote>
  <w:footnote w:type="continuationSeparator" w:id="0">
    <w:p w:rsidR="004E3BA3" w:rsidRDefault="004E3BA3" w:rsidP="0036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9.95pt;height:14.95pt;visibility:visible;mso-wrap-style:square" o:bullet="t">
        <v:imagedata r:id="rId1" o:title=""/>
      </v:shape>
    </w:pict>
  </w:numPicBullet>
  <w:numPicBullet w:numPicBulletId="1">
    <w:pict>
      <v:shape id="_x0000_i1047" type="#_x0000_t75" style="width:32.1pt;height:14.95pt;visibility:visible;mso-wrap-style:square" o:bullet="t">
        <v:imagedata r:id="rId2" o:title=""/>
      </v:shape>
    </w:pict>
  </w:numPicBullet>
  <w:numPicBullet w:numPicBulletId="2">
    <w:pict>
      <v:shape id="_x0000_i1048" type="#_x0000_t75" style="width:29.25pt;height:14.25pt;visibility:visible;mso-wrap-style:square" o:bullet="t">
        <v:imagedata r:id="rId3" o:title=""/>
      </v:shape>
    </w:pict>
  </w:numPicBullet>
  <w:numPicBullet w:numPicBulletId="3">
    <w:pict>
      <v:shape id="_x0000_i1049" type="#_x0000_t75" style="width:29.25pt;height:12.85pt;visibility:visible;mso-wrap-style:square" o:bullet="t">
        <v:imagedata r:id="rId4" o:title=""/>
      </v:shape>
    </w:pict>
  </w:numPicBullet>
  <w:abstractNum w:abstractNumId="0" w15:restartNumberingAfterBreak="0">
    <w:nsid w:val="19724EC0"/>
    <w:multiLevelType w:val="hybridMultilevel"/>
    <w:tmpl w:val="6438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C9"/>
    <w:rsid w:val="0001719B"/>
    <w:rsid w:val="000522DD"/>
    <w:rsid w:val="00053528"/>
    <w:rsid w:val="00075001"/>
    <w:rsid w:val="000A2E00"/>
    <w:rsid w:val="00122835"/>
    <w:rsid w:val="00123B86"/>
    <w:rsid w:val="00143C3E"/>
    <w:rsid w:val="00146704"/>
    <w:rsid w:val="00147E87"/>
    <w:rsid w:val="00182ABF"/>
    <w:rsid w:val="001B4144"/>
    <w:rsid w:val="001C30CA"/>
    <w:rsid w:val="001D3A0F"/>
    <w:rsid w:val="00202A7E"/>
    <w:rsid w:val="00204E7E"/>
    <w:rsid w:val="00242D24"/>
    <w:rsid w:val="00287D6D"/>
    <w:rsid w:val="00297CAC"/>
    <w:rsid w:val="002A2CAC"/>
    <w:rsid w:val="002B4757"/>
    <w:rsid w:val="0033582E"/>
    <w:rsid w:val="00350B10"/>
    <w:rsid w:val="003629F1"/>
    <w:rsid w:val="00364E69"/>
    <w:rsid w:val="003A52E8"/>
    <w:rsid w:val="003C1E82"/>
    <w:rsid w:val="003F355C"/>
    <w:rsid w:val="00426196"/>
    <w:rsid w:val="0043061E"/>
    <w:rsid w:val="00431A1D"/>
    <w:rsid w:val="00473B4C"/>
    <w:rsid w:val="00491128"/>
    <w:rsid w:val="004B4C85"/>
    <w:rsid w:val="004B5FC8"/>
    <w:rsid w:val="004B7C17"/>
    <w:rsid w:val="004D1E1B"/>
    <w:rsid w:val="004E3BA3"/>
    <w:rsid w:val="005A73B4"/>
    <w:rsid w:val="005C2E1C"/>
    <w:rsid w:val="005C5A67"/>
    <w:rsid w:val="005D7065"/>
    <w:rsid w:val="00617C4D"/>
    <w:rsid w:val="0064145F"/>
    <w:rsid w:val="00644DA4"/>
    <w:rsid w:val="00645DEE"/>
    <w:rsid w:val="00647C17"/>
    <w:rsid w:val="0066126C"/>
    <w:rsid w:val="006E057B"/>
    <w:rsid w:val="006F4C86"/>
    <w:rsid w:val="00704D39"/>
    <w:rsid w:val="007136FE"/>
    <w:rsid w:val="00721650"/>
    <w:rsid w:val="00726B84"/>
    <w:rsid w:val="007444B3"/>
    <w:rsid w:val="0078341D"/>
    <w:rsid w:val="0078383A"/>
    <w:rsid w:val="007C5217"/>
    <w:rsid w:val="007F31B8"/>
    <w:rsid w:val="0082627D"/>
    <w:rsid w:val="00850BFA"/>
    <w:rsid w:val="00852B03"/>
    <w:rsid w:val="008944C7"/>
    <w:rsid w:val="008B3A28"/>
    <w:rsid w:val="008B5EB5"/>
    <w:rsid w:val="008E52F1"/>
    <w:rsid w:val="009B30AE"/>
    <w:rsid w:val="009D4D3E"/>
    <w:rsid w:val="009F4DC1"/>
    <w:rsid w:val="00A113CA"/>
    <w:rsid w:val="00A32D2C"/>
    <w:rsid w:val="00A46E1F"/>
    <w:rsid w:val="00A56037"/>
    <w:rsid w:val="00A754C9"/>
    <w:rsid w:val="00AA564D"/>
    <w:rsid w:val="00AE53B2"/>
    <w:rsid w:val="00AE7D79"/>
    <w:rsid w:val="00B5181D"/>
    <w:rsid w:val="00BC5AD0"/>
    <w:rsid w:val="00C23785"/>
    <w:rsid w:val="00C3315C"/>
    <w:rsid w:val="00C402E3"/>
    <w:rsid w:val="00C81697"/>
    <w:rsid w:val="00C84F41"/>
    <w:rsid w:val="00CB3E85"/>
    <w:rsid w:val="00D22A53"/>
    <w:rsid w:val="00D42097"/>
    <w:rsid w:val="00D620B1"/>
    <w:rsid w:val="00D6253C"/>
    <w:rsid w:val="00D81C52"/>
    <w:rsid w:val="00D854E1"/>
    <w:rsid w:val="00DC6F65"/>
    <w:rsid w:val="00DE24FE"/>
    <w:rsid w:val="00DE2B3C"/>
    <w:rsid w:val="00DE3480"/>
    <w:rsid w:val="00E0521A"/>
    <w:rsid w:val="00E16828"/>
    <w:rsid w:val="00E25C78"/>
    <w:rsid w:val="00E5490B"/>
    <w:rsid w:val="00E7374A"/>
    <w:rsid w:val="00E75A7F"/>
    <w:rsid w:val="00EB208D"/>
    <w:rsid w:val="00EB7DD5"/>
    <w:rsid w:val="00ED073C"/>
    <w:rsid w:val="00EF296E"/>
    <w:rsid w:val="00F34D1B"/>
    <w:rsid w:val="00F909B6"/>
    <w:rsid w:val="00FA585B"/>
    <w:rsid w:val="00FB4CFA"/>
    <w:rsid w:val="00FC2656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F8CA"/>
  <w15:chartTrackingRefBased/>
  <w15:docId w15:val="{C98EC0C2-7F1B-48D1-923B-6C03FDD4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3C"/>
    <w:pPr>
      <w:ind w:left="720"/>
      <w:contextualSpacing/>
    </w:pPr>
  </w:style>
  <w:style w:type="table" w:styleId="TableGrid">
    <w:name w:val="Table Grid"/>
    <w:basedOn w:val="TableNormal"/>
    <w:uiPriority w:val="39"/>
    <w:rsid w:val="0018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32D2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32D2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eastAsiaTheme="minorEastAsia" w:cs="Times New Roman"/>
      <w:b/>
      <w:b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69"/>
  </w:style>
  <w:style w:type="paragraph" w:styleId="Footer">
    <w:name w:val="footer"/>
    <w:basedOn w:val="Normal"/>
    <w:link w:val="FooterChar"/>
    <w:uiPriority w:val="99"/>
    <w:unhideWhenUsed/>
    <w:rsid w:val="0036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oleObject" Target="embeddings/oleObject6.bin"/><Relationship Id="rId26" Type="http://schemas.openxmlformats.org/officeDocument/2006/relationships/image" Target="media/image17.png"/><Relationship Id="rId39" Type="http://schemas.openxmlformats.org/officeDocument/2006/relationships/image" Target="media/image25.png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76" Type="http://schemas.openxmlformats.org/officeDocument/2006/relationships/image" Target="media/image62.png"/><Relationship Id="rId84" Type="http://schemas.openxmlformats.org/officeDocument/2006/relationships/theme" Target="theme/theme1.xml"/><Relationship Id="rId7" Type="http://schemas.openxmlformats.org/officeDocument/2006/relationships/image" Target="media/image5.png"/><Relationship Id="rId71" Type="http://schemas.openxmlformats.org/officeDocument/2006/relationships/image" Target="media/image5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openxmlformats.org/officeDocument/2006/relationships/image" Target="media/image60.png"/><Relationship Id="rId79" Type="http://schemas.openxmlformats.org/officeDocument/2006/relationships/image" Target="media/image65.png"/><Relationship Id="rId5" Type="http://schemas.openxmlformats.org/officeDocument/2006/relationships/footnotes" Target="footnotes.xml"/><Relationship Id="rId61" Type="http://schemas.openxmlformats.org/officeDocument/2006/relationships/image" Target="media/image47.png"/><Relationship Id="rId82" Type="http://schemas.openxmlformats.org/officeDocument/2006/relationships/image" Target="media/image68.png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31" Type="http://schemas.openxmlformats.org/officeDocument/2006/relationships/oleObject" Target="embeddings/oleObject9.bin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81" Type="http://schemas.openxmlformats.org/officeDocument/2006/relationships/image" Target="media/image6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oleObject" Target="embeddings/oleObject4.bin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3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77" Type="http://schemas.openxmlformats.org/officeDocument/2006/relationships/image" Target="media/image63.png"/><Relationship Id="rId8" Type="http://schemas.openxmlformats.org/officeDocument/2006/relationships/oleObject" Target="embeddings/oleObject1.bin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80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20" Type="http://schemas.openxmlformats.org/officeDocument/2006/relationships/oleObject" Target="embeddings/oleObject7.bin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oleObject" Target="embeddings/oleObject11.bin"/><Relationship Id="rId49" Type="http://schemas.openxmlformats.org/officeDocument/2006/relationships/image" Target="media/image35.png"/><Relationship Id="rId57" Type="http://schemas.openxmlformats.org/officeDocument/2006/relationships/image" Target="media/image4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20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18</cp:revision>
  <dcterms:created xsi:type="dcterms:W3CDTF">2016-11-22T11:26:00Z</dcterms:created>
  <dcterms:modified xsi:type="dcterms:W3CDTF">2019-04-22T14:43:00Z</dcterms:modified>
</cp:coreProperties>
</file>