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2C46" w14:textId="43AD3595" w:rsidR="008336DE" w:rsidRDefault="009F1DD5" w:rsidP="00F330BF">
      <w:pPr>
        <w:pStyle w:val="Heading1"/>
        <w:spacing w:after="0" w:line="240" w:lineRule="auto"/>
        <w:jc w:val="center"/>
        <w:rPr>
          <w:rFonts w:cstheme="minorHAnsi"/>
        </w:rPr>
      </w:pPr>
      <w:r w:rsidRPr="00CE56B5">
        <w:rPr>
          <w:rFonts w:cstheme="minorHAnsi"/>
        </w:rPr>
        <w:t>Section A</w:t>
      </w:r>
    </w:p>
    <w:p w14:paraId="0BB84104" w14:textId="77777777" w:rsidR="00D828E4" w:rsidRPr="00CE56B5" w:rsidRDefault="00D828E4" w:rsidP="00F330BF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72"/>
        <w:gridCol w:w="3827"/>
        <w:gridCol w:w="5665"/>
      </w:tblGrid>
      <w:tr w:rsidR="003A79AC" w:rsidRPr="00CE56B5" w14:paraId="529E7F6E" w14:textId="77777777" w:rsidTr="003A79AC">
        <w:tc>
          <w:tcPr>
            <w:tcW w:w="704" w:type="dxa"/>
          </w:tcPr>
          <w:p w14:paraId="537944A4" w14:textId="56E65FC4" w:rsidR="003A79AC" w:rsidRPr="00CE56B5" w:rsidRDefault="00FC5098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A1.</w:t>
            </w:r>
          </w:p>
        </w:tc>
        <w:tc>
          <w:tcPr>
            <w:tcW w:w="572" w:type="dxa"/>
          </w:tcPr>
          <w:p w14:paraId="20890A9C" w14:textId="7319B53F" w:rsidR="003A79AC" w:rsidRPr="00CE56B5" w:rsidRDefault="003A79AC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(a)</w:t>
            </w:r>
          </w:p>
        </w:tc>
        <w:tc>
          <w:tcPr>
            <w:tcW w:w="9492" w:type="dxa"/>
            <w:gridSpan w:val="2"/>
          </w:tcPr>
          <w:p w14:paraId="026BD77F" w14:textId="76A1CC9A" w:rsidR="00FC5098" w:rsidRDefault="00FC509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M1: q = </w:t>
            </w:r>
            <w:proofErr w:type="spellStart"/>
            <w:r>
              <w:rPr>
                <w:rFonts w:cstheme="minorHAnsi"/>
              </w:rPr>
              <w:t>mcΔT</w:t>
            </w:r>
            <w:proofErr w:type="spellEnd"/>
            <w:r>
              <w:rPr>
                <w:rFonts w:cstheme="minorHAnsi"/>
              </w:rPr>
              <w:t xml:space="preserve"> = 140 x 4.18 x (28.5 – 21.0) = 4390 J or 4.39 kJ</w:t>
            </w:r>
          </w:p>
          <w:p w14:paraId="62D9E38A" w14:textId="77777777" w:rsidR="00FC5098" w:rsidRDefault="00FC509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M2: moles of methanol = 0.352/32 = 0.011</w:t>
            </w:r>
          </w:p>
          <w:p w14:paraId="6E4B1CD8" w14:textId="0FC8FB49" w:rsidR="00FC5098" w:rsidRPr="00FC5098" w:rsidRDefault="00FC509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M3: ΔH = M1/M2 and -</w:t>
            </w:r>
            <w:proofErr w:type="spellStart"/>
            <w:proofErr w:type="gramStart"/>
            <w:r>
              <w:rPr>
                <w:rFonts w:cstheme="minorHAnsi"/>
              </w:rPr>
              <w:t>ve</w:t>
            </w:r>
            <w:proofErr w:type="spellEnd"/>
            <w:r>
              <w:rPr>
                <w:rFonts w:cstheme="minorHAnsi"/>
              </w:rPr>
              <w:t xml:space="preserve">  =</w:t>
            </w:r>
            <w:proofErr w:type="gramEnd"/>
            <w:r>
              <w:rPr>
                <w:rFonts w:cstheme="minorHAnsi"/>
              </w:rPr>
              <w:t xml:space="preserve"> -399 kJmol</w:t>
            </w:r>
            <w:r>
              <w:rPr>
                <w:rFonts w:cstheme="minorHAnsi"/>
                <w:vertAlign w:val="superscript"/>
              </w:rPr>
              <w:t>-1</w:t>
            </w:r>
          </w:p>
        </w:tc>
      </w:tr>
      <w:tr w:rsidR="003A79AC" w:rsidRPr="00CE56B5" w14:paraId="2E48B4F7" w14:textId="77777777" w:rsidTr="003A79AC">
        <w:tc>
          <w:tcPr>
            <w:tcW w:w="704" w:type="dxa"/>
          </w:tcPr>
          <w:p w14:paraId="3DCEF937" w14:textId="77777777" w:rsidR="003A79AC" w:rsidRPr="00CE56B5" w:rsidRDefault="003A79AC" w:rsidP="00F330BF">
            <w:pPr>
              <w:rPr>
                <w:rFonts w:cstheme="minorHAnsi"/>
                <w:b/>
              </w:rPr>
            </w:pPr>
          </w:p>
        </w:tc>
        <w:tc>
          <w:tcPr>
            <w:tcW w:w="572" w:type="dxa"/>
          </w:tcPr>
          <w:p w14:paraId="4CE28880" w14:textId="2EBF604D" w:rsidR="003A79AC" w:rsidRPr="00CE56B5" w:rsidRDefault="003A79AC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9910DA" w:rsidRPr="00CE56B5">
              <w:rPr>
                <w:rFonts w:cstheme="minorHAnsi"/>
              </w:rPr>
              <w:t>b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492" w:type="dxa"/>
            <w:gridSpan w:val="2"/>
          </w:tcPr>
          <w:p w14:paraId="0311100B" w14:textId="423145CE" w:rsidR="00FC5098" w:rsidRDefault="00FC509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moles of methanol = 3.13</w:t>
            </w:r>
          </w:p>
          <w:p w14:paraId="774FD8E2" w14:textId="48403ECA" w:rsidR="00FC5098" w:rsidRPr="00CE56B5" w:rsidRDefault="00FC509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M5: q = ΔH x n = 1250 kJ</w:t>
            </w:r>
          </w:p>
          <w:p w14:paraId="4229E094" w14:textId="77777777" w:rsidR="009910DA" w:rsidRPr="00CE56B5" w:rsidRDefault="009910DA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[5]</w:t>
            </w:r>
          </w:p>
          <w:p w14:paraId="483B8421" w14:textId="36219A51" w:rsidR="009910DA" w:rsidRPr="00CE56B5" w:rsidRDefault="009910DA" w:rsidP="00F330BF">
            <w:pPr>
              <w:jc w:val="right"/>
              <w:rPr>
                <w:rFonts w:cstheme="minorHAnsi"/>
              </w:rPr>
            </w:pPr>
          </w:p>
        </w:tc>
      </w:tr>
      <w:tr w:rsidR="00ED7CAA" w:rsidRPr="00CE56B5" w14:paraId="3FE4840E" w14:textId="77777777" w:rsidTr="00ED7CAA">
        <w:tc>
          <w:tcPr>
            <w:tcW w:w="704" w:type="dxa"/>
          </w:tcPr>
          <w:p w14:paraId="3107A03F" w14:textId="5C72C363" w:rsidR="00ED7CAA" w:rsidRPr="00CE56B5" w:rsidRDefault="00E32B9C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A2.</w:t>
            </w:r>
          </w:p>
        </w:tc>
        <w:tc>
          <w:tcPr>
            <w:tcW w:w="572" w:type="dxa"/>
          </w:tcPr>
          <w:p w14:paraId="2C7E8DD6" w14:textId="7774E806" w:rsidR="00ED7CAA" w:rsidRPr="00CE56B5" w:rsidRDefault="00ED7CA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8336DE" w:rsidRPr="00CE56B5">
              <w:rPr>
                <w:rFonts w:cstheme="minorHAnsi"/>
              </w:rPr>
              <w:t>a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492" w:type="dxa"/>
            <w:gridSpan w:val="2"/>
          </w:tcPr>
          <w:p w14:paraId="7C27396B" w14:textId="32FD24C8" w:rsidR="00E32B9C" w:rsidRDefault="00E32B9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bonds broken: 5 x C-H + 1 x C-C + 1 x C-O (+1 x O-H) + 3 x O=O = 4256 or 4719</w:t>
            </w:r>
          </w:p>
          <w:p w14:paraId="73E6EC7C" w14:textId="03642D54" w:rsidR="00E32B9C" w:rsidRDefault="00E32B9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M2: bonds formed: 4 x C=O + 5/6 x O-H = 5535 (if 4256 for M1) or 5998 (if 4719 for M1)</w:t>
            </w:r>
          </w:p>
          <w:p w14:paraId="0C9B60FD" w14:textId="6ED1E46D" w:rsidR="00E32B9C" w:rsidRPr="00CE56B5" w:rsidRDefault="00E32B9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M3: M1 - M2 = -1279</w:t>
            </w:r>
          </w:p>
        </w:tc>
      </w:tr>
      <w:tr w:rsidR="00ED7CAA" w:rsidRPr="00CE56B5" w14:paraId="57D01755" w14:textId="77777777" w:rsidTr="00ED7CAA">
        <w:tc>
          <w:tcPr>
            <w:tcW w:w="704" w:type="dxa"/>
          </w:tcPr>
          <w:p w14:paraId="39B9E895" w14:textId="77777777" w:rsidR="00ED7CAA" w:rsidRPr="00CE56B5" w:rsidRDefault="00ED7CAA" w:rsidP="00F330BF">
            <w:pPr>
              <w:rPr>
                <w:rFonts w:cstheme="minorHAnsi"/>
                <w:b/>
              </w:rPr>
            </w:pPr>
          </w:p>
        </w:tc>
        <w:tc>
          <w:tcPr>
            <w:tcW w:w="572" w:type="dxa"/>
          </w:tcPr>
          <w:p w14:paraId="2838B369" w14:textId="3988B59D" w:rsidR="00ED7CAA" w:rsidRPr="00CE56B5" w:rsidRDefault="00ED7CA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8336DE" w:rsidRPr="00CE56B5">
              <w:rPr>
                <w:rFonts w:cstheme="minorHAnsi"/>
              </w:rPr>
              <w:t>b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492" w:type="dxa"/>
            <w:gridSpan w:val="2"/>
          </w:tcPr>
          <w:p w14:paraId="63CA7D7A" w14:textId="6FB4A7B1" w:rsidR="00ED7CAA" w:rsidRDefault="00E32B9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Bond enthalpies are mean values</w:t>
            </w:r>
          </w:p>
          <w:p w14:paraId="0092176F" w14:textId="6E93D8DD" w:rsidR="00E32B9C" w:rsidRPr="00CE56B5" w:rsidRDefault="00E32B9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M5: the bond energies in the reactants and products may differ from mean values</w:t>
            </w:r>
          </w:p>
          <w:p w14:paraId="21DBFFEF" w14:textId="77777777" w:rsidR="009306F6" w:rsidRPr="00CE56B5" w:rsidRDefault="009306F6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[5]</w:t>
            </w:r>
          </w:p>
          <w:p w14:paraId="2C1C615E" w14:textId="379D1FDC" w:rsidR="009306F6" w:rsidRPr="00CE56B5" w:rsidRDefault="009306F6" w:rsidP="00F330BF">
            <w:pPr>
              <w:jc w:val="right"/>
              <w:rPr>
                <w:rFonts w:cstheme="minorHAnsi"/>
              </w:rPr>
            </w:pPr>
          </w:p>
        </w:tc>
      </w:tr>
      <w:tr w:rsidR="00ED7CAA" w:rsidRPr="00CE56B5" w14:paraId="1FA6BF24" w14:textId="77777777" w:rsidTr="00ED7CAA">
        <w:tc>
          <w:tcPr>
            <w:tcW w:w="704" w:type="dxa"/>
          </w:tcPr>
          <w:p w14:paraId="67C439F1" w14:textId="52D29E95" w:rsidR="00ED7CAA" w:rsidRPr="00CE56B5" w:rsidRDefault="00CE56B5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ED7CAA" w:rsidRPr="00CE56B5">
              <w:rPr>
                <w:rFonts w:cstheme="minorHAnsi"/>
                <w:b/>
              </w:rPr>
              <w:t>3.</w:t>
            </w:r>
          </w:p>
        </w:tc>
        <w:tc>
          <w:tcPr>
            <w:tcW w:w="572" w:type="dxa"/>
          </w:tcPr>
          <w:p w14:paraId="70B99410" w14:textId="14B949A5" w:rsidR="00ED7CAA" w:rsidRPr="00CE56B5" w:rsidRDefault="007636F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(a)</w:t>
            </w:r>
          </w:p>
        </w:tc>
        <w:tc>
          <w:tcPr>
            <w:tcW w:w="9492" w:type="dxa"/>
            <w:gridSpan w:val="2"/>
          </w:tcPr>
          <w:p w14:paraId="0725B702" w14:textId="77777777" w:rsidR="00ED7CAA" w:rsidRDefault="00E32B9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ΔH = Σ(</w:t>
            </w:r>
            <w:proofErr w:type="spellStart"/>
            <w:r>
              <w:rPr>
                <w:rFonts w:cstheme="minorHAnsi"/>
              </w:rPr>
              <w:t>ΔH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</w:rPr>
              <w:t>(p)) - Σ(</w:t>
            </w:r>
            <w:proofErr w:type="spellStart"/>
            <w:r>
              <w:rPr>
                <w:rFonts w:cstheme="minorHAnsi"/>
              </w:rPr>
              <w:t>ΔH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</w:rPr>
              <w:t>(r)) or suitable cycle</w:t>
            </w:r>
          </w:p>
          <w:p w14:paraId="0E831B0F" w14:textId="77777777" w:rsidR="00E32B9C" w:rsidRDefault="00E32B9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M2: (</w:t>
            </w:r>
            <w:r w:rsidR="00BA3CB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x -394) + (</w:t>
            </w:r>
            <w:r w:rsidR="00BA3CB5">
              <w:rPr>
                <w:rFonts w:cstheme="minorHAnsi"/>
              </w:rPr>
              <w:t>5 x -286) – (-327)</w:t>
            </w:r>
          </w:p>
          <w:p w14:paraId="6DEFB2AE" w14:textId="1693D516" w:rsidR="00BA3CB5" w:rsidRPr="00BA3CB5" w:rsidRDefault="00BA3CB5" w:rsidP="00BA3CB5">
            <w:pPr>
              <w:pStyle w:val="NoSpacing"/>
              <w:rPr>
                <w:rFonts w:asciiTheme="minorHAnsi" w:eastAsiaTheme="minorHAnsi" w:hAnsiTheme="minorHAnsi" w:cstheme="minorHAnsi"/>
                <w:vertAlign w:val="superscript"/>
              </w:rPr>
            </w:pPr>
            <w:r w:rsidRPr="00BA3CB5">
              <w:rPr>
                <w:rFonts w:asciiTheme="minorHAnsi" w:eastAsiaTheme="minorHAnsi" w:hAnsiTheme="minorHAnsi" w:cstheme="minorHAnsi"/>
              </w:rPr>
              <w:t>M3: -2679</w:t>
            </w:r>
          </w:p>
        </w:tc>
      </w:tr>
      <w:tr w:rsidR="00ED7CAA" w:rsidRPr="00CE56B5" w14:paraId="5450D9B9" w14:textId="77777777" w:rsidTr="00ED7CAA">
        <w:tc>
          <w:tcPr>
            <w:tcW w:w="704" w:type="dxa"/>
          </w:tcPr>
          <w:p w14:paraId="772FC71D" w14:textId="77777777" w:rsidR="00ED7CAA" w:rsidRPr="00CE56B5" w:rsidRDefault="00ED7CAA" w:rsidP="00F330BF">
            <w:pPr>
              <w:rPr>
                <w:rFonts w:cstheme="minorHAnsi"/>
                <w:b/>
              </w:rPr>
            </w:pPr>
          </w:p>
        </w:tc>
        <w:tc>
          <w:tcPr>
            <w:tcW w:w="572" w:type="dxa"/>
          </w:tcPr>
          <w:p w14:paraId="5C77B294" w14:textId="5847F509" w:rsidR="00ED7CAA" w:rsidRPr="00CE56B5" w:rsidRDefault="007636F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(b)</w:t>
            </w:r>
          </w:p>
        </w:tc>
        <w:tc>
          <w:tcPr>
            <w:tcW w:w="9492" w:type="dxa"/>
            <w:gridSpan w:val="2"/>
          </w:tcPr>
          <w:p w14:paraId="1C298A17" w14:textId="2319DB27" w:rsidR="00BA3CB5" w:rsidRDefault="00BA3CB5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Moles of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= 100/44 = 2.27 so moles of butan-1-ol = 2.27/4 = 0.568</w:t>
            </w:r>
          </w:p>
          <w:p w14:paraId="2B8015B4" w14:textId="21C47D89" w:rsidR="00BA3CB5" w:rsidRPr="00BA3CB5" w:rsidRDefault="00BA3CB5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M5: q = 0.568 x 2679 = 1520 kJ</w:t>
            </w:r>
          </w:p>
          <w:p w14:paraId="37E6C086" w14:textId="77777777" w:rsidR="009306F6" w:rsidRPr="00CE56B5" w:rsidRDefault="009306F6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[5]</w:t>
            </w:r>
          </w:p>
          <w:p w14:paraId="7EF69220" w14:textId="01B2800A" w:rsidR="009306F6" w:rsidRPr="00CE56B5" w:rsidRDefault="009306F6" w:rsidP="00F330BF">
            <w:pPr>
              <w:jc w:val="right"/>
              <w:rPr>
                <w:rFonts w:cstheme="minorHAnsi"/>
              </w:rPr>
            </w:pPr>
          </w:p>
        </w:tc>
      </w:tr>
      <w:tr w:rsidR="001D0D99" w:rsidRPr="00CE56B5" w14:paraId="04CE5A56" w14:textId="77777777" w:rsidTr="001D0D99">
        <w:tc>
          <w:tcPr>
            <w:tcW w:w="704" w:type="dxa"/>
          </w:tcPr>
          <w:p w14:paraId="486675BC" w14:textId="14887A90" w:rsidR="001D0D99" w:rsidRPr="00CE56B5" w:rsidRDefault="001D0D99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4.</w:t>
            </w:r>
          </w:p>
        </w:tc>
        <w:tc>
          <w:tcPr>
            <w:tcW w:w="572" w:type="dxa"/>
          </w:tcPr>
          <w:p w14:paraId="1DBF7814" w14:textId="2EDFE547" w:rsidR="001D0D99" w:rsidRPr="00CE56B5" w:rsidRDefault="001D0D99" w:rsidP="00F330BF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63D251A0" w14:textId="2A72B25C" w:rsidR="001D0D99" w:rsidRDefault="001D0D99" w:rsidP="00F330BF">
            <w:r>
              <w:t>(a)</w:t>
            </w:r>
          </w:p>
          <w:p w14:paraId="70D2E561" w14:textId="5E6BACD5" w:rsidR="001D0D99" w:rsidRDefault="001D0D99" w:rsidP="00F330BF">
            <w:r>
              <w:object w:dxaOrig="4935" w:dyaOrig="4770" w14:anchorId="2DA0F6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174pt" o:ole="">
                  <v:imagedata r:id="rId5" o:title=""/>
                </v:shape>
                <o:OLEObject Type="Embed" ProgID="PBrush" ShapeID="_x0000_i1025" DrawAspect="Content" ObjectID="_1597560295" r:id="rId6"/>
              </w:object>
            </w:r>
          </w:p>
          <w:p w14:paraId="5A945769" w14:textId="77777777" w:rsidR="001D0D99" w:rsidRDefault="001D0D99" w:rsidP="001D0D99">
            <w:pPr>
              <w:rPr>
                <w:rFonts w:cstheme="minorHAnsi"/>
              </w:rPr>
            </w:pPr>
            <w:r>
              <w:rPr>
                <w:rFonts w:cstheme="minorHAnsi"/>
              </w:rPr>
              <w:t>M1: all species correct with max two errors</w:t>
            </w:r>
          </w:p>
          <w:p w14:paraId="07EA315D" w14:textId="77777777" w:rsidR="001D0D99" w:rsidRDefault="001D0D99" w:rsidP="001D0D99">
            <w:pPr>
              <w:rPr>
                <w:rFonts w:cstheme="minorHAnsi"/>
              </w:rPr>
            </w:pPr>
            <w:r>
              <w:rPr>
                <w:rFonts w:cstheme="minorHAnsi"/>
              </w:rPr>
              <w:t>M2: all species correct with no errors</w:t>
            </w:r>
          </w:p>
          <w:p w14:paraId="721507C6" w14:textId="7E1D38EC" w:rsidR="001D0D99" w:rsidRDefault="001D0D99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M3: all lines connected with arrows</w:t>
            </w:r>
          </w:p>
        </w:tc>
        <w:tc>
          <w:tcPr>
            <w:tcW w:w="5665" w:type="dxa"/>
          </w:tcPr>
          <w:p w14:paraId="36B8BD29" w14:textId="2BF55727" w:rsidR="001D0D99" w:rsidRDefault="001D0D99" w:rsidP="001D0D9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  <w:p w14:paraId="0972107B" w14:textId="0D31488B" w:rsidR="001D0D99" w:rsidRDefault="001D0D99" w:rsidP="001D0D9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-859 = 180 + 2(122) + 503 + 965 + 2x – 2056</w:t>
            </w:r>
          </w:p>
          <w:p w14:paraId="77EEF454" w14:textId="77777777" w:rsidR="001D0D99" w:rsidRDefault="001D0D99" w:rsidP="001D0D9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2x = -859 – 180 – 2(122) – 503 – 965 + 2056 = -695</w:t>
            </w:r>
          </w:p>
          <w:p w14:paraId="25203CD1" w14:textId="77777777" w:rsidR="001D0D99" w:rsidRDefault="001D0D99" w:rsidP="001D0D9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x = - 348 </w:t>
            </w:r>
          </w:p>
          <w:p w14:paraId="60C9F2F8" w14:textId="77777777" w:rsidR="001D0D99" w:rsidRDefault="001D0D99" w:rsidP="001D0D9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M4: attempt at cycle with enthalpy of formation = sum of processes</w:t>
            </w:r>
          </w:p>
          <w:p w14:paraId="3E7AF427" w14:textId="77777777" w:rsidR="001D0D99" w:rsidRDefault="001D0D99" w:rsidP="001D0D9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M5: atomization energy of Cl x 2 and 2x used for electron affinity</w:t>
            </w:r>
          </w:p>
          <w:p w14:paraId="0DF550C4" w14:textId="77777777" w:rsidR="001D0D99" w:rsidRDefault="001D0D99" w:rsidP="001D0D9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M6 correct rearrangement to x = -348</w:t>
            </w:r>
          </w:p>
          <w:p w14:paraId="0977A2E6" w14:textId="77777777" w:rsidR="001D0D99" w:rsidRDefault="001D0D99" w:rsidP="00F330BF">
            <w:pPr>
              <w:rPr>
                <w:rFonts w:cstheme="minorHAnsi"/>
              </w:rPr>
            </w:pPr>
          </w:p>
          <w:p w14:paraId="1DA75839" w14:textId="77777777" w:rsidR="001D0D99" w:rsidRDefault="001D0D99" w:rsidP="00F330BF">
            <w:pPr>
              <w:rPr>
                <w:rFonts w:cstheme="minorHAnsi"/>
              </w:rPr>
            </w:pPr>
          </w:p>
          <w:p w14:paraId="18D3B2C9" w14:textId="77777777" w:rsidR="001D0D99" w:rsidRDefault="001D0D99" w:rsidP="00F330BF">
            <w:pPr>
              <w:rPr>
                <w:rFonts w:cstheme="minorHAnsi"/>
              </w:rPr>
            </w:pPr>
          </w:p>
          <w:p w14:paraId="700CD12C" w14:textId="77777777" w:rsidR="001D0D99" w:rsidRDefault="001D0D99" w:rsidP="00F330BF">
            <w:pPr>
              <w:rPr>
                <w:rFonts w:cstheme="minorHAnsi"/>
              </w:rPr>
            </w:pPr>
          </w:p>
          <w:p w14:paraId="34E9649C" w14:textId="77777777" w:rsidR="001D0D99" w:rsidRDefault="001D0D99" w:rsidP="00F330BF">
            <w:pPr>
              <w:rPr>
                <w:rFonts w:cstheme="minorHAnsi"/>
              </w:rPr>
            </w:pPr>
          </w:p>
          <w:p w14:paraId="49C8D980" w14:textId="77777777" w:rsidR="001D0D99" w:rsidRDefault="001D0D99" w:rsidP="00F330BF">
            <w:pPr>
              <w:rPr>
                <w:rFonts w:cstheme="minorHAnsi"/>
              </w:rPr>
            </w:pPr>
          </w:p>
          <w:p w14:paraId="552A6066" w14:textId="77777777" w:rsidR="001D0D99" w:rsidRDefault="001D0D99" w:rsidP="00F330BF">
            <w:pPr>
              <w:rPr>
                <w:rFonts w:cstheme="minorHAnsi"/>
              </w:rPr>
            </w:pPr>
          </w:p>
          <w:p w14:paraId="673FEC61" w14:textId="77777777" w:rsidR="001D0D99" w:rsidRDefault="001D0D99" w:rsidP="00F330BF">
            <w:pPr>
              <w:rPr>
                <w:rFonts w:cstheme="minorHAnsi"/>
              </w:rPr>
            </w:pPr>
          </w:p>
          <w:p w14:paraId="602E99BD" w14:textId="77777777" w:rsidR="001D0D99" w:rsidRDefault="001D0D99" w:rsidP="00F330BF">
            <w:pPr>
              <w:rPr>
                <w:rFonts w:cstheme="minorHAnsi"/>
              </w:rPr>
            </w:pPr>
          </w:p>
          <w:p w14:paraId="556E5561" w14:textId="56B4CFC3" w:rsidR="001D0D99" w:rsidRPr="00CE56B5" w:rsidRDefault="001D0D99" w:rsidP="001D0D9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[max 5]</w:t>
            </w:r>
          </w:p>
        </w:tc>
      </w:tr>
      <w:tr w:rsidR="00A40998" w:rsidRPr="00CE56B5" w14:paraId="71A2E11C" w14:textId="77777777" w:rsidTr="00ED7CAA">
        <w:tc>
          <w:tcPr>
            <w:tcW w:w="704" w:type="dxa"/>
          </w:tcPr>
          <w:p w14:paraId="794B8599" w14:textId="2A1F7998" w:rsidR="00A40998" w:rsidRPr="00CE56B5" w:rsidRDefault="00CE56B5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A40998" w:rsidRPr="00CE56B5">
              <w:rPr>
                <w:rFonts w:cstheme="minorHAnsi"/>
                <w:b/>
              </w:rPr>
              <w:t>5.</w:t>
            </w:r>
          </w:p>
        </w:tc>
        <w:tc>
          <w:tcPr>
            <w:tcW w:w="572" w:type="dxa"/>
          </w:tcPr>
          <w:p w14:paraId="61512BE7" w14:textId="010B1D45" w:rsidR="00A40998" w:rsidRPr="00CE56B5" w:rsidRDefault="00A40998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(a)</w:t>
            </w:r>
          </w:p>
        </w:tc>
        <w:tc>
          <w:tcPr>
            <w:tcW w:w="9492" w:type="dxa"/>
            <w:gridSpan w:val="2"/>
          </w:tcPr>
          <w:p w14:paraId="29A00C70" w14:textId="77777777" w:rsidR="00A85D9E" w:rsidRDefault="00A85D9E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particles are moving faster/have more energy</w:t>
            </w:r>
          </w:p>
          <w:p w14:paraId="0EE136FF" w14:textId="77777777" w:rsidR="00A85D9E" w:rsidRDefault="00A85D9E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M2: </w:t>
            </w:r>
            <w:proofErr w:type="gramStart"/>
            <w:r>
              <w:rPr>
                <w:rFonts w:cstheme="minorHAnsi"/>
                <w:lang w:val="en-US"/>
              </w:rPr>
              <w:t>so</w:t>
            </w:r>
            <w:proofErr w:type="gramEnd"/>
            <w:r>
              <w:rPr>
                <w:rFonts w:cstheme="minorHAnsi"/>
                <w:lang w:val="en-US"/>
              </w:rPr>
              <w:t xml:space="preserve"> the collisions are more energetic/collision energy is greater</w:t>
            </w:r>
          </w:p>
          <w:p w14:paraId="020E175C" w14:textId="5CBD1611" w:rsidR="00A85D9E" w:rsidRPr="00CE56B5" w:rsidRDefault="00A85D9E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M3: </w:t>
            </w:r>
            <w:proofErr w:type="gramStart"/>
            <w:r>
              <w:rPr>
                <w:rFonts w:cstheme="minorHAnsi"/>
                <w:lang w:val="en-US"/>
              </w:rPr>
              <w:t>so</w:t>
            </w:r>
            <w:proofErr w:type="gramEnd"/>
            <w:r>
              <w:rPr>
                <w:rFonts w:cstheme="minorHAnsi"/>
                <w:lang w:val="en-US"/>
              </w:rPr>
              <w:t xml:space="preserve"> collisions are more likely to be successful/higher fraction of successful collisions</w:t>
            </w:r>
          </w:p>
        </w:tc>
      </w:tr>
      <w:tr w:rsidR="00A40998" w:rsidRPr="00CE56B5" w14:paraId="19162F18" w14:textId="77777777" w:rsidTr="00ED7CAA">
        <w:tc>
          <w:tcPr>
            <w:tcW w:w="704" w:type="dxa"/>
          </w:tcPr>
          <w:p w14:paraId="589C924A" w14:textId="77777777" w:rsidR="00A40998" w:rsidRPr="00CE56B5" w:rsidRDefault="00A40998" w:rsidP="00F330BF">
            <w:pPr>
              <w:rPr>
                <w:rFonts w:cstheme="minorHAnsi"/>
                <w:b/>
              </w:rPr>
            </w:pPr>
          </w:p>
        </w:tc>
        <w:tc>
          <w:tcPr>
            <w:tcW w:w="572" w:type="dxa"/>
          </w:tcPr>
          <w:p w14:paraId="09A510AE" w14:textId="324998ED" w:rsidR="00A40998" w:rsidRPr="00CE56B5" w:rsidRDefault="00A40998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(b)</w:t>
            </w:r>
          </w:p>
        </w:tc>
        <w:tc>
          <w:tcPr>
            <w:tcW w:w="9492" w:type="dxa"/>
            <w:gridSpan w:val="2"/>
          </w:tcPr>
          <w:p w14:paraId="7820D706" w14:textId="1EDC06ED" w:rsidR="00A85D9E" w:rsidRDefault="00A85D9E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more particles per unit volume (or higher concentration)</w:t>
            </w:r>
          </w:p>
          <w:p w14:paraId="09250351" w14:textId="062C4651" w:rsidR="00A85D9E" w:rsidRDefault="00A85D9E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M2: so more frequent collisions</w:t>
            </w:r>
          </w:p>
          <w:p w14:paraId="120600EA" w14:textId="77777777" w:rsidR="001B6D86" w:rsidRPr="00CE56B5" w:rsidRDefault="001B6D86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[5]</w:t>
            </w:r>
          </w:p>
          <w:p w14:paraId="1C7D96FD" w14:textId="0FC21DB1" w:rsidR="001B6D86" w:rsidRPr="00CE56B5" w:rsidRDefault="001B6D86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</w:tbl>
    <w:p w14:paraId="135A3887" w14:textId="77777777" w:rsidR="00643B9E" w:rsidRPr="00CE56B5" w:rsidRDefault="00643B9E" w:rsidP="00F330BF">
      <w:pPr>
        <w:spacing w:after="0" w:line="240" w:lineRule="auto"/>
        <w:rPr>
          <w:rFonts w:cstheme="minorHAnsi"/>
        </w:rPr>
      </w:pPr>
      <w:r w:rsidRPr="00CE56B5">
        <w:rPr>
          <w:rFonts w:cs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9355"/>
      </w:tblGrid>
      <w:tr w:rsidR="00A40998" w:rsidRPr="00CE56B5" w14:paraId="3A170E5A" w14:textId="77777777" w:rsidTr="00D6758E">
        <w:tc>
          <w:tcPr>
            <w:tcW w:w="704" w:type="dxa"/>
          </w:tcPr>
          <w:p w14:paraId="5803C6A3" w14:textId="0910691F" w:rsidR="00A40998" w:rsidRPr="00CE56B5" w:rsidRDefault="00A85D9E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</w:t>
            </w:r>
            <w:r w:rsidRPr="00CE56B5">
              <w:rPr>
                <w:rFonts w:cstheme="minorHAnsi"/>
                <w:b/>
              </w:rPr>
              <w:t>6.</w:t>
            </w:r>
          </w:p>
        </w:tc>
        <w:tc>
          <w:tcPr>
            <w:tcW w:w="709" w:type="dxa"/>
          </w:tcPr>
          <w:p w14:paraId="23E836C7" w14:textId="40FF5DD0" w:rsidR="00A40998" w:rsidRPr="00CE56B5" w:rsidRDefault="00A40998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(a)</w:t>
            </w:r>
          </w:p>
        </w:tc>
        <w:tc>
          <w:tcPr>
            <w:tcW w:w="9355" w:type="dxa"/>
          </w:tcPr>
          <w:p w14:paraId="48639E06" w14:textId="0F60161D" w:rsidR="00A85D9E" w:rsidRDefault="00A85D9E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When [NO] x 2 and [H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] stays the same, rate x 4 so order of reaction </w:t>
            </w:r>
            <w:proofErr w:type="spellStart"/>
            <w:r>
              <w:rPr>
                <w:rFonts w:cstheme="minorHAnsi"/>
              </w:rPr>
              <w:t>wrt</w:t>
            </w:r>
            <w:proofErr w:type="spellEnd"/>
            <w:r>
              <w:rPr>
                <w:rFonts w:cstheme="minorHAnsi"/>
              </w:rPr>
              <w:t xml:space="preserve"> NO is 2</w:t>
            </w:r>
          </w:p>
          <w:p w14:paraId="3D03F4FF" w14:textId="762FA99A" w:rsidR="00A85D9E" w:rsidRDefault="00A85D9E" w:rsidP="00A85D9E">
            <w:pPr>
              <w:rPr>
                <w:rFonts w:cstheme="minorHAnsi"/>
              </w:rPr>
            </w:pPr>
            <w:r>
              <w:rPr>
                <w:rFonts w:cstheme="minorHAnsi"/>
              </w:rPr>
              <w:t>M2: When [NO] stays the same and [H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] x 2, rate stays the same order of reaction </w:t>
            </w:r>
            <w:proofErr w:type="spellStart"/>
            <w:r>
              <w:rPr>
                <w:rFonts w:cstheme="minorHAnsi"/>
              </w:rPr>
              <w:t>wrt</w:t>
            </w:r>
            <w:proofErr w:type="spellEnd"/>
            <w:r>
              <w:rPr>
                <w:rFonts w:cstheme="minorHAnsi"/>
              </w:rPr>
              <w:t xml:space="preserve">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is 0 </w:t>
            </w:r>
          </w:p>
          <w:p w14:paraId="1E8A48C9" w14:textId="7321EC36" w:rsidR="00A85D9E" w:rsidRPr="00A85D9E" w:rsidRDefault="00A85D9E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M3: rate = k[NO]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A40998" w:rsidRPr="00CE56B5" w14:paraId="606E3F2A" w14:textId="77777777" w:rsidTr="00D6758E">
        <w:tc>
          <w:tcPr>
            <w:tcW w:w="704" w:type="dxa"/>
          </w:tcPr>
          <w:p w14:paraId="6C59FF22" w14:textId="77777777" w:rsidR="00A40998" w:rsidRPr="00CE56B5" w:rsidRDefault="00A40998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78F50415" w14:textId="2159851F" w:rsidR="00A40998" w:rsidRPr="00CE56B5" w:rsidRDefault="00A40998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(b)</w:t>
            </w:r>
          </w:p>
        </w:tc>
        <w:tc>
          <w:tcPr>
            <w:tcW w:w="9355" w:type="dxa"/>
          </w:tcPr>
          <w:p w14:paraId="14AE589D" w14:textId="0D06C6B6" w:rsidR="00A85D9E" w:rsidRDefault="00A85D9E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k = rate/[NO]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= 0.003/0.6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= 8.3 x 10</w:t>
            </w:r>
            <w:r>
              <w:rPr>
                <w:rFonts w:cstheme="minorHAnsi"/>
                <w:vertAlign w:val="superscript"/>
              </w:rPr>
              <w:t>-3</w:t>
            </w:r>
            <w:r>
              <w:rPr>
                <w:rFonts w:cstheme="minorHAnsi"/>
              </w:rPr>
              <w:t xml:space="preserve"> </w:t>
            </w:r>
          </w:p>
          <w:p w14:paraId="5801EA84" w14:textId="0F2E6978" w:rsidR="00A85D9E" w:rsidRPr="00A85D9E" w:rsidRDefault="00A85D9E" w:rsidP="00F330BF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M5: mol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>dm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s</w:t>
            </w:r>
            <w:r>
              <w:rPr>
                <w:rFonts w:cstheme="minorHAnsi"/>
                <w:vertAlign w:val="superscript"/>
              </w:rPr>
              <w:t>-1</w:t>
            </w:r>
          </w:p>
          <w:p w14:paraId="72EAC34B" w14:textId="77777777" w:rsidR="00643B9E" w:rsidRPr="00CE56B5" w:rsidRDefault="00643B9E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[5]</w:t>
            </w:r>
          </w:p>
          <w:p w14:paraId="539D9BC9" w14:textId="6A8E5F4B" w:rsidR="00643B9E" w:rsidRPr="00CE56B5" w:rsidRDefault="00643B9E" w:rsidP="00F330BF">
            <w:pPr>
              <w:jc w:val="right"/>
              <w:rPr>
                <w:rFonts w:cstheme="minorHAnsi"/>
              </w:rPr>
            </w:pPr>
          </w:p>
        </w:tc>
      </w:tr>
      <w:tr w:rsidR="009F5ED7" w:rsidRPr="00CE56B5" w14:paraId="60E89685" w14:textId="77777777" w:rsidTr="002E5CB0">
        <w:tc>
          <w:tcPr>
            <w:tcW w:w="704" w:type="dxa"/>
          </w:tcPr>
          <w:p w14:paraId="55A445FC" w14:textId="49E25D0E" w:rsidR="009F5ED7" w:rsidRPr="00CE56B5" w:rsidRDefault="009F5ED7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7.</w:t>
            </w:r>
          </w:p>
        </w:tc>
        <w:tc>
          <w:tcPr>
            <w:tcW w:w="10064" w:type="dxa"/>
            <w:gridSpan w:val="2"/>
          </w:tcPr>
          <w:p w14:paraId="146F5587" w14:textId="2411EEF1" w:rsidR="00A85D9E" w:rsidRDefault="00A85D9E" w:rsidP="00F330BF">
            <w:pPr>
              <w:pStyle w:val="BodyTex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M1: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lnk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a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RT</m:t>
                  </m:r>
                </m:den>
              </m:f>
            </m:oMath>
            <w:r w:rsidR="005C459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(takes logs anywhere in equation)</w:t>
            </w:r>
          </w:p>
          <w:p w14:paraId="5F0863B9" w14:textId="7D37422E" w:rsidR="005C459B" w:rsidRDefault="005C459B" w:rsidP="00F330BF">
            <w:pPr>
              <w:pStyle w:val="BodyTex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M2: lnk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lnk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proofErr w:type="gramStart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ln(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) (idea that difference in </w:t>
            </w:r>
            <w:proofErr w:type="spellStart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lnk</w:t>
            </w:r>
            <w:proofErr w:type="spellEnd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values leads to relative rate)</w:t>
            </w:r>
          </w:p>
          <w:p w14:paraId="0B6E7B52" w14:textId="3ED1AF2B" w:rsidR="00A85D9E" w:rsidRDefault="00A85D9E" w:rsidP="00F330BF">
            <w:pPr>
              <w:pStyle w:val="BodyTex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C459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lnk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lnk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a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 w:rsidR="005C459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a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  <w:r w:rsidR="005C459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(idea that relative rate is linked to difference in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a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RT</m:t>
                  </m:r>
                </m:den>
              </m:f>
            </m:oMath>
            <w:r w:rsidR="005C459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values)</w:t>
            </w:r>
          </w:p>
          <w:p w14:paraId="552F26FE" w14:textId="7DE1E003" w:rsidR="005C459B" w:rsidRDefault="005C459B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M4: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a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a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(50000/8.31/298) - (50000/8.31/308) = 0.656 (calculates difference in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a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RT</m:t>
                  </m:r>
                </m:den>
              </m:f>
            </m:oMath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values)</w:t>
            </w:r>
          </w:p>
          <w:p w14:paraId="79CE0594" w14:textId="27A30BF6" w:rsidR="005C459B" w:rsidRDefault="005C459B" w:rsidP="00F330BF">
            <w:pPr>
              <w:pStyle w:val="BodyTex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M5: lnk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lnk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proofErr w:type="gramStart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ln(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) = 0.656 so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= 1.93 (idea of reverse exponential to get relative rate)</w:t>
            </w:r>
          </w:p>
          <w:p w14:paraId="7D8A76E2" w14:textId="03D8B768" w:rsidR="005C459B" w:rsidRDefault="005C459B" w:rsidP="005C459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M6: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reaction is 1.93 times faster at 308 K (understands significance of numerical answer)</w:t>
            </w:r>
          </w:p>
          <w:p w14:paraId="49158905" w14:textId="1CFBD2F5" w:rsidR="009F5ED7" w:rsidRPr="00CE56B5" w:rsidRDefault="009F5ED7" w:rsidP="00F330BF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56B5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5C459B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Pr="00CE56B5">
              <w:rPr>
                <w:rFonts w:asciiTheme="minorHAnsi" w:hAnsiTheme="minorHAnsi" w:cstheme="minorHAnsi"/>
                <w:sz w:val="22"/>
                <w:szCs w:val="22"/>
              </w:rPr>
              <w:t>5]</w:t>
            </w:r>
          </w:p>
          <w:p w14:paraId="02B47B3D" w14:textId="5472FD4E" w:rsidR="009F5ED7" w:rsidRPr="00CE56B5" w:rsidRDefault="009F5ED7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6AB" w:rsidRPr="00CE56B5" w14:paraId="431373EC" w14:textId="77777777" w:rsidTr="00D6758E">
        <w:tc>
          <w:tcPr>
            <w:tcW w:w="704" w:type="dxa"/>
          </w:tcPr>
          <w:p w14:paraId="13A82DCB" w14:textId="22BBF9F1" w:rsidR="009F36AB" w:rsidRPr="00CE56B5" w:rsidRDefault="00B226B0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A8.</w:t>
            </w:r>
          </w:p>
        </w:tc>
        <w:tc>
          <w:tcPr>
            <w:tcW w:w="709" w:type="dxa"/>
          </w:tcPr>
          <w:p w14:paraId="35F192BF" w14:textId="1CCA827D" w:rsidR="009F36AB" w:rsidRPr="00CE56B5" w:rsidRDefault="009F36AB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(a)</w:t>
            </w:r>
          </w:p>
        </w:tc>
        <w:tc>
          <w:tcPr>
            <w:tcW w:w="9355" w:type="dxa"/>
          </w:tcPr>
          <w:p w14:paraId="5E7DEBD7" w14:textId="39C907E7" w:rsidR="00B226B0" w:rsidRDefault="00B226B0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M1: V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V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|Pt (species in any order)</w:t>
            </w:r>
          </w:p>
          <w:p w14:paraId="0EDFBAD6" w14:textId="6B417630" w:rsidR="00B226B0" w:rsidRDefault="00B226B0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M2: Zn|Zn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(species in any order)</w:t>
            </w:r>
          </w:p>
          <w:p w14:paraId="0F97869A" w14:textId="034AEF17" w:rsidR="00B226B0" w:rsidRPr="00B226B0" w:rsidRDefault="00B226B0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M3: Zn|Zn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|| V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V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|Pt (all correct including order)</w:t>
            </w:r>
          </w:p>
        </w:tc>
      </w:tr>
      <w:tr w:rsidR="009F36AB" w:rsidRPr="00CE56B5" w14:paraId="6ED20AB1" w14:textId="77777777" w:rsidTr="00D6758E">
        <w:tc>
          <w:tcPr>
            <w:tcW w:w="704" w:type="dxa"/>
          </w:tcPr>
          <w:p w14:paraId="3664CC7E" w14:textId="77777777" w:rsidR="009F36AB" w:rsidRPr="00CE56B5" w:rsidRDefault="009F36AB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5405BFEF" w14:textId="2115B8F8" w:rsidR="009F36AB" w:rsidRPr="00CE56B5" w:rsidRDefault="009F36AB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(b)</w:t>
            </w:r>
          </w:p>
        </w:tc>
        <w:tc>
          <w:tcPr>
            <w:tcW w:w="9355" w:type="dxa"/>
          </w:tcPr>
          <w:p w14:paraId="0F40F003" w14:textId="5AA879AA" w:rsidR="00B226B0" w:rsidRDefault="00B226B0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M4: Zn + 2V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26B0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Zn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+ 2V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</w:p>
          <w:p w14:paraId="0C505CE8" w14:textId="1132B817" w:rsidR="00B226B0" w:rsidRPr="00B226B0" w:rsidRDefault="00B226B0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M5: -0.26 – (-0.76) = 0.50 V</w:t>
            </w:r>
          </w:p>
          <w:p w14:paraId="08087BCC" w14:textId="77777777" w:rsidR="009F36AB" w:rsidRPr="00CE56B5" w:rsidRDefault="009F36AB" w:rsidP="00F330BF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56B5">
              <w:rPr>
                <w:rFonts w:asciiTheme="minorHAnsi" w:hAnsiTheme="minorHAnsi" w:cstheme="minorHAnsi"/>
                <w:sz w:val="22"/>
                <w:szCs w:val="22"/>
              </w:rPr>
              <w:t>[5]</w:t>
            </w:r>
          </w:p>
          <w:p w14:paraId="7BA11C92" w14:textId="03665646" w:rsidR="009F36AB" w:rsidRPr="00CE56B5" w:rsidRDefault="009F36AB" w:rsidP="00F330BF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C41" w:rsidRPr="00CE56B5" w14:paraId="570E0C06" w14:textId="77777777" w:rsidTr="00D6758E">
        <w:tc>
          <w:tcPr>
            <w:tcW w:w="704" w:type="dxa"/>
          </w:tcPr>
          <w:p w14:paraId="4BCD9747" w14:textId="5A48855E" w:rsidR="005D0C41" w:rsidRPr="00CE56B5" w:rsidRDefault="000C02DC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A9.</w:t>
            </w:r>
          </w:p>
        </w:tc>
        <w:tc>
          <w:tcPr>
            <w:tcW w:w="709" w:type="dxa"/>
          </w:tcPr>
          <w:p w14:paraId="29315B68" w14:textId="2005F18B" w:rsidR="005D0C41" w:rsidRPr="00CE56B5" w:rsidRDefault="005D0C41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(a)</w:t>
            </w:r>
          </w:p>
        </w:tc>
        <w:tc>
          <w:tcPr>
            <w:tcW w:w="9355" w:type="dxa"/>
          </w:tcPr>
          <w:p w14:paraId="4E05779D" w14:textId="0D7C2F7E" w:rsidR="00B226B0" w:rsidRDefault="00B226B0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M1: Emf =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rhs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lhs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 0.60 = 0.77 -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lhs</w:t>
            </w:r>
            <w:proofErr w:type="spellEnd"/>
          </w:p>
          <w:p w14:paraId="658C6BBD" w14:textId="18C0DF2D" w:rsidR="00B226B0" w:rsidRPr="00B226B0" w:rsidRDefault="00B226B0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M2: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lhs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0.77 – 0.60 = +0.17 V</w:t>
            </w:r>
          </w:p>
        </w:tc>
      </w:tr>
      <w:tr w:rsidR="005D0C41" w:rsidRPr="00CE56B5" w14:paraId="11AFCCE5" w14:textId="77777777" w:rsidTr="00D6758E">
        <w:tc>
          <w:tcPr>
            <w:tcW w:w="704" w:type="dxa"/>
          </w:tcPr>
          <w:p w14:paraId="4B45CF87" w14:textId="77777777" w:rsidR="005D0C41" w:rsidRPr="00CE56B5" w:rsidRDefault="005D0C41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50373A78" w14:textId="33FB84C3" w:rsidR="005D0C41" w:rsidRPr="00CE56B5" w:rsidRDefault="005D0C41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(b)</w:t>
            </w:r>
          </w:p>
        </w:tc>
        <w:tc>
          <w:tcPr>
            <w:tcW w:w="9355" w:type="dxa"/>
          </w:tcPr>
          <w:p w14:paraId="3685E6CB" w14:textId="77777777" w:rsidR="00B226B0" w:rsidRPr="000C02DC" w:rsidRDefault="00B226B0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C02DC">
              <w:rPr>
                <w:rFonts w:asciiTheme="minorHAnsi" w:hAnsiTheme="minorHAnsi" w:cstheme="minorHAnsi"/>
                <w:sz w:val="22"/>
                <w:szCs w:val="22"/>
              </w:rPr>
              <w:t xml:space="preserve">M3: 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2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3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on LHS, electrons and SO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4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2-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on RHS</w:t>
            </w:r>
          </w:p>
          <w:p w14:paraId="71CAF1EC" w14:textId="05075F63" w:rsidR="00B226B0" w:rsidRPr="000C02DC" w:rsidRDefault="00B226B0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C02DC">
              <w:rPr>
                <w:rFonts w:asciiTheme="minorHAnsi" w:hAnsiTheme="minorHAnsi" w:cstheme="minorHAnsi"/>
                <w:sz w:val="22"/>
                <w:szCs w:val="22"/>
              </w:rPr>
              <w:t xml:space="preserve">M4: 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2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3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H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2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 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E0"/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SO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4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2-</w:t>
            </w:r>
            <w:r w:rsidR="000C02DC"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+ 2e + 4H</w:t>
            </w:r>
            <w:r w:rsidR="000C02DC" w:rsidRPr="000C02D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+</w:t>
            </w:r>
            <w:r w:rsidR="000C02DC"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(fully balanced half-equation)</w:t>
            </w:r>
          </w:p>
        </w:tc>
      </w:tr>
      <w:tr w:rsidR="00347783" w:rsidRPr="00CE56B5" w14:paraId="778AB9DC" w14:textId="77777777" w:rsidTr="00D6758E">
        <w:tc>
          <w:tcPr>
            <w:tcW w:w="704" w:type="dxa"/>
          </w:tcPr>
          <w:p w14:paraId="60BB44AC" w14:textId="77777777" w:rsidR="00347783" w:rsidRPr="00CE56B5" w:rsidRDefault="00347783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B466436" w14:textId="55624E49" w:rsidR="00347783" w:rsidRPr="00CE56B5" w:rsidRDefault="0034778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355" w:type="dxa"/>
          </w:tcPr>
          <w:p w14:paraId="0B70AE81" w14:textId="4DC2AADE" w:rsidR="000C02DC" w:rsidRDefault="000C02DC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M5: 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2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3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H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2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+ 2Fe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3+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E0"/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SO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4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2-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2+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+ 4H</w:t>
            </w:r>
            <w:r w:rsidRPr="000C02D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+</w:t>
            </w:r>
          </w:p>
          <w:p w14:paraId="3415579F" w14:textId="77777777" w:rsidR="00347783" w:rsidRDefault="00347783" w:rsidP="00347783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[5]</w:t>
            </w:r>
          </w:p>
          <w:p w14:paraId="267F2A69" w14:textId="454646C2" w:rsidR="00347783" w:rsidRPr="00CE56B5" w:rsidRDefault="00347783" w:rsidP="00347783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65C" w:rsidRPr="00CE56B5" w14:paraId="0CA48E8F" w14:textId="77777777" w:rsidTr="00D6758E">
        <w:tc>
          <w:tcPr>
            <w:tcW w:w="704" w:type="dxa"/>
          </w:tcPr>
          <w:p w14:paraId="3FA78C02" w14:textId="210C1DB9" w:rsidR="0024165C" w:rsidRPr="00CE56B5" w:rsidRDefault="000C02DC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A10.</w:t>
            </w:r>
          </w:p>
        </w:tc>
        <w:tc>
          <w:tcPr>
            <w:tcW w:w="709" w:type="dxa"/>
          </w:tcPr>
          <w:p w14:paraId="19B30E55" w14:textId="53D6F3FC" w:rsidR="0024165C" w:rsidRPr="00CE56B5" w:rsidRDefault="0024165C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(a)</w:t>
            </w:r>
          </w:p>
        </w:tc>
        <w:tc>
          <w:tcPr>
            <w:tcW w:w="9355" w:type="dxa"/>
          </w:tcPr>
          <w:p w14:paraId="0539920C" w14:textId="47C748DA" w:rsidR="000C02DC" w:rsidRPr="00CE56B5" w:rsidRDefault="000C02DC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M1: Zn</w:t>
            </w:r>
          </w:p>
        </w:tc>
      </w:tr>
      <w:tr w:rsidR="0024165C" w:rsidRPr="00CE56B5" w14:paraId="6C89A0E8" w14:textId="77777777" w:rsidTr="00D6758E">
        <w:tc>
          <w:tcPr>
            <w:tcW w:w="704" w:type="dxa"/>
          </w:tcPr>
          <w:p w14:paraId="0792716B" w14:textId="77777777" w:rsidR="0024165C" w:rsidRPr="00CE56B5" w:rsidRDefault="0024165C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1815C681" w14:textId="5DBA89C5" w:rsidR="0024165C" w:rsidRPr="00CE56B5" w:rsidRDefault="0024165C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(b)</w:t>
            </w:r>
          </w:p>
        </w:tc>
        <w:tc>
          <w:tcPr>
            <w:tcW w:w="9355" w:type="dxa"/>
          </w:tcPr>
          <w:p w14:paraId="166CF1EC" w14:textId="5E7A8852" w:rsidR="0024165C" w:rsidRPr="000C02DC" w:rsidRDefault="000C02DC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M2: Cl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</w:tr>
      <w:tr w:rsidR="0024165C" w:rsidRPr="00CE56B5" w14:paraId="557B70CC" w14:textId="77777777" w:rsidTr="00D6758E">
        <w:tc>
          <w:tcPr>
            <w:tcW w:w="704" w:type="dxa"/>
          </w:tcPr>
          <w:p w14:paraId="247EF0C7" w14:textId="77777777" w:rsidR="0024165C" w:rsidRPr="00CE56B5" w:rsidRDefault="0024165C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34E7D311" w14:textId="3EF721E9" w:rsidR="0024165C" w:rsidRPr="00CE56B5" w:rsidRDefault="0024165C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(c)</w:t>
            </w:r>
          </w:p>
        </w:tc>
        <w:tc>
          <w:tcPr>
            <w:tcW w:w="9355" w:type="dxa"/>
          </w:tcPr>
          <w:p w14:paraId="3C9905AC" w14:textId="3DEFEB2D" w:rsidR="0024165C" w:rsidRPr="000C02DC" w:rsidRDefault="000C02DC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M3: Fe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3+</w:t>
            </w:r>
          </w:p>
        </w:tc>
      </w:tr>
      <w:tr w:rsidR="0024165C" w:rsidRPr="00CE56B5" w14:paraId="20DF9BA5" w14:textId="77777777" w:rsidTr="00D6758E">
        <w:tc>
          <w:tcPr>
            <w:tcW w:w="704" w:type="dxa"/>
          </w:tcPr>
          <w:p w14:paraId="732A7C1B" w14:textId="77777777" w:rsidR="0024165C" w:rsidRPr="00CE56B5" w:rsidRDefault="0024165C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3FE8183C" w14:textId="745ADB3D" w:rsidR="0024165C" w:rsidRPr="00CE56B5" w:rsidRDefault="0024165C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(d)</w:t>
            </w:r>
          </w:p>
        </w:tc>
        <w:tc>
          <w:tcPr>
            <w:tcW w:w="9355" w:type="dxa"/>
          </w:tcPr>
          <w:p w14:paraId="481EFC5F" w14:textId="065D14CE" w:rsidR="000C02DC" w:rsidRPr="000C02DC" w:rsidRDefault="000C02DC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M4: Cl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VO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LHS, Cl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VO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RHS</w:t>
            </w:r>
          </w:p>
          <w:p w14:paraId="6D9E60C4" w14:textId="69DBAB2E" w:rsidR="000C02DC" w:rsidRPr="000C02DC" w:rsidRDefault="000C02DC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M5: Cl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+ 2VO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+ 2H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0C02DC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2Cl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+ 2VO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+ 4H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</w:p>
          <w:p w14:paraId="405C8289" w14:textId="07C0C7A2" w:rsidR="0024165C" w:rsidRPr="00CE56B5" w:rsidRDefault="000C02DC" w:rsidP="00F330BF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5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165C" w:rsidRPr="00CE56B5">
              <w:rPr>
                <w:rFonts w:asciiTheme="minorHAnsi" w:hAnsiTheme="minorHAnsi" w:cstheme="minorHAnsi"/>
                <w:sz w:val="22"/>
                <w:szCs w:val="22"/>
              </w:rPr>
              <w:t>[5]</w:t>
            </w:r>
          </w:p>
          <w:p w14:paraId="45F69C86" w14:textId="1351B369" w:rsidR="0024165C" w:rsidRPr="00CE56B5" w:rsidRDefault="0024165C" w:rsidP="00F330BF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F6945A" w14:textId="77777777" w:rsidR="005D0C41" w:rsidRPr="00CE56B5" w:rsidRDefault="005D0C41" w:rsidP="00F330BF">
      <w:pPr>
        <w:pStyle w:val="Heading1"/>
        <w:spacing w:after="0" w:line="240" w:lineRule="auto"/>
        <w:jc w:val="center"/>
        <w:rPr>
          <w:rFonts w:cstheme="minorHAnsi"/>
        </w:rPr>
      </w:pPr>
    </w:p>
    <w:p w14:paraId="19BEE5B0" w14:textId="77777777" w:rsidR="00347783" w:rsidRDefault="00347783">
      <w:pPr>
        <w:rPr>
          <w:rFonts w:cstheme="minorHAnsi"/>
          <w:b/>
        </w:rPr>
      </w:pPr>
      <w:r>
        <w:rPr>
          <w:rFonts w:cstheme="minorHAnsi"/>
        </w:rPr>
        <w:br w:type="page"/>
      </w:r>
    </w:p>
    <w:p w14:paraId="6252DD3F" w14:textId="20092436" w:rsidR="00C5526A" w:rsidRDefault="00C5526A" w:rsidP="00F330BF">
      <w:pPr>
        <w:pStyle w:val="Heading1"/>
        <w:spacing w:after="0" w:line="240" w:lineRule="auto"/>
        <w:jc w:val="center"/>
        <w:rPr>
          <w:rFonts w:cstheme="minorHAnsi"/>
        </w:rPr>
      </w:pPr>
      <w:r w:rsidRPr="00CE56B5">
        <w:rPr>
          <w:rFonts w:cstheme="minorHAnsi"/>
        </w:rPr>
        <w:lastRenderedPageBreak/>
        <w:t>Section B</w:t>
      </w:r>
    </w:p>
    <w:p w14:paraId="53A86273" w14:textId="77777777" w:rsidR="00F330BF" w:rsidRPr="00CE56B5" w:rsidRDefault="00F330BF" w:rsidP="00F330BF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14"/>
        <w:gridCol w:w="8650"/>
      </w:tblGrid>
      <w:tr w:rsidR="00854949" w:rsidRPr="00CE56B5" w14:paraId="34C15AF2" w14:textId="77777777" w:rsidTr="00854949">
        <w:tc>
          <w:tcPr>
            <w:tcW w:w="704" w:type="dxa"/>
          </w:tcPr>
          <w:p w14:paraId="5A86C692" w14:textId="637EAB09" w:rsidR="00854949" w:rsidRPr="00CE56B5" w:rsidRDefault="00932152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B1.</w:t>
            </w:r>
          </w:p>
        </w:tc>
        <w:tc>
          <w:tcPr>
            <w:tcW w:w="709" w:type="dxa"/>
          </w:tcPr>
          <w:p w14:paraId="7F7CBEAE" w14:textId="4BA65560" w:rsidR="00854949" w:rsidRPr="00CE56B5" w:rsidRDefault="0093215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714" w:type="dxa"/>
          </w:tcPr>
          <w:p w14:paraId="6FAC0BC6" w14:textId="7B6304EA" w:rsidR="00854949" w:rsidRPr="00CE56B5" w:rsidRDefault="00EB36F1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(i)</w:t>
            </w:r>
          </w:p>
        </w:tc>
        <w:tc>
          <w:tcPr>
            <w:tcW w:w="8650" w:type="dxa"/>
          </w:tcPr>
          <w:p w14:paraId="6116EB66" w14:textId="63F032A3" w:rsidR="00535617" w:rsidRPr="00535617" w:rsidRDefault="00535617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M1: ΔH = </w:t>
            </w:r>
            <w:r>
              <w:rPr>
                <w:rFonts w:cstheme="minorHAnsi"/>
              </w:rPr>
              <w:t>M1: ΔH = Σ(</w:t>
            </w:r>
            <w:proofErr w:type="spellStart"/>
            <w:r>
              <w:rPr>
                <w:rFonts w:cstheme="minorHAnsi"/>
              </w:rPr>
              <w:t>ΔH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</w:rPr>
              <w:t>(p)) - Σ(</w:t>
            </w:r>
            <w:proofErr w:type="spellStart"/>
            <w:r>
              <w:rPr>
                <w:rFonts w:cstheme="minorHAnsi"/>
              </w:rPr>
              <w:t>ΔH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</w:rPr>
              <w:t>(r)) or suitable cycle</w:t>
            </w:r>
            <w:r w:rsidR="00932152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= (3 x -393.5) – 3 x (-110.5) – (-824.2)</w:t>
            </w:r>
          </w:p>
          <w:p w14:paraId="7277F766" w14:textId="1E95EA5E" w:rsidR="00535617" w:rsidRDefault="00535617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932152">
              <w:rPr>
                <w:rFonts w:cstheme="minorHAnsi"/>
                <w:lang w:val="en-US"/>
              </w:rPr>
              <w:t>2:</w:t>
            </w:r>
            <w:r>
              <w:rPr>
                <w:rFonts w:cstheme="minorHAnsi"/>
                <w:lang w:val="en-US"/>
              </w:rPr>
              <w:t xml:space="preserve"> = -24.8</w:t>
            </w:r>
          </w:p>
          <w:p w14:paraId="3AC8A8E5" w14:textId="36CD580C" w:rsidR="00535617" w:rsidRDefault="00535617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M</w:t>
            </w:r>
            <w:r w:rsidR="00932152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: ΔS = </w:t>
            </w:r>
            <w:r>
              <w:rPr>
                <w:rFonts w:cstheme="minorHAnsi"/>
              </w:rPr>
              <w:t>Σ(S(p)) - Σ(S(r)) = (3 x 213.6) + (2 x 27.3) – 87.4 – 3(197.6)</w:t>
            </w:r>
          </w:p>
          <w:p w14:paraId="364CA0CB" w14:textId="61DE82FF" w:rsidR="00535617" w:rsidRPr="00535617" w:rsidRDefault="00535617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932152">
              <w:rPr>
                <w:rFonts w:cstheme="minorHAnsi"/>
              </w:rPr>
              <w:t>4</w:t>
            </w:r>
            <w:r>
              <w:rPr>
                <w:rFonts w:cstheme="minorHAnsi"/>
              </w:rPr>
              <w:t>: = +15.2</w:t>
            </w:r>
          </w:p>
        </w:tc>
      </w:tr>
      <w:tr w:rsidR="00854949" w:rsidRPr="00CE56B5" w14:paraId="4FF96A91" w14:textId="77777777" w:rsidTr="00854949">
        <w:tc>
          <w:tcPr>
            <w:tcW w:w="704" w:type="dxa"/>
          </w:tcPr>
          <w:p w14:paraId="2282760D" w14:textId="77777777" w:rsidR="00854949" w:rsidRPr="00CE56B5" w:rsidRDefault="00854949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1F78E2B" w14:textId="77777777" w:rsidR="00854949" w:rsidRPr="00CE56B5" w:rsidRDefault="00854949" w:rsidP="00F330BF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14:paraId="1115B901" w14:textId="622F0789" w:rsidR="00854949" w:rsidRPr="00CE56B5" w:rsidRDefault="00EB36F1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(ii)</w:t>
            </w:r>
          </w:p>
        </w:tc>
        <w:tc>
          <w:tcPr>
            <w:tcW w:w="8650" w:type="dxa"/>
          </w:tcPr>
          <w:p w14:paraId="44531F01" w14:textId="2DFBED82" w:rsidR="00535617" w:rsidRDefault="00535617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932152"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  <w:lang w:val="en-US"/>
              </w:rPr>
              <w:t>: ΔH is -</w:t>
            </w:r>
            <w:proofErr w:type="spellStart"/>
            <w:r>
              <w:rPr>
                <w:rFonts w:cstheme="minorHAnsi"/>
                <w:lang w:val="en-US"/>
              </w:rPr>
              <w:t>ve</w:t>
            </w:r>
            <w:proofErr w:type="spellEnd"/>
            <w:r>
              <w:rPr>
                <w:rFonts w:cstheme="minorHAnsi"/>
                <w:lang w:val="en-US"/>
              </w:rPr>
              <w:t xml:space="preserve"> and ΔS is +</w:t>
            </w:r>
            <w:proofErr w:type="spellStart"/>
            <w:r>
              <w:rPr>
                <w:rFonts w:cstheme="minorHAnsi"/>
                <w:lang w:val="en-US"/>
              </w:rPr>
              <w:t>ve</w:t>
            </w:r>
            <w:proofErr w:type="spellEnd"/>
          </w:p>
          <w:p w14:paraId="09670362" w14:textId="2DF316B2" w:rsidR="00535617" w:rsidRPr="00CE56B5" w:rsidRDefault="00535617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932152"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: ΔG is always -</w:t>
            </w:r>
            <w:proofErr w:type="spellStart"/>
            <w:r>
              <w:rPr>
                <w:rFonts w:cstheme="minorHAnsi"/>
                <w:lang w:val="en-US"/>
              </w:rPr>
              <w:t>ve</w:t>
            </w:r>
            <w:proofErr w:type="spellEnd"/>
          </w:p>
        </w:tc>
      </w:tr>
      <w:tr w:rsidR="00854949" w:rsidRPr="00CE56B5" w14:paraId="1E8C7A09" w14:textId="77777777" w:rsidTr="00854949">
        <w:tc>
          <w:tcPr>
            <w:tcW w:w="704" w:type="dxa"/>
          </w:tcPr>
          <w:p w14:paraId="1FE08FE4" w14:textId="77777777" w:rsidR="00854949" w:rsidRPr="00CE56B5" w:rsidRDefault="00854949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4FCD43B" w14:textId="77777777" w:rsidR="00854949" w:rsidRPr="00CE56B5" w:rsidRDefault="00854949" w:rsidP="00F330BF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14:paraId="726689F6" w14:textId="5C5C6D15" w:rsidR="00854949" w:rsidRPr="00CE56B5" w:rsidRDefault="00EB36F1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(iii)</w:t>
            </w:r>
          </w:p>
        </w:tc>
        <w:tc>
          <w:tcPr>
            <w:tcW w:w="8650" w:type="dxa"/>
          </w:tcPr>
          <w:p w14:paraId="564C9AAD" w14:textId="47BFC579" w:rsidR="00535617" w:rsidRPr="00535617" w:rsidRDefault="00535617" w:rsidP="00535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M</w:t>
            </w:r>
            <w:r w:rsidR="00932152">
              <w:rPr>
                <w:rFonts w:cstheme="minorHAnsi"/>
                <w:lang w:val="en-US"/>
              </w:rPr>
              <w:t>7</w:t>
            </w:r>
            <w:r>
              <w:rPr>
                <w:rFonts w:cstheme="minorHAnsi"/>
                <w:lang w:val="en-US"/>
              </w:rPr>
              <w:t xml:space="preserve">: ΔH = </w:t>
            </w:r>
            <w:r>
              <w:rPr>
                <w:rFonts w:cstheme="minorHAnsi"/>
              </w:rPr>
              <w:t>M1: ΔH = Σ(</w:t>
            </w:r>
            <w:proofErr w:type="spellStart"/>
            <w:r>
              <w:rPr>
                <w:rFonts w:cstheme="minorHAnsi"/>
              </w:rPr>
              <w:t>ΔH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</w:rPr>
              <w:t>(p)) - Σ(</w:t>
            </w:r>
            <w:proofErr w:type="spellStart"/>
            <w:r>
              <w:rPr>
                <w:rFonts w:cstheme="minorHAnsi"/>
              </w:rPr>
              <w:t>ΔH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</w:rPr>
              <w:t>(r)) or suitable cycle</w:t>
            </w:r>
            <w:r w:rsidR="00932152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= (3 x -110.5) – (-824.2)</w:t>
            </w:r>
          </w:p>
          <w:p w14:paraId="53D6BF0E" w14:textId="46D1756F" w:rsidR="00535617" w:rsidRDefault="00535617" w:rsidP="00535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932152">
              <w:rPr>
                <w:rFonts w:cstheme="minorHAnsi"/>
                <w:lang w:val="en-US"/>
              </w:rPr>
              <w:t>8</w:t>
            </w:r>
            <w:r>
              <w:rPr>
                <w:rFonts w:cstheme="minorHAnsi"/>
                <w:lang w:val="en-US"/>
              </w:rPr>
              <w:t>: = +492.7</w:t>
            </w:r>
          </w:p>
          <w:p w14:paraId="706C5E9D" w14:textId="75BC4932" w:rsidR="00535617" w:rsidRDefault="00535617" w:rsidP="00535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M</w:t>
            </w:r>
            <w:r w:rsidR="00932152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ΔS = </w:t>
            </w:r>
            <w:r>
              <w:rPr>
                <w:rFonts w:cstheme="minorHAnsi"/>
              </w:rPr>
              <w:t xml:space="preserve">Σ(S(p)) - Σ(S(r)) = (3 x </w:t>
            </w:r>
            <w:r w:rsidR="00932152">
              <w:rPr>
                <w:rFonts w:cstheme="minorHAnsi"/>
              </w:rPr>
              <w:t>197</w:t>
            </w:r>
            <w:r>
              <w:rPr>
                <w:rFonts w:cstheme="minorHAnsi"/>
              </w:rPr>
              <w:t>.6) + (2 x 27.3) – 87.4 – 3(</w:t>
            </w:r>
            <w:r w:rsidR="00932152">
              <w:rPr>
                <w:rFonts w:cstheme="minorHAnsi"/>
              </w:rPr>
              <w:t>5.7</w:t>
            </w:r>
            <w:r>
              <w:rPr>
                <w:rFonts w:cstheme="minorHAnsi"/>
              </w:rPr>
              <w:t>)</w:t>
            </w:r>
          </w:p>
          <w:p w14:paraId="62C79ADA" w14:textId="626BC7F7" w:rsidR="00932152" w:rsidRPr="00932152" w:rsidRDefault="00535617" w:rsidP="00535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932152">
              <w:rPr>
                <w:rFonts w:cstheme="minorHAnsi"/>
              </w:rPr>
              <w:t>10</w:t>
            </w:r>
            <w:r>
              <w:rPr>
                <w:rFonts w:cstheme="minorHAnsi"/>
              </w:rPr>
              <w:t>: = +</w:t>
            </w:r>
            <w:r w:rsidR="00932152">
              <w:rPr>
                <w:rFonts w:cstheme="minorHAnsi"/>
              </w:rPr>
              <w:t>542.9</w:t>
            </w:r>
          </w:p>
        </w:tc>
      </w:tr>
      <w:tr w:rsidR="00854949" w:rsidRPr="00CE56B5" w14:paraId="7EDCBF15" w14:textId="77777777" w:rsidTr="00854949">
        <w:tc>
          <w:tcPr>
            <w:tcW w:w="704" w:type="dxa"/>
          </w:tcPr>
          <w:p w14:paraId="4DE93898" w14:textId="77777777" w:rsidR="00854949" w:rsidRPr="00CE56B5" w:rsidRDefault="00854949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72CFE4E" w14:textId="77777777" w:rsidR="00854949" w:rsidRPr="00CE56B5" w:rsidRDefault="00854949" w:rsidP="00F330BF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14:paraId="6424BD11" w14:textId="001D98D8" w:rsidR="00854949" w:rsidRPr="00CE56B5" w:rsidRDefault="00EB36F1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(iv)</w:t>
            </w:r>
          </w:p>
        </w:tc>
        <w:tc>
          <w:tcPr>
            <w:tcW w:w="8650" w:type="dxa"/>
          </w:tcPr>
          <w:p w14:paraId="7062B5AC" w14:textId="564EDB4C" w:rsidR="00932152" w:rsidRDefault="00932152" w:rsidP="00F330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M11: critical T occurs when ΔG = 0</w:t>
            </w:r>
          </w:p>
          <w:p w14:paraId="7EB70B98" w14:textId="12B62077" w:rsidR="00932152" w:rsidRDefault="00932152" w:rsidP="00F330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M12: ΔH = TΔS so T = ΔH/ΔS</w:t>
            </w:r>
          </w:p>
          <w:p w14:paraId="70082209" w14:textId="1034B46E" w:rsidR="00932152" w:rsidRDefault="00932152" w:rsidP="00F330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M13: 492700/542.9 = 908 K</w:t>
            </w:r>
          </w:p>
          <w:p w14:paraId="50FA98AE" w14:textId="401D0FA4" w:rsidR="00932152" w:rsidRDefault="00932152" w:rsidP="00F330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M14: ΔH is +</w:t>
            </w:r>
            <w:proofErr w:type="spellStart"/>
            <w:r>
              <w:rPr>
                <w:rFonts w:cstheme="minorHAnsi"/>
                <w:lang w:val="en-US"/>
              </w:rPr>
              <w:t>ve</w:t>
            </w:r>
            <w:proofErr w:type="spellEnd"/>
            <w:r>
              <w:rPr>
                <w:rFonts w:cstheme="minorHAnsi"/>
                <w:lang w:val="en-US"/>
              </w:rPr>
              <w:t xml:space="preserve"> and ΔS is +</w:t>
            </w:r>
            <w:proofErr w:type="spellStart"/>
            <w:r>
              <w:rPr>
                <w:rFonts w:cstheme="minorHAnsi"/>
                <w:lang w:val="en-US"/>
              </w:rPr>
              <w:t>ve</w:t>
            </w:r>
            <w:proofErr w:type="spellEnd"/>
            <w:r>
              <w:rPr>
                <w:rFonts w:cstheme="minorHAnsi"/>
                <w:lang w:val="en-US"/>
              </w:rPr>
              <w:t xml:space="preserve"> or reaction is feasible when ΔG &lt; 0</w:t>
            </w:r>
          </w:p>
          <w:p w14:paraId="35EDD33C" w14:textId="4B13EFB7" w:rsidR="00932152" w:rsidRPr="00CE56B5" w:rsidRDefault="00932152" w:rsidP="00F330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M15: reaction is feasible above 908 K</w:t>
            </w:r>
          </w:p>
          <w:p w14:paraId="707620FF" w14:textId="54874295" w:rsidR="00EB36F1" w:rsidRPr="00CE56B5" w:rsidRDefault="008C0BE6" w:rsidP="00F330B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EB36F1" w:rsidRPr="00CE56B5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</w:p>
        </w:tc>
      </w:tr>
      <w:tr w:rsidR="00EB36F1" w:rsidRPr="00CE56B5" w14:paraId="24ACE079" w14:textId="77777777" w:rsidTr="00EB36F1">
        <w:tc>
          <w:tcPr>
            <w:tcW w:w="704" w:type="dxa"/>
          </w:tcPr>
          <w:p w14:paraId="46958294" w14:textId="77777777" w:rsidR="00EB36F1" w:rsidRPr="00CE56B5" w:rsidRDefault="00EB36F1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70BF4067" w14:textId="2EB96E0C" w:rsidR="00EB36F1" w:rsidRPr="00CE56B5" w:rsidRDefault="002F350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714" w:type="dxa"/>
          </w:tcPr>
          <w:p w14:paraId="38019012" w14:textId="3DBB1D40" w:rsidR="00EB36F1" w:rsidRPr="00CE56B5" w:rsidRDefault="00EB36F1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(i)</w:t>
            </w:r>
          </w:p>
        </w:tc>
        <w:tc>
          <w:tcPr>
            <w:tcW w:w="8650" w:type="dxa"/>
          </w:tcPr>
          <w:p w14:paraId="7C754A6F" w14:textId="490071B4" w:rsidR="00932152" w:rsidRDefault="0093215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energy is required to break bonds</w:t>
            </w:r>
          </w:p>
          <w:p w14:paraId="7416AB0C" w14:textId="344173CE" w:rsidR="00932152" w:rsidRPr="00CE56B5" w:rsidRDefault="0093215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M2: intermolecular forces or hydrogen bonds</w:t>
            </w:r>
          </w:p>
        </w:tc>
      </w:tr>
      <w:tr w:rsidR="00EB36F1" w:rsidRPr="00CE56B5" w14:paraId="5119E1EB" w14:textId="77777777" w:rsidTr="00EB36F1">
        <w:tc>
          <w:tcPr>
            <w:tcW w:w="704" w:type="dxa"/>
          </w:tcPr>
          <w:p w14:paraId="59CE5BFA" w14:textId="77777777" w:rsidR="00EB36F1" w:rsidRPr="00CE56B5" w:rsidRDefault="00EB36F1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5CAB6594" w14:textId="77777777" w:rsidR="00EB36F1" w:rsidRPr="00CE56B5" w:rsidRDefault="00EB36F1" w:rsidP="00F330BF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14:paraId="3664BDDA" w14:textId="2A8C62FB" w:rsidR="00EB36F1" w:rsidRPr="00CE56B5" w:rsidRDefault="00EB36F1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(ii)</w:t>
            </w:r>
          </w:p>
        </w:tc>
        <w:tc>
          <w:tcPr>
            <w:tcW w:w="8650" w:type="dxa"/>
          </w:tcPr>
          <w:p w14:paraId="7847F9C9" w14:textId="2CB0162F" w:rsidR="00932152" w:rsidRDefault="0093215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M3: gas more disordered than liquid</w:t>
            </w:r>
          </w:p>
          <w:p w14:paraId="51D41AED" w14:textId="626B4316" w:rsidR="00932152" w:rsidRPr="00CE56B5" w:rsidRDefault="0093215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M4: </w:t>
            </w:r>
            <w:proofErr w:type="gramStart"/>
            <w:r>
              <w:rPr>
                <w:rFonts w:cstheme="minorHAnsi"/>
              </w:rPr>
              <w:t>so</w:t>
            </w:r>
            <w:proofErr w:type="gramEnd"/>
            <w:r>
              <w:rPr>
                <w:rFonts w:cstheme="minorHAnsi"/>
              </w:rPr>
              <w:t xml:space="preserve"> increase in disorder</w:t>
            </w:r>
          </w:p>
        </w:tc>
      </w:tr>
      <w:tr w:rsidR="00EB36F1" w:rsidRPr="00CE56B5" w14:paraId="0C8F0EF7" w14:textId="77777777" w:rsidTr="00EB36F1">
        <w:tc>
          <w:tcPr>
            <w:tcW w:w="704" w:type="dxa"/>
          </w:tcPr>
          <w:p w14:paraId="0BF46FBE" w14:textId="77777777" w:rsidR="00EB36F1" w:rsidRPr="00CE56B5" w:rsidRDefault="00EB36F1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3B6F7BC1" w14:textId="77777777" w:rsidR="00EB36F1" w:rsidRPr="00CE56B5" w:rsidRDefault="00EB36F1" w:rsidP="00F330BF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14:paraId="3EEB69A3" w14:textId="2EB665E6" w:rsidR="00EB36F1" w:rsidRPr="00CE56B5" w:rsidRDefault="00EB36F1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(iii)</w:t>
            </w:r>
          </w:p>
        </w:tc>
        <w:tc>
          <w:tcPr>
            <w:tcW w:w="8650" w:type="dxa"/>
          </w:tcPr>
          <w:p w14:paraId="684079D7" w14:textId="6AC95851" w:rsidR="00932152" w:rsidRPr="00CE56B5" w:rsidRDefault="0093215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M5: 188.7 – 69.9 = +11</w:t>
            </w:r>
            <w:r w:rsidR="002F3508">
              <w:rPr>
                <w:rFonts w:cstheme="minorHAnsi"/>
              </w:rPr>
              <w:t>9</w:t>
            </w:r>
          </w:p>
        </w:tc>
      </w:tr>
      <w:tr w:rsidR="00EB36F1" w:rsidRPr="00CE56B5" w14:paraId="1CD8EB36" w14:textId="77777777" w:rsidTr="00EB36F1">
        <w:tc>
          <w:tcPr>
            <w:tcW w:w="704" w:type="dxa"/>
          </w:tcPr>
          <w:p w14:paraId="74191208" w14:textId="77777777" w:rsidR="00EB36F1" w:rsidRPr="00CE56B5" w:rsidRDefault="00EB36F1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0D5A669" w14:textId="77777777" w:rsidR="00EB36F1" w:rsidRPr="00CE56B5" w:rsidRDefault="00EB36F1" w:rsidP="00F330BF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14:paraId="1F5DB408" w14:textId="69309B36" w:rsidR="00EB36F1" w:rsidRPr="00CE56B5" w:rsidRDefault="00EB36F1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(iv)</w:t>
            </w:r>
          </w:p>
        </w:tc>
        <w:tc>
          <w:tcPr>
            <w:tcW w:w="8650" w:type="dxa"/>
          </w:tcPr>
          <w:p w14:paraId="7EFEAA30" w14:textId="5794D44E" w:rsidR="00932152" w:rsidRDefault="00932152" w:rsidP="0093215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2F3508"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: critical T occurs when ΔG = 0</w:t>
            </w:r>
            <w:r w:rsidR="002F3508">
              <w:rPr>
                <w:rFonts w:cstheme="minorHAnsi"/>
                <w:lang w:val="en-US"/>
              </w:rPr>
              <w:t xml:space="preserve"> so </w:t>
            </w:r>
            <w:r>
              <w:rPr>
                <w:rFonts w:cstheme="minorHAnsi"/>
                <w:lang w:val="en-US"/>
              </w:rPr>
              <w:t>ΔH = TΔS so T = ΔH/ΔS</w:t>
            </w:r>
          </w:p>
          <w:p w14:paraId="1CC0D61F" w14:textId="77777777" w:rsidR="002F3508" w:rsidRDefault="002F3508" w:rsidP="0093215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M7: T = 44000/118</w:t>
            </w:r>
          </w:p>
          <w:p w14:paraId="03A1A76E" w14:textId="63C6F81C" w:rsidR="002F3508" w:rsidRDefault="002F3508" w:rsidP="0093215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M8: = 370 K</w:t>
            </w:r>
          </w:p>
          <w:p w14:paraId="1E2CE30F" w14:textId="3FC9D10F" w:rsidR="002F3508" w:rsidRDefault="002F3508" w:rsidP="0093215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M9: this is close to the known boiling point of water (373 K)</w:t>
            </w:r>
          </w:p>
          <w:p w14:paraId="6D1B4DF3" w14:textId="5F2A306D" w:rsidR="002F3508" w:rsidRDefault="002F3508" w:rsidP="0093215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M10: slight difference must be due to data inaccuracies</w:t>
            </w:r>
          </w:p>
          <w:p w14:paraId="0FF0476F" w14:textId="5985D7BD" w:rsidR="00001227" w:rsidRPr="00CE56B5" w:rsidRDefault="00932152" w:rsidP="00932152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 xml:space="preserve"> </w:t>
            </w:r>
            <w:r w:rsidR="008C0BE6">
              <w:rPr>
                <w:rFonts w:cstheme="minorHAnsi"/>
              </w:rPr>
              <w:t>(</w:t>
            </w:r>
            <w:r w:rsidR="00001227" w:rsidRPr="00CE56B5">
              <w:rPr>
                <w:rFonts w:cstheme="minorHAnsi"/>
              </w:rPr>
              <w:t>10</w:t>
            </w:r>
            <w:r w:rsidR="008C0BE6">
              <w:rPr>
                <w:rFonts w:cstheme="minorHAnsi"/>
              </w:rPr>
              <w:t>)</w:t>
            </w:r>
          </w:p>
          <w:p w14:paraId="3C23D693" w14:textId="5AF119C1" w:rsidR="00001227" w:rsidRPr="00CE56B5" w:rsidRDefault="00001227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Total 25 marks</w:t>
            </w:r>
          </w:p>
          <w:p w14:paraId="68D05EFC" w14:textId="52A7F1B3" w:rsidR="00001227" w:rsidRPr="00CE56B5" w:rsidRDefault="00001227" w:rsidP="00F330BF">
            <w:pPr>
              <w:jc w:val="right"/>
              <w:rPr>
                <w:rFonts w:cstheme="minorHAnsi"/>
              </w:rPr>
            </w:pPr>
          </w:p>
        </w:tc>
      </w:tr>
      <w:tr w:rsidR="00EB36F1" w:rsidRPr="00CE56B5" w14:paraId="203D92CD" w14:textId="77777777" w:rsidTr="00001227">
        <w:tc>
          <w:tcPr>
            <w:tcW w:w="704" w:type="dxa"/>
          </w:tcPr>
          <w:p w14:paraId="32EDA177" w14:textId="6C32D75B" w:rsidR="00EB36F1" w:rsidRPr="00CE56B5" w:rsidRDefault="00C753D5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B2.</w:t>
            </w:r>
          </w:p>
        </w:tc>
        <w:tc>
          <w:tcPr>
            <w:tcW w:w="709" w:type="dxa"/>
          </w:tcPr>
          <w:p w14:paraId="61581E81" w14:textId="589F85DD" w:rsidR="00EB36F1" w:rsidRPr="00CE56B5" w:rsidRDefault="0073336B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(a)</w:t>
            </w:r>
          </w:p>
        </w:tc>
        <w:tc>
          <w:tcPr>
            <w:tcW w:w="9364" w:type="dxa"/>
            <w:gridSpan w:val="2"/>
          </w:tcPr>
          <w:p w14:paraId="47CAE690" w14:textId="77777777" w:rsidR="002F3508" w:rsidRDefault="002F3508" w:rsidP="002F3508">
            <w:r>
              <w:object w:dxaOrig="5610" w:dyaOrig="2040" w14:anchorId="7588F1F5">
                <v:shape id="_x0000_i1026" type="#_x0000_t75" style="width:280.5pt;height:102pt" o:ole="">
                  <v:imagedata r:id="rId7" o:title=""/>
                </v:shape>
                <o:OLEObject Type="Embed" ProgID="PBrush" ShapeID="_x0000_i1026" DrawAspect="Content" ObjectID="_1597560296" r:id="rId8"/>
              </w:object>
            </w:r>
          </w:p>
          <w:p w14:paraId="565E7D57" w14:textId="6C29E4FE" w:rsidR="002F3508" w:rsidRPr="002F3508" w:rsidRDefault="002F3508" w:rsidP="002F35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M1: </w:t>
            </w:r>
            <w:proofErr w:type="gramStart"/>
            <w:r>
              <w:rPr>
                <w:rFonts w:cstheme="minorHAnsi"/>
              </w:rPr>
              <w:t>Ca(</w:t>
            </w:r>
            <w:proofErr w:type="gramEnd"/>
            <w:r>
              <w:rPr>
                <w:rFonts w:cstheme="minorHAnsi"/>
              </w:rPr>
              <w:t>OH)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(s)</w:t>
            </w:r>
          </w:p>
          <w:p w14:paraId="4774C080" w14:textId="741EEE3C" w:rsidR="002F3508" w:rsidRDefault="002F3508" w:rsidP="002F3508">
            <w:pPr>
              <w:rPr>
                <w:rFonts w:cstheme="minorHAnsi"/>
              </w:rPr>
            </w:pPr>
            <w:r>
              <w:rPr>
                <w:rFonts w:cstheme="minorHAnsi"/>
              </w:rPr>
              <w:t>M2: Ca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>) + 2OH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>)</w:t>
            </w:r>
          </w:p>
          <w:p w14:paraId="61A65FEB" w14:textId="3F62BFF7" w:rsidR="002F3508" w:rsidRDefault="002F3508" w:rsidP="002F35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M3: </w:t>
            </w:r>
            <w:r w:rsidR="002D32B8">
              <w:rPr>
                <w:rFonts w:cstheme="minorHAnsi"/>
              </w:rPr>
              <w:t>Ca</w:t>
            </w:r>
            <w:r w:rsidR="002D32B8">
              <w:rPr>
                <w:rFonts w:cstheme="minorHAnsi"/>
                <w:vertAlign w:val="superscript"/>
              </w:rPr>
              <w:t>2+</w:t>
            </w:r>
            <w:r w:rsidR="002D32B8">
              <w:rPr>
                <w:rFonts w:cstheme="minorHAnsi"/>
              </w:rPr>
              <w:t>(g) + 2OH</w:t>
            </w:r>
            <w:r w:rsidR="002D32B8">
              <w:rPr>
                <w:rFonts w:cstheme="minorHAnsi"/>
                <w:vertAlign w:val="superscript"/>
              </w:rPr>
              <w:t>-</w:t>
            </w:r>
            <w:r w:rsidR="002D32B8">
              <w:rPr>
                <w:rFonts w:cstheme="minorHAnsi"/>
              </w:rPr>
              <w:t>(g)</w:t>
            </w:r>
          </w:p>
          <w:p w14:paraId="4A6B412B" w14:textId="3A18634A" w:rsidR="002D32B8" w:rsidRDefault="002D32B8" w:rsidP="002F3508">
            <w:pPr>
              <w:rPr>
                <w:rFonts w:cstheme="minorHAnsi"/>
              </w:rPr>
            </w:pPr>
            <w:r>
              <w:rPr>
                <w:rFonts w:cstheme="minorHAnsi"/>
              </w:rPr>
              <w:t>M4: linking arrows</w:t>
            </w:r>
          </w:p>
          <w:p w14:paraId="54A5ECAB" w14:textId="27823AC4" w:rsidR="002D32B8" w:rsidRDefault="002D32B8" w:rsidP="002F3508">
            <w:pPr>
              <w:rPr>
                <w:rFonts w:cstheme="minorHAnsi"/>
              </w:rPr>
            </w:pPr>
            <w:r>
              <w:rPr>
                <w:rFonts w:cstheme="minorHAnsi"/>
              </w:rPr>
              <w:t>M5: ΔH = Σ(</w:t>
            </w:r>
            <w:proofErr w:type="spellStart"/>
            <w:r>
              <w:rPr>
                <w:rFonts w:cstheme="minorHAnsi"/>
              </w:rPr>
              <w:t>ΔH</w:t>
            </w:r>
            <w:r>
              <w:rPr>
                <w:rFonts w:cstheme="minorHAnsi"/>
                <w:vertAlign w:val="subscript"/>
              </w:rPr>
              <w:t>hyd</w:t>
            </w:r>
            <w:proofErr w:type="spellEnd"/>
            <w:r>
              <w:rPr>
                <w:rFonts w:cstheme="minorHAnsi"/>
              </w:rPr>
              <w:t xml:space="preserve">) – </w:t>
            </w:r>
            <w:proofErr w:type="spellStart"/>
            <w:r>
              <w:rPr>
                <w:rFonts w:cstheme="minorHAnsi"/>
              </w:rPr>
              <w:t>ΔH</w:t>
            </w:r>
            <w:r>
              <w:rPr>
                <w:rFonts w:cstheme="minorHAnsi"/>
                <w:vertAlign w:val="subscript"/>
              </w:rPr>
              <w:t>latt</w:t>
            </w:r>
            <w:proofErr w:type="spellEnd"/>
            <w:r>
              <w:rPr>
                <w:rFonts w:cstheme="minorHAnsi"/>
              </w:rPr>
              <w:t xml:space="preserve"> (can be awarded from a clear cycle)</w:t>
            </w:r>
          </w:p>
          <w:p w14:paraId="00F6F7CA" w14:textId="77777777" w:rsidR="002D32B8" w:rsidRDefault="002D32B8" w:rsidP="002F3508">
            <w:pPr>
              <w:rPr>
                <w:rFonts w:cstheme="minorHAnsi"/>
              </w:rPr>
            </w:pPr>
            <w:r>
              <w:rPr>
                <w:rFonts w:cstheme="minorHAnsi"/>
              </w:rPr>
              <w:t>M6: = -1576 + 2(-460) – (-2637)</w:t>
            </w:r>
          </w:p>
          <w:p w14:paraId="21F2749B" w14:textId="16B61E3D" w:rsidR="002F3508" w:rsidRDefault="002D32B8" w:rsidP="002F3508">
            <w:pPr>
              <w:rPr>
                <w:rFonts w:cstheme="minorHAnsi"/>
              </w:rPr>
            </w:pPr>
            <w:r>
              <w:rPr>
                <w:rFonts w:cstheme="minorHAnsi"/>
              </w:rPr>
              <w:t>M7 = +141</w:t>
            </w:r>
          </w:p>
          <w:p w14:paraId="0C97379F" w14:textId="35624624" w:rsidR="00521342" w:rsidRPr="00CE56B5" w:rsidRDefault="002F3508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 xml:space="preserve"> </w:t>
            </w:r>
            <w:r w:rsidR="00521342" w:rsidRPr="00CE56B5">
              <w:rPr>
                <w:rFonts w:cstheme="minorHAnsi"/>
              </w:rPr>
              <w:t>(</w:t>
            </w:r>
            <w:r w:rsidR="002D32B8">
              <w:rPr>
                <w:rFonts w:cstheme="minorHAnsi"/>
              </w:rPr>
              <w:t xml:space="preserve">max </w:t>
            </w:r>
            <w:r w:rsidR="00521342" w:rsidRPr="00CE56B5">
              <w:rPr>
                <w:rFonts w:cstheme="minorHAnsi"/>
              </w:rPr>
              <w:t>6)</w:t>
            </w:r>
          </w:p>
        </w:tc>
      </w:tr>
      <w:tr w:rsidR="00EB36F1" w:rsidRPr="00CE56B5" w14:paraId="3776A628" w14:textId="77777777" w:rsidTr="00001227">
        <w:tc>
          <w:tcPr>
            <w:tcW w:w="704" w:type="dxa"/>
          </w:tcPr>
          <w:p w14:paraId="08F1D9CB" w14:textId="77777777" w:rsidR="00EB36F1" w:rsidRPr="00CE56B5" w:rsidRDefault="00EB36F1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413CE995" w14:textId="74C55A8F" w:rsidR="00EB36F1" w:rsidRPr="00CE56B5" w:rsidRDefault="00441D34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(b)</w:t>
            </w:r>
          </w:p>
        </w:tc>
        <w:tc>
          <w:tcPr>
            <w:tcW w:w="9364" w:type="dxa"/>
            <w:gridSpan w:val="2"/>
          </w:tcPr>
          <w:p w14:paraId="4E28233C" w14:textId="1935E7FA" w:rsidR="002D32B8" w:rsidRDefault="002D32B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aqueous more disordered than solid</w:t>
            </w:r>
          </w:p>
          <w:p w14:paraId="1E1C93A3" w14:textId="4B7EE00F" w:rsidR="002D32B8" w:rsidRPr="00CE56B5" w:rsidRDefault="002D32B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M2: </w:t>
            </w:r>
            <w:proofErr w:type="gramStart"/>
            <w:r>
              <w:rPr>
                <w:rFonts w:cstheme="minorHAnsi"/>
              </w:rPr>
              <w:t>so</w:t>
            </w:r>
            <w:proofErr w:type="gramEnd"/>
            <w:r>
              <w:rPr>
                <w:rFonts w:cstheme="minorHAnsi"/>
              </w:rPr>
              <w:t xml:space="preserve"> disorder increases</w:t>
            </w:r>
          </w:p>
          <w:p w14:paraId="58D9D2BE" w14:textId="6350FF62" w:rsidR="00521342" w:rsidRPr="00CE56B5" w:rsidRDefault="00521342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(2)</w:t>
            </w:r>
          </w:p>
        </w:tc>
      </w:tr>
      <w:tr w:rsidR="00EB36F1" w:rsidRPr="00CE56B5" w14:paraId="302B0100" w14:textId="77777777" w:rsidTr="00001227">
        <w:tc>
          <w:tcPr>
            <w:tcW w:w="704" w:type="dxa"/>
          </w:tcPr>
          <w:p w14:paraId="194F9BE2" w14:textId="1A083CAD" w:rsidR="00EB36F1" w:rsidRPr="00CE56B5" w:rsidRDefault="00C753D5" w:rsidP="00F330BF">
            <w:pPr>
              <w:rPr>
                <w:rFonts w:cstheme="minorHAnsi"/>
                <w:b/>
              </w:rPr>
            </w:pPr>
            <w:r>
              <w:br w:type="page"/>
            </w:r>
          </w:p>
        </w:tc>
        <w:tc>
          <w:tcPr>
            <w:tcW w:w="709" w:type="dxa"/>
          </w:tcPr>
          <w:p w14:paraId="1E1BE201" w14:textId="40A86CB4" w:rsidR="00EB36F1" w:rsidRPr="00CE56B5" w:rsidRDefault="00441D34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(c)</w:t>
            </w:r>
          </w:p>
        </w:tc>
        <w:tc>
          <w:tcPr>
            <w:tcW w:w="9364" w:type="dxa"/>
            <w:gridSpan w:val="2"/>
          </w:tcPr>
          <w:p w14:paraId="2E28DB22" w14:textId="3D2B75DE" w:rsidR="002D32B8" w:rsidRDefault="002D32B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ΔG = ΔH – TΔS</w:t>
            </w:r>
          </w:p>
          <w:p w14:paraId="3BD55D6B" w14:textId="13466049" w:rsidR="002D32B8" w:rsidRPr="00CE56B5" w:rsidRDefault="002D32B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M2: = 141 – 298(0.37</w:t>
            </w:r>
            <w:r w:rsidR="001B017C">
              <w:rPr>
                <w:rFonts w:cstheme="minorHAnsi"/>
              </w:rPr>
              <w:t>4</w:t>
            </w:r>
            <w:r>
              <w:rPr>
                <w:rFonts w:cstheme="minorHAnsi"/>
              </w:rPr>
              <w:t>) = +</w:t>
            </w:r>
            <w:r w:rsidR="001B017C">
              <w:rPr>
                <w:rFonts w:cstheme="minorHAnsi"/>
              </w:rPr>
              <w:t>2</w:t>
            </w:r>
            <w:r>
              <w:rPr>
                <w:rFonts w:cstheme="minorHAnsi"/>
              </w:rPr>
              <w:t>9.5</w:t>
            </w:r>
          </w:p>
          <w:p w14:paraId="2EB9FCFB" w14:textId="23D952FA" w:rsidR="00521342" w:rsidRPr="00CE56B5" w:rsidRDefault="00521342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(2)</w:t>
            </w:r>
          </w:p>
        </w:tc>
      </w:tr>
    </w:tbl>
    <w:p w14:paraId="7FC399DE" w14:textId="77777777" w:rsidR="00DD02F3" w:rsidRDefault="00DD02F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4682"/>
        <w:gridCol w:w="4682"/>
      </w:tblGrid>
      <w:tr w:rsidR="00C5526A" w:rsidRPr="00CE56B5" w14:paraId="207CDAA3" w14:textId="77777777" w:rsidTr="007636FA">
        <w:tc>
          <w:tcPr>
            <w:tcW w:w="704" w:type="dxa"/>
          </w:tcPr>
          <w:p w14:paraId="23153E33" w14:textId="490C8127" w:rsidR="00C5526A" w:rsidRPr="00CE56B5" w:rsidRDefault="00C5526A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0FFE008" w14:textId="1AF6EF5D" w:rsidR="00C5526A" w:rsidRPr="00CE56B5" w:rsidRDefault="00C5526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521342" w:rsidRPr="00CE56B5">
              <w:rPr>
                <w:rFonts w:cstheme="minorHAnsi"/>
              </w:rPr>
              <w:t>d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364" w:type="dxa"/>
            <w:gridSpan w:val="2"/>
          </w:tcPr>
          <w:p w14:paraId="65B27FA8" w14:textId="5EC0D172" w:rsidR="002D32B8" w:rsidRDefault="002D32B8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M1: ΔG is +</w:t>
            </w:r>
            <w:proofErr w:type="spellStart"/>
            <w:r>
              <w:rPr>
                <w:rFonts w:cstheme="minorHAnsi"/>
                <w:bCs/>
                <w:lang w:val="en-US"/>
              </w:rPr>
              <w:t>ve</w:t>
            </w:r>
            <w:proofErr w:type="spellEnd"/>
          </w:p>
          <w:p w14:paraId="219ADE00" w14:textId="6BBDE5D7" w:rsidR="002D32B8" w:rsidRDefault="002D32B8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M2: </w:t>
            </w:r>
            <w:proofErr w:type="gramStart"/>
            <w:r>
              <w:rPr>
                <w:rFonts w:cstheme="minorHAnsi"/>
                <w:bCs/>
                <w:lang w:val="en-US"/>
              </w:rPr>
              <w:t>so</w:t>
            </w:r>
            <w:proofErr w:type="gramEnd"/>
            <w:r>
              <w:rPr>
                <w:rFonts w:cstheme="minorHAnsi"/>
                <w:bCs/>
                <w:lang w:val="en-US"/>
              </w:rPr>
              <w:t xml:space="preserve"> reaction not feasible</w:t>
            </w:r>
          </w:p>
          <w:p w14:paraId="6F276004" w14:textId="6D5E8929" w:rsidR="002D32B8" w:rsidRPr="00CE56B5" w:rsidRDefault="002D32B8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M3: </w:t>
            </w:r>
            <w:proofErr w:type="gramStart"/>
            <w:r>
              <w:rPr>
                <w:rFonts w:cstheme="minorHAnsi"/>
                <w:bCs/>
                <w:lang w:val="en-US"/>
              </w:rPr>
              <w:t>so</w:t>
            </w:r>
            <w:proofErr w:type="gramEnd"/>
            <w:r>
              <w:rPr>
                <w:rFonts w:cstheme="minorHAnsi"/>
                <w:bCs/>
                <w:lang w:val="en-US"/>
              </w:rPr>
              <w:t xml:space="preserve"> calcium hydroxide not expected to dissolve significantly in water</w:t>
            </w:r>
          </w:p>
          <w:p w14:paraId="4ECCC3B5" w14:textId="3A3F2774" w:rsidR="000F1A3A" w:rsidRPr="00C753D5" w:rsidRDefault="00521342" w:rsidP="00C75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lang w:val="en-US"/>
              </w:rPr>
            </w:pPr>
            <w:r w:rsidRPr="00CE56B5">
              <w:rPr>
                <w:rFonts w:cstheme="minorHAnsi"/>
                <w:bCs/>
                <w:lang w:val="en-US"/>
              </w:rPr>
              <w:t>(3)</w:t>
            </w:r>
          </w:p>
        </w:tc>
      </w:tr>
      <w:tr w:rsidR="008C0BE6" w:rsidRPr="00CE56B5" w14:paraId="45AE5944" w14:textId="77777777" w:rsidTr="008B1F53">
        <w:tc>
          <w:tcPr>
            <w:tcW w:w="704" w:type="dxa"/>
          </w:tcPr>
          <w:p w14:paraId="6AA04151" w14:textId="77777777" w:rsidR="008C0BE6" w:rsidRPr="00CE56B5" w:rsidRDefault="008C0BE6" w:rsidP="00F330B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0F69F10" w14:textId="5787DA7B" w:rsidR="008C0BE6" w:rsidRPr="00CE56B5" w:rsidRDefault="008C0BE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(e)</w:t>
            </w:r>
          </w:p>
        </w:tc>
        <w:tc>
          <w:tcPr>
            <w:tcW w:w="4682" w:type="dxa"/>
          </w:tcPr>
          <w:p w14:paraId="6A6C09B9" w14:textId="4F9A51F1" w:rsidR="008C0BE6" w:rsidRDefault="001B017C" w:rsidP="008C0BE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="008C0BE6">
              <w:rPr>
                <w:rFonts w:cstheme="minorHAnsi"/>
                <w:lang w:val="en-US"/>
              </w:rPr>
              <w:t>ither</w:t>
            </w:r>
          </w:p>
          <w:p w14:paraId="419A811A" w14:textId="65904320" w:rsidR="008C0BE6" w:rsidRDefault="008C0BE6" w:rsidP="008C0BE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lang w:val="en-US"/>
              </w:rPr>
              <w:t>M1:</w:t>
            </w:r>
            <w:r>
              <w:rPr>
                <w:rFonts w:cstheme="minorHAnsi"/>
                <w:bCs/>
                <w:lang w:val="en-US"/>
              </w:rPr>
              <w:t xml:space="preserve"> ΔS is +</w:t>
            </w:r>
            <w:proofErr w:type="spellStart"/>
            <w:r>
              <w:rPr>
                <w:rFonts w:cstheme="minorHAnsi"/>
                <w:bCs/>
                <w:lang w:val="en-US"/>
              </w:rPr>
              <w:t>ve</w:t>
            </w:r>
            <w:proofErr w:type="spellEnd"/>
          </w:p>
          <w:p w14:paraId="5F579996" w14:textId="77777777" w:rsidR="008C0BE6" w:rsidRDefault="008C0BE6" w:rsidP="008C0BE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M2: </w:t>
            </w:r>
            <w:proofErr w:type="gramStart"/>
            <w:r>
              <w:rPr>
                <w:rFonts w:cstheme="minorHAnsi"/>
                <w:lang w:val="en-US"/>
              </w:rPr>
              <w:t>so</w:t>
            </w:r>
            <w:proofErr w:type="gramEnd"/>
            <w:r>
              <w:rPr>
                <w:rFonts w:cstheme="minorHAnsi"/>
                <w:lang w:val="en-US"/>
              </w:rPr>
              <w:t xml:space="preserve"> increase in T makes ΔG more -</w:t>
            </w:r>
            <w:proofErr w:type="spellStart"/>
            <w:r>
              <w:rPr>
                <w:rFonts w:cstheme="minorHAnsi"/>
                <w:lang w:val="en-US"/>
              </w:rPr>
              <w:t>ve</w:t>
            </w:r>
            <w:proofErr w:type="spellEnd"/>
          </w:p>
          <w:p w14:paraId="3EABF2D9" w14:textId="77777777" w:rsidR="008C0BE6" w:rsidRPr="00CE56B5" w:rsidRDefault="008C0BE6" w:rsidP="008C0BE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M3 so solubility should increase with T</w:t>
            </w:r>
          </w:p>
          <w:p w14:paraId="30289C41" w14:textId="77777777" w:rsidR="008C0BE6" w:rsidRPr="00CE56B5" w:rsidRDefault="008C0BE6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682" w:type="dxa"/>
          </w:tcPr>
          <w:p w14:paraId="76DD21F8" w14:textId="21670D7F" w:rsidR="008C0BE6" w:rsidRDefault="008C0BE6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Or</w:t>
            </w:r>
          </w:p>
          <w:p w14:paraId="601AB540" w14:textId="77777777" w:rsidR="008C0BE6" w:rsidRDefault="008C0BE6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reaction is endothermic</w:t>
            </w:r>
          </w:p>
          <w:p w14:paraId="2C47DA46" w14:textId="77777777" w:rsidR="008C0BE6" w:rsidRDefault="008C0BE6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M2: so high temp </w:t>
            </w:r>
            <w:proofErr w:type="spellStart"/>
            <w:r>
              <w:rPr>
                <w:rFonts w:cstheme="minorHAnsi"/>
                <w:lang w:val="en-US"/>
              </w:rPr>
              <w:t>favours</w:t>
            </w:r>
            <w:proofErr w:type="spellEnd"/>
            <w:r>
              <w:rPr>
                <w:rFonts w:cstheme="minorHAnsi"/>
                <w:lang w:val="en-US"/>
              </w:rPr>
              <w:t xml:space="preserve"> forward reaction</w:t>
            </w:r>
          </w:p>
          <w:p w14:paraId="09F2F49D" w14:textId="77777777" w:rsidR="008C0BE6" w:rsidRDefault="008C0BE6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M3: to reduce the T/according to Le </w:t>
            </w:r>
            <w:proofErr w:type="spellStart"/>
            <w:r>
              <w:rPr>
                <w:rFonts w:cstheme="minorHAnsi"/>
                <w:lang w:val="en-US"/>
              </w:rPr>
              <w:t>Chatelier</w:t>
            </w:r>
            <w:proofErr w:type="spellEnd"/>
          </w:p>
          <w:p w14:paraId="3040EC19" w14:textId="33E64DB6" w:rsidR="008C0BE6" w:rsidRPr="00CE56B5" w:rsidRDefault="008C0BE6" w:rsidP="008C0B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(3)</w:t>
            </w:r>
          </w:p>
        </w:tc>
      </w:tr>
      <w:tr w:rsidR="00C5526A" w:rsidRPr="00CE56B5" w14:paraId="02A91C2C" w14:textId="77777777" w:rsidTr="007636FA">
        <w:tc>
          <w:tcPr>
            <w:tcW w:w="704" w:type="dxa"/>
          </w:tcPr>
          <w:p w14:paraId="309FCC11" w14:textId="77777777" w:rsidR="00C5526A" w:rsidRPr="00CE56B5" w:rsidRDefault="00C5526A" w:rsidP="00F330B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D646CCF" w14:textId="5ABDB460" w:rsidR="00C5526A" w:rsidRPr="00CE56B5" w:rsidRDefault="00C5526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521342" w:rsidRPr="00CE56B5">
              <w:rPr>
                <w:rFonts w:cstheme="minorHAnsi"/>
              </w:rPr>
              <w:t>f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364" w:type="dxa"/>
            <w:gridSpan w:val="2"/>
          </w:tcPr>
          <w:p w14:paraId="1995DDDB" w14:textId="09C68BB6" w:rsidR="008C0BE6" w:rsidRDefault="00C753D5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M1: </w:t>
            </w:r>
            <w:r w:rsidR="008C0BE6" w:rsidRPr="00CE56B5">
              <w:rPr>
                <w:rFonts w:cstheme="minorHAnsi"/>
              </w:rPr>
              <w:t>-</w:t>
            </w:r>
            <w:proofErr w:type="spellStart"/>
            <w:r w:rsidR="008C0BE6" w:rsidRPr="00CE56B5">
              <w:rPr>
                <w:rFonts w:cstheme="minorHAnsi"/>
              </w:rPr>
              <w:t>RTlnK</w:t>
            </w:r>
            <w:r w:rsidR="008C0BE6" w:rsidRPr="00CE56B5">
              <w:rPr>
                <w:rFonts w:cstheme="minorHAnsi"/>
                <w:vertAlign w:val="subscript"/>
              </w:rPr>
              <w:t>sp</w:t>
            </w:r>
            <w:proofErr w:type="spellEnd"/>
            <w:r w:rsidR="008C0BE6">
              <w:rPr>
                <w:rFonts w:cstheme="minorHAnsi"/>
              </w:rPr>
              <w:t xml:space="preserve"> = +</w:t>
            </w:r>
            <w:r w:rsidR="001B017C">
              <w:rPr>
                <w:rFonts w:cstheme="minorHAnsi"/>
              </w:rPr>
              <w:t>2</w:t>
            </w:r>
            <w:r w:rsidR="008C0BE6">
              <w:rPr>
                <w:rFonts w:cstheme="minorHAnsi"/>
              </w:rPr>
              <w:t>9500</w:t>
            </w:r>
          </w:p>
          <w:p w14:paraId="4D437AAF" w14:textId="6A3E3220" w:rsidR="008C0BE6" w:rsidRDefault="00C753D5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M2: </w:t>
            </w:r>
            <w:proofErr w:type="spellStart"/>
            <w:r w:rsidR="008C0BE6">
              <w:rPr>
                <w:rFonts w:cstheme="minorHAnsi"/>
              </w:rPr>
              <w:t>l</w:t>
            </w:r>
            <w:r w:rsidR="008C0BE6" w:rsidRPr="00CE56B5">
              <w:rPr>
                <w:rFonts w:cstheme="minorHAnsi"/>
              </w:rPr>
              <w:t>nK</w:t>
            </w:r>
            <w:r w:rsidR="008C0BE6" w:rsidRPr="00CE56B5">
              <w:rPr>
                <w:rFonts w:cstheme="minorHAnsi"/>
                <w:vertAlign w:val="subscript"/>
              </w:rPr>
              <w:t>sp</w:t>
            </w:r>
            <w:proofErr w:type="spellEnd"/>
            <w:r w:rsidR="008C0BE6">
              <w:rPr>
                <w:rFonts w:cstheme="minorHAnsi"/>
              </w:rPr>
              <w:t xml:space="preserve"> = -</w:t>
            </w:r>
            <w:r w:rsidR="001B017C">
              <w:rPr>
                <w:rFonts w:cstheme="minorHAnsi"/>
              </w:rPr>
              <w:t>2</w:t>
            </w:r>
            <w:r w:rsidR="008C0BE6">
              <w:rPr>
                <w:rFonts w:cstheme="minorHAnsi"/>
              </w:rPr>
              <w:t>9500</w:t>
            </w:r>
            <w:proofErr w:type="gramStart"/>
            <w:r w:rsidR="008C0BE6">
              <w:rPr>
                <w:rFonts w:cstheme="minorHAnsi"/>
              </w:rPr>
              <w:t>/(</w:t>
            </w:r>
            <w:proofErr w:type="gramEnd"/>
            <w:r w:rsidR="008C0BE6">
              <w:rPr>
                <w:rFonts w:cstheme="minorHAnsi"/>
              </w:rPr>
              <w:t>8.31 x 298) = -1</w:t>
            </w:r>
            <w:r w:rsidR="001B017C">
              <w:rPr>
                <w:rFonts w:cstheme="minorHAnsi"/>
              </w:rPr>
              <w:t>1</w:t>
            </w:r>
            <w:r w:rsidR="008C0BE6">
              <w:rPr>
                <w:rFonts w:cstheme="minorHAnsi"/>
              </w:rPr>
              <w:t>.9</w:t>
            </w:r>
          </w:p>
          <w:p w14:paraId="235B6B19" w14:textId="42E35A5D" w:rsidR="008C0BE6" w:rsidRPr="00CE56B5" w:rsidRDefault="00C753D5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M3: </w:t>
            </w:r>
            <w:proofErr w:type="spellStart"/>
            <w:r w:rsidR="008C0BE6">
              <w:rPr>
                <w:rFonts w:cstheme="minorHAnsi"/>
              </w:rPr>
              <w:t>K</w:t>
            </w:r>
            <w:r w:rsidR="008C0BE6">
              <w:rPr>
                <w:rFonts w:cstheme="minorHAnsi"/>
                <w:vertAlign w:val="subscript"/>
              </w:rPr>
              <w:t>sp</w:t>
            </w:r>
            <w:proofErr w:type="spellEnd"/>
            <w:r w:rsidR="008C0BE6">
              <w:rPr>
                <w:rFonts w:cstheme="minorHAnsi"/>
              </w:rPr>
              <w:t xml:space="preserve"> = </w:t>
            </w:r>
            <w:r w:rsidR="001B017C">
              <w:rPr>
                <w:rFonts w:cstheme="minorHAnsi"/>
              </w:rPr>
              <w:t>6.57</w:t>
            </w:r>
            <w:r w:rsidR="008C0BE6">
              <w:rPr>
                <w:rFonts w:cstheme="minorHAnsi"/>
              </w:rPr>
              <w:t xml:space="preserve"> x 10</w:t>
            </w:r>
            <w:r w:rsidR="008C0BE6">
              <w:rPr>
                <w:rFonts w:cstheme="minorHAnsi"/>
                <w:vertAlign w:val="superscript"/>
              </w:rPr>
              <w:t>-</w:t>
            </w:r>
            <w:r w:rsidR="001B017C">
              <w:rPr>
                <w:rFonts w:cstheme="minorHAnsi"/>
                <w:vertAlign w:val="superscript"/>
              </w:rPr>
              <w:t>6</w:t>
            </w:r>
          </w:p>
          <w:p w14:paraId="2AE08709" w14:textId="1B4D730A" w:rsidR="000F1A3A" w:rsidRPr="00CE56B5" w:rsidRDefault="00521342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(3)</w:t>
            </w:r>
          </w:p>
        </w:tc>
      </w:tr>
      <w:tr w:rsidR="00854949" w:rsidRPr="00CE56B5" w14:paraId="5ED69406" w14:textId="77777777" w:rsidTr="007636FA">
        <w:tc>
          <w:tcPr>
            <w:tcW w:w="704" w:type="dxa"/>
          </w:tcPr>
          <w:p w14:paraId="7B01139D" w14:textId="77777777" w:rsidR="00854949" w:rsidRPr="00CE56B5" w:rsidRDefault="00854949" w:rsidP="00F330B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35A688A" w14:textId="7D2F9FD0" w:rsidR="00854949" w:rsidRPr="00CE56B5" w:rsidRDefault="00854949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521342" w:rsidRPr="00CE56B5">
              <w:rPr>
                <w:rFonts w:cstheme="minorHAnsi"/>
              </w:rPr>
              <w:t>g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364" w:type="dxa"/>
            <w:gridSpan w:val="2"/>
          </w:tcPr>
          <w:p w14:paraId="144AE0D7" w14:textId="39F9E5C9" w:rsidR="00C753D5" w:rsidRDefault="00C753D5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M1: </w:t>
            </w:r>
            <w:proofErr w:type="spellStart"/>
            <w:r>
              <w:rPr>
                <w:rFonts w:cstheme="minorHAnsi"/>
                <w:lang w:val="en-US"/>
              </w:rPr>
              <w:t>K</w:t>
            </w:r>
            <w:r>
              <w:rPr>
                <w:rFonts w:cstheme="minorHAnsi"/>
                <w:vertAlign w:val="subscript"/>
                <w:lang w:val="en-US"/>
              </w:rPr>
              <w:t>sp</w:t>
            </w:r>
            <w:proofErr w:type="spellEnd"/>
            <w:r>
              <w:rPr>
                <w:rFonts w:cstheme="minorHAnsi"/>
                <w:lang w:val="en-US"/>
              </w:rPr>
              <w:t xml:space="preserve"> = [Ca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  <w:proofErr w:type="gramStart"/>
            <w:r>
              <w:rPr>
                <w:rFonts w:cstheme="minorHAnsi"/>
                <w:vertAlign w:val="superscript"/>
                <w:lang w:val="en-US"/>
              </w:rPr>
              <w:t>+</w:t>
            </w:r>
            <w:r>
              <w:rPr>
                <w:rFonts w:cstheme="minorHAnsi"/>
                <w:lang w:val="en-US"/>
              </w:rPr>
              <w:t>][</w:t>
            </w:r>
            <w:proofErr w:type="gramEnd"/>
            <w:r>
              <w:rPr>
                <w:rFonts w:cstheme="minorHAnsi"/>
                <w:lang w:val="en-US"/>
              </w:rPr>
              <w:t>OH</w:t>
            </w:r>
            <w:r>
              <w:rPr>
                <w:rFonts w:cstheme="minorHAnsi"/>
                <w:vertAlign w:val="superscript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]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  <w:p w14:paraId="6033A762" w14:textId="4AEC7C40" w:rsidR="00C753D5" w:rsidRPr="00C753D5" w:rsidRDefault="00C753D5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>M2: If [Ca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 xml:space="preserve">] = x, </w:t>
            </w:r>
            <w:proofErr w:type="spellStart"/>
            <w:r>
              <w:rPr>
                <w:rFonts w:cstheme="minorHAnsi"/>
                <w:lang w:val="en-US"/>
              </w:rPr>
              <w:t>K</w:t>
            </w:r>
            <w:r>
              <w:rPr>
                <w:rFonts w:cstheme="minorHAnsi"/>
                <w:vertAlign w:val="subscript"/>
                <w:lang w:val="en-US"/>
              </w:rPr>
              <w:t>sp</w:t>
            </w:r>
            <w:proofErr w:type="spellEnd"/>
            <w:r>
              <w:rPr>
                <w:rFonts w:cstheme="minorHAnsi"/>
                <w:lang w:val="en-US"/>
              </w:rPr>
              <w:t xml:space="preserve"> = x(2x)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 = 4x</w:t>
            </w:r>
            <w:r>
              <w:rPr>
                <w:rFonts w:cstheme="minorHAnsi"/>
                <w:vertAlign w:val="superscript"/>
                <w:lang w:val="en-US"/>
              </w:rPr>
              <w:t>3</w:t>
            </w:r>
          </w:p>
          <w:p w14:paraId="6FFA4E31" w14:textId="505D9C39" w:rsidR="00C753D5" w:rsidRPr="00C753D5" w:rsidRDefault="00C753D5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M3: x = </w:t>
            </w:r>
            <m:oMath>
              <m:rad>
                <m:rad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theme="minorHAnsi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sp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4</m:t>
                      </m:r>
                    </m:den>
                  </m:f>
                </m:e>
              </m:rad>
            </m:oMath>
            <w:r w:rsidRPr="00C753D5">
              <w:rPr>
                <w:rFonts w:eastAsiaTheme="minorEastAsia" w:cstheme="minorHAnsi"/>
                <w:lang w:val="en-US"/>
              </w:rPr>
              <w:t xml:space="preserve"> =</w:t>
            </w:r>
            <w:r>
              <w:rPr>
                <w:rFonts w:eastAsiaTheme="minorEastAsia" w:cstheme="minorHAnsi"/>
                <w:lang w:val="en-US"/>
              </w:rPr>
              <w:t xml:space="preserve"> 0.0118 moldm</w:t>
            </w:r>
            <w:r>
              <w:rPr>
                <w:rFonts w:eastAsiaTheme="minorEastAsia" w:cstheme="minorHAnsi"/>
                <w:vertAlign w:val="superscript"/>
                <w:lang w:val="en-US"/>
              </w:rPr>
              <w:t>-3</w:t>
            </w:r>
          </w:p>
          <w:p w14:paraId="6E6975BC" w14:textId="323F1CC3" w:rsidR="00521342" w:rsidRPr="00CE56B5" w:rsidRDefault="00521342" w:rsidP="00F330B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 w:rsidRPr="00CE56B5">
              <w:rPr>
                <w:rFonts w:cstheme="minorHAnsi"/>
                <w:lang w:val="en-US"/>
              </w:rPr>
              <w:t>(3)</w:t>
            </w:r>
          </w:p>
        </w:tc>
      </w:tr>
      <w:tr w:rsidR="000F1A3A" w:rsidRPr="00CE56B5" w14:paraId="4F04D3F5" w14:textId="77777777" w:rsidTr="007636FA">
        <w:tc>
          <w:tcPr>
            <w:tcW w:w="704" w:type="dxa"/>
          </w:tcPr>
          <w:p w14:paraId="68C272F8" w14:textId="77777777" w:rsidR="000F1A3A" w:rsidRPr="00CE56B5" w:rsidRDefault="000F1A3A" w:rsidP="00F330B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6C18025" w14:textId="52E15193" w:rsidR="000F1A3A" w:rsidRPr="00CE56B5" w:rsidRDefault="000F1A3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521342" w:rsidRPr="00CE56B5">
              <w:rPr>
                <w:rFonts w:cstheme="minorHAnsi"/>
              </w:rPr>
              <w:t>h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364" w:type="dxa"/>
            <w:gridSpan w:val="2"/>
          </w:tcPr>
          <w:p w14:paraId="50FA5AFA" w14:textId="3050A8AA" w:rsidR="00C753D5" w:rsidRDefault="00E20557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M1: </w:t>
            </w:r>
            <w:r w:rsidR="00C753D5" w:rsidRPr="00CE56B5">
              <w:rPr>
                <w:rFonts w:asciiTheme="minorHAnsi" w:hAnsiTheme="minorHAnsi" w:cstheme="minorHAnsi"/>
                <w:sz w:val="22"/>
                <w:szCs w:val="22"/>
              </w:rPr>
              <w:t>ΔH, ΔS</w:t>
            </w:r>
            <w:r w:rsidR="00C753D5">
              <w:rPr>
                <w:rFonts w:asciiTheme="minorHAnsi" w:hAnsiTheme="minorHAnsi" w:cstheme="minorHAnsi"/>
                <w:sz w:val="22"/>
                <w:szCs w:val="22"/>
              </w:rPr>
              <w:t xml:space="preserve"> not effective predictors of reaction feasibility alone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C753D5" w:rsidRPr="00CE56B5">
              <w:rPr>
                <w:rFonts w:asciiTheme="minorHAnsi" w:hAnsiTheme="minorHAnsi" w:cstheme="minorHAnsi"/>
                <w:sz w:val="22"/>
                <w:szCs w:val="22"/>
              </w:rPr>
              <w:t>ΔH, ΔS</w:t>
            </w:r>
            <w:r w:rsidR="00C753D5">
              <w:rPr>
                <w:rFonts w:asciiTheme="minorHAnsi" w:hAnsiTheme="minorHAnsi" w:cstheme="minorHAnsi"/>
                <w:sz w:val="22"/>
                <w:szCs w:val="22"/>
              </w:rPr>
              <w:t xml:space="preserve"> can be effective binary predictor of reaction feasibility if considered together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any sensible point regarding limitations of </w:t>
            </w:r>
            <w:r w:rsidRPr="00CE56B5">
              <w:rPr>
                <w:rFonts w:asciiTheme="minorHAnsi" w:hAnsiTheme="minorHAnsi" w:cstheme="minorHAnsi"/>
                <w:sz w:val="22"/>
                <w:szCs w:val="22"/>
              </w:rPr>
              <w:t>ΔH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CE56B5">
              <w:rPr>
                <w:rFonts w:asciiTheme="minorHAnsi" w:hAnsiTheme="minorHAnsi" w:cstheme="minorHAnsi"/>
                <w:sz w:val="22"/>
                <w:szCs w:val="22"/>
              </w:rPr>
              <w:t xml:space="preserve"> ΔS</w:t>
            </w:r>
          </w:p>
          <w:p w14:paraId="6B763848" w14:textId="00A551B0" w:rsidR="00C753D5" w:rsidRDefault="00E20557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M2: </w:t>
            </w:r>
            <w:r w:rsidR="00C753D5" w:rsidRPr="00CE56B5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C753D5">
              <w:rPr>
                <w:rFonts w:asciiTheme="minorHAnsi" w:hAnsiTheme="minorHAnsi" w:cstheme="minorHAnsi"/>
                <w:sz w:val="22"/>
                <w:szCs w:val="22"/>
              </w:rPr>
              <w:t>G an effective predictor of reaction feasibility (or feasible if ΔG = -</w:t>
            </w:r>
            <w:proofErr w:type="spellStart"/>
            <w:r w:rsidR="00C753D5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="00C753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E8223F4" w14:textId="1FC05427" w:rsidR="00E20557" w:rsidRDefault="00E20557" w:rsidP="00E2055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M3: </w:t>
            </w:r>
            <w:r w:rsidR="00C753D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753D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c</w:t>
            </w:r>
            <w:r w:rsidR="00C753D5">
              <w:rPr>
                <w:rFonts w:asciiTheme="minorHAnsi" w:hAnsiTheme="minorHAnsi" w:cstheme="minorHAnsi"/>
                <w:sz w:val="22"/>
                <w:szCs w:val="22"/>
              </w:rPr>
              <w:t xml:space="preserve"> also effective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predictor of reaction feasibility (or feasible if K &gt; 1)</w:t>
            </w:r>
          </w:p>
          <w:p w14:paraId="08506181" w14:textId="0DF2DEA6" w:rsidR="00C753D5" w:rsidRPr="00C753D5" w:rsidRDefault="00E20557" w:rsidP="00F330B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M4: K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also able to predict how far a reaction will go so more useful than ΔG</w:t>
            </w:r>
          </w:p>
          <w:p w14:paraId="368AC4A9" w14:textId="753AB536" w:rsidR="00CE56B5" w:rsidRPr="00CE56B5" w:rsidRDefault="00CE56B5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E20557">
              <w:rPr>
                <w:rFonts w:cstheme="minorHAnsi"/>
              </w:rPr>
              <w:t xml:space="preserve">max </w:t>
            </w:r>
            <w:r w:rsidR="00C753D5">
              <w:rPr>
                <w:rFonts w:cstheme="minorHAnsi"/>
              </w:rPr>
              <w:t>3</w:t>
            </w:r>
            <w:r w:rsidRPr="00CE56B5">
              <w:rPr>
                <w:rFonts w:cstheme="minorHAnsi"/>
              </w:rPr>
              <w:t>)</w:t>
            </w:r>
          </w:p>
          <w:p w14:paraId="485DBC12" w14:textId="03CA4258" w:rsidR="00CE56B5" w:rsidRPr="00CE56B5" w:rsidRDefault="00CE56B5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max 25 marks</w:t>
            </w:r>
          </w:p>
        </w:tc>
      </w:tr>
    </w:tbl>
    <w:p w14:paraId="5F464301" w14:textId="77777777" w:rsidR="00E20557" w:rsidRDefault="00E20557" w:rsidP="00F330BF">
      <w:pPr>
        <w:pStyle w:val="Heading1"/>
        <w:spacing w:after="0" w:line="240" w:lineRule="auto"/>
        <w:jc w:val="center"/>
        <w:rPr>
          <w:rFonts w:cstheme="minorHAnsi"/>
        </w:rPr>
      </w:pPr>
    </w:p>
    <w:p w14:paraId="206ACCEE" w14:textId="39432098" w:rsidR="00CE56B5" w:rsidRDefault="00CE56B5" w:rsidP="00F330BF">
      <w:pPr>
        <w:pStyle w:val="Heading1"/>
        <w:spacing w:after="0" w:line="240" w:lineRule="auto"/>
        <w:jc w:val="center"/>
        <w:rPr>
          <w:rFonts w:cstheme="minorHAnsi"/>
        </w:rPr>
      </w:pPr>
      <w:r w:rsidRPr="00CE56B5">
        <w:rPr>
          <w:rFonts w:cstheme="minorHAnsi"/>
        </w:rPr>
        <w:t xml:space="preserve">Section </w:t>
      </w:r>
      <w:r>
        <w:rPr>
          <w:rFonts w:cstheme="minorHAnsi"/>
        </w:rPr>
        <w:t>C</w:t>
      </w:r>
    </w:p>
    <w:p w14:paraId="3220E3EC" w14:textId="77777777" w:rsidR="00F330BF" w:rsidRPr="00CE56B5" w:rsidRDefault="00F330BF" w:rsidP="00F330BF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657"/>
        <w:gridCol w:w="5316"/>
        <w:gridCol w:w="4165"/>
      </w:tblGrid>
      <w:tr w:rsidR="008B1F53" w:rsidRPr="00CE56B5" w14:paraId="4EE62DF2" w14:textId="77777777" w:rsidTr="00DD02F3">
        <w:tc>
          <w:tcPr>
            <w:tcW w:w="662" w:type="dxa"/>
          </w:tcPr>
          <w:p w14:paraId="002386D4" w14:textId="2B320161" w:rsidR="008B1F53" w:rsidRPr="00DD02F3" w:rsidRDefault="00DD02F3" w:rsidP="00F330BF">
            <w:pPr>
              <w:rPr>
                <w:rFonts w:cstheme="minorHAnsi"/>
                <w:b/>
              </w:rPr>
            </w:pPr>
            <w:r w:rsidRPr="00DD02F3">
              <w:rPr>
                <w:rFonts w:cstheme="minorHAnsi"/>
                <w:b/>
              </w:rPr>
              <w:t>C1.</w:t>
            </w:r>
          </w:p>
        </w:tc>
        <w:tc>
          <w:tcPr>
            <w:tcW w:w="657" w:type="dxa"/>
          </w:tcPr>
          <w:p w14:paraId="6DF82EE1" w14:textId="79356929" w:rsidR="008B1F53" w:rsidRPr="00CE56B5" w:rsidRDefault="00DD02F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5316" w:type="dxa"/>
          </w:tcPr>
          <w:p w14:paraId="1410E4FC" w14:textId="05ACC030" w:rsidR="008B1F53" w:rsidRDefault="008B1F53" w:rsidP="00F330BF">
            <w:pPr>
              <w:pStyle w:val="ListParagraph"/>
              <w:ind w:left="0"/>
            </w:pPr>
            <w:r w:rsidRPr="006B1FA7">
              <w:rPr>
                <w:noProof/>
                <w:lang w:eastAsia="en-GB"/>
              </w:rPr>
              <w:drawing>
                <wp:inline distT="0" distB="0" distL="0" distR="0" wp14:anchorId="4F5592B4" wp14:editId="20E9F61C">
                  <wp:extent cx="3228975" cy="1971675"/>
                  <wp:effectExtent l="0" t="0" r="9525" b="9525"/>
                  <wp:docPr id="2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14:paraId="55FA1522" w14:textId="77777777" w:rsidR="008B1F53" w:rsidRDefault="008B1F53" w:rsidP="00F330BF">
            <w:pPr>
              <w:pStyle w:val="ListParagraph"/>
              <w:ind w:left="0"/>
            </w:pPr>
            <w:r>
              <w:t>M1: time on x-axis, linear scale, labelled with units</w:t>
            </w:r>
          </w:p>
          <w:p w14:paraId="6A687571" w14:textId="77777777" w:rsidR="008B1F53" w:rsidRDefault="008B1F53" w:rsidP="00F330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 xml:space="preserve">M2: </w:t>
            </w: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[NO</w:t>
            </w: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 on y-axis, linear scale, labelled with units</w:t>
            </w:r>
          </w:p>
          <w:p w14:paraId="381191A5" w14:textId="77777777" w:rsidR="008B1F53" w:rsidRDefault="008B1F53" w:rsidP="00F330BF">
            <w:pPr>
              <w:pStyle w:val="ListParagraph"/>
              <w:ind w:left="0"/>
            </w:pPr>
            <w:r>
              <w:t>M3: scale chosen ensures that points plotted cover more than half of the paper in both dimensions</w:t>
            </w:r>
          </w:p>
          <w:p w14:paraId="510DD048" w14:textId="77777777" w:rsidR="008B1F53" w:rsidRDefault="008B1F53" w:rsidP="00F330BF">
            <w:pPr>
              <w:pStyle w:val="ListParagraph"/>
              <w:ind w:left="0"/>
            </w:pPr>
            <w:r>
              <w:t>M4: at least points plotted correctly to nearest small square</w:t>
            </w:r>
          </w:p>
          <w:p w14:paraId="38517A61" w14:textId="77777777" w:rsidR="008B1F53" w:rsidRDefault="008B1F53" w:rsidP="00F330BF">
            <w:pPr>
              <w:pStyle w:val="ListParagraph"/>
              <w:ind w:left="0"/>
            </w:pPr>
            <w:r>
              <w:t>M5: all eight points plotted correctly to nearest small square</w:t>
            </w:r>
          </w:p>
          <w:p w14:paraId="652B72F6" w14:textId="10E747E8" w:rsidR="008B1F53" w:rsidRDefault="008B1F53" w:rsidP="00F330BF">
            <w:pPr>
              <w:pStyle w:val="ListParagraph"/>
              <w:ind w:left="0"/>
            </w:pPr>
            <w:r>
              <w:t>M6: smooth curve of best fit with sharp trace</w:t>
            </w:r>
          </w:p>
        </w:tc>
      </w:tr>
      <w:tr w:rsidR="007C511D" w:rsidRPr="00CE56B5" w14:paraId="087555EF" w14:textId="77777777" w:rsidTr="00DD02F3">
        <w:tc>
          <w:tcPr>
            <w:tcW w:w="662" w:type="dxa"/>
          </w:tcPr>
          <w:p w14:paraId="73FF17D9" w14:textId="77777777" w:rsidR="007C511D" w:rsidRPr="00CE56B5" w:rsidRDefault="007C511D" w:rsidP="00F330B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1C42D70C" w14:textId="499B73EF" w:rsidR="007C511D" w:rsidRPr="00CE56B5" w:rsidRDefault="007C511D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481" w:type="dxa"/>
            <w:gridSpan w:val="2"/>
          </w:tcPr>
          <w:p w14:paraId="6C5034B4" w14:textId="7313F907" w:rsidR="008B1F53" w:rsidRDefault="008B1F53" w:rsidP="00F330BF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t xml:space="preserve">M1: Evidence on graph of attempt to read time at </w:t>
            </w:r>
            <w:r>
              <w:rPr>
                <w:noProof/>
                <w:lang w:eastAsia="en-GB"/>
              </w:rPr>
              <w:t>[NO</w:t>
            </w:r>
            <w:r>
              <w:rPr>
                <w:noProof/>
                <w:vertAlign w:val="subscript"/>
                <w:lang w:eastAsia="en-GB"/>
              </w:rPr>
              <w:t>2</w:t>
            </w:r>
            <w:r>
              <w:rPr>
                <w:noProof/>
                <w:lang w:eastAsia="en-GB"/>
              </w:rPr>
              <w:t>] = 0.005 (160 – 190 s)</w:t>
            </w:r>
          </w:p>
          <w:p w14:paraId="1AFFE744" w14:textId="117B3BD6" w:rsidR="008B1F53" w:rsidRDefault="008B1F53" w:rsidP="00F330BF">
            <w:pPr>
              <w:pStyle w:val="ListParagraph"/>
              <w:ind w:left="0"/>
            </w:pPr>
            <w:r>
              <w:t>M2: First half-life 160 – 190 s</w:t>
            </w:r>
          </w:p>
          <w:p w14:paraId="51DCDAAD" w14:textId="0C1DA206" w:rsidR="008B1F53" w:rsidRDefault="008B1F53" w:rsidP="00F330BF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t xml:space="preserve">M3: Evidence on graph of attempt to read time at </w:t>
            </w:r>
            <w:r>
              <w:rPr>
                <w:noProof/>
                <w:lang w:eastAsia="en-GB"/>
              </w:rPr>
              <w:t>[NO</w:t>
            </w:r>
            <w:r>
              <w:rPr>
                <w:noProof/>
                <w:vertAlign w:val="subscript"/>
                <w:lang w:eastAsia="en-GB"/>
              </w:rPr>
              <w:t>2</w:t>
            </w:r>
            <w:r>
              <w:rPr>
                <w:noProof/>
                <w:lang w:eastAsia="en-GB"/>
              </w:rPr>
              <w:t>] = 0.0025 (530 – 570 s)</w:t>
            </w:r>
          </w:p>
          <w:p w14:paraId="1B9FBED9" w14:textId="4CDE94F6" w:rsidR="008B1F53" w:rsidRDefault="008B1F53" w:rsidP="00F330BF">
            <w:pPr>
              <w:pStyle w:val="ListParagraph"/>
              <w:ind w:left="0"/>
            </w:pPr>
            <w:r>
              <w:t>M4: second half-life = 340 – 410 s</w:t>
            </w:r>
          </w:p>
          <w:p w14:paraId="4B409A89" w14:textId="4FF1EA7E" w:rsidR="007C511D" w:rsidRDefault="007C511D" w:rsidP="00F330BF">
            <w:pPr>
              <w:pStyle w:val="ListParagraph"/>
              <w:ind w:left="0"/>
              <w:jc w:val="right"/>
            </w:pPr>
            <w:r>
              <w:t>(4)</w:t>
            </w:r>
          </w:p>
        </w:tc>
      </w:tr>
      <w:tr w:rsidR="007C511D" w:rsidRPr="00CE56B5" w14:paraId="1163E69B" w14:textId="77777777" w:rsidTr="00DD02F3">
        <w:tc>
          <w:tcPr>
            <w:tcW w:w="662" w:type="dxa"/>
          </w:tcPr>
          <w:p w14:paraId="165C612E" w14:textId="77777777" w:rsidR="007C511D" w:rsidRPr="00CE56B5" w:rsidRDefault="007C511D" w:rsidP="00F330B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7108F15B" w14:textId="171B5A05" w:rsidR="007C511D" w:rsidRDefault="007C511D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481" w:type="dxa"/>
            <w:gridSpan w:val="2"/>
          </w:tcPr>
          <w:p w14:paraId="75EA4238" w14:textId="319583E6" w:rsidR="008B1F53" w:rsidRDefault="008B1F53" w:rsidP="00F330BF">
            <w:pPr>
              <w:pStyle w:val="ListParagraph"/>
              <w:ind w:left="0"/>
            </w:pPr>
            <w:r>
              <w:t>M1: Half</w:t>
            </w:r>
            <w:r w:rsidR="00DD02F3">
              <w:t>-</w:t>
            </w:r>
            <w:r>
              <w:t>life increases as concentration decreases so second order</w:t>
            </w:r>
          </w:p>
          <w:p w14:paraId="6DB136FB" w14:textId="40ED4E6F" w:rsidR="008B1F53" w:rsidRPr="008B1F53" w:rsidRDefault="008B1F53" w:rsidP="00F330BF">
            <w:pPr>
              <w:pStyle w:val="ListParagraph"/>
              <w:ind w:left="0"/>
            </w:pPr>
            <w:r>
              <w:t>M2: Rate = k[N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]</w:t>
            </w:r>
            <w:r>
              <w:rPr>
                <w:vertAlign w:val="superscript"/>
              </w:rPr>
              <w:t>2</w:t>
            </w:r>
          </w:p>
          <w:p w14:paraId="7F20337B" w14:textId="7A37921D" w:rsidR="007C511D" w:rsidRDefault="007C511D" w:rsidP="00F330BF">
            <w:pPr>
              <w:pStyle w:val="ListParagraph"/>
              <w:ind w:left="0"/>
              <w:jc w:val="right"/>
            </w:pPr>
            <w:r>
              <w:t>(2)</w:t>
            </w:r>
          </w:p>
        </w:tc>
      </w:tr>
    </w:tbl>
    <w:p w14:paraId="719AE3E9" w14:textId="77777777" w:rsidR="00DD02F3" w:rsidRDefault="00DD02F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657"/>
        <w:gridCol w:w="9481"/>
      </w:tblGrid>
      <w:tr w:rsidR="007C511D" w:rsidRPr="00CE56B5" w14:paraId="5CED10C2" w14:textId="77777777" w:rsidTr="00DD02F3">
        <w:tc>
          <w:tcPr>
            <w:tcW w:w="662" w:type="dxa"/>
          </w:tcPr>
          <w:p w14:paraId="6D8A471E" w14:textId="395449AA" w:rsidR="007C511D" w:rsidRPr="00CE56B5" w:rsidRDefault="007C511D" w:rsidP="00F330B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6CD73F75" w14:textId="3221B767" w:rsidR="007C511D" w:rsidRDefault="007C511D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9481" w:type="dxa"/>
          </w:tcPr>
          <w:p w14:paraId="3262D645" w14:textId="22986CFA" w:rsidR="008B1F53" w:rsidRDefault="008B1F53" w:rsidP="00F330BF">
            <w:pPr>
              <w:pStyle w:val="ListParagraph"/>
              <w:ind w:left="0"/>
            </w:pPr>
            <w:r>
              <w:t>M1: evidence of tangent to curve at t = 0</w:t>
            </w:r>
          </w:p>
          <w:p w14:paraId="4C997EF2" w14:textId="52CE82FD" w:rsidR="008B1F53" w:rsidRPr="002320F8" w:rsidRDefault="008B1F53" w:rsidP="00F330BF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t xml:space="preserve">M2: gradient = </w:t>
            </w:r>
            <w:r w:rsidR="002320F8">
              <w:t>4</w:t>
            </w:r>
            <w:r w:rsidR="002320F8">
              <w:rPr>
                <w:noProof/>
                <w:lang w:eastAsia="en-GB"/>
              </w:rPr>
              <w:t xml:space="preserve"> x 10</w:t>
            </w:r>
            <w:r w:rsidR="002320F8" w:rsidRPr="002020F9">
              <w:rPr>
                <w:noProof/>
                <w:vertAlign w:val="superscript"/>
                <w:lang w:eastAsia="en-GB"/>
              </w:rPr>
              <w:t>-5</w:t>
            </w:r>
            <w:r w:rsidR="002320F8">
              <w:rPr>
                <w:noProof/>
                <w:lang w:eastAsia="en-GB"/>
              </w:rPr>
              <w:t xml:space="preserve"> – 8 x 10</w:t>
            </w:r>
            <w:r w:rsidR="002320F8">
              <w:rPr>
                <w:noProof/>
                <w:vertAlign w:val="superscript"/>
                <w:lang w:eastAsia="en-GB"/>
              </w:rPr>
              <w:t>-5</w:t>
            </w:r>
            <w:r w:rsidR="002320F8">
              <w:rPr>
                <w:noProof/>
                <w:lang w:eastAsia="en-GB"/>
              </w:rPr>
              <w:t xml:space="preserve"> = rate of reaction</w:t>
            </w:r>
          </w:p>
          <w:p w14:paraId="3974B33F" w14:textId="27AC9304" w:rsidR="002320F8" w:rsidRDefault="002320F8" w:rsidP="00F330BF">
            <w:pPr>
              <w:pStyle w:val="ListParagraph"/>
              <w:ind w:left="0"/>
            </w:pPr>
            <w:r>
              <w:t>M3: k = rate/[N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]</w:t>
            </w:r>
            <w:r>
              <w:rPr>
                <w:vertAlign w:val="superscript"/>
              </w:rPr>
              <w:t>2</w:t>
            </w:r>
            <w:r>
              <w:t xml:space="preserve"> = M2/0.01</w:t>
            </w:r>
            <w:r>
              <w:rPr>
                <w:vertAlign w:val="superscript"/>
              </w:rPr>
              <w:t>2</w:t>
            </w:r>
            <w:r>
              <w:t xml:space="preserve"> = 0.4 – 0.8</w:t>
            </w:r>
          </w:p>
          <w:p w14:paraId="2290B5BB" w14:textId="670354CC" w:rsidR="002320F8" w:rsidRPr="002320F8" w:rsidRDefault="002320F8" w:rsidP="00F330BF">
            <w:pPr>
              <w:pStyle w:val="ListParagraph"/>
              <w:ind w:left="0"/>
              <w:rPr>
                <w:vertAlign w:val="superscript"/>
              </w:rPr>
            </w:pPr>
            <w:r>
              <w:t>M4: mol</w:t>
            </w:r>
            <w:r>
              <w:rPr>
                <w:vertAlign w:val="superscript"/>
              </w:rPr>
              <w:t>-1</w:t>
            </w:r>
            <w:r>
              <w:t>dm</w:t>
            </w:r>
            <w:r>
              <w:rPr>
                <w:vertAlign w:val="superscript"/>
              </w:rPr>
              <w:t>3</w:t>
            </w:r>
            <w:r>
              <w:t>s</w:t>
            </w:r>
            <w:r>
              <w:rPr>
                <w:vertAlign w:val="superscript"/>
              </w:rPr>
              <w:t>-1</w:t>
            </w:r>
          </w:p>
          <w:p w14:paraId="18AA6B8F" w14:textId="2FD42FB9" w:rsidR="007C511D" w:rsidRDefault="007C511D" w:rsidP="00F330BF">
            <w:pPr>
              <w:pStyle w:val="ListParagraph"/>
              <w:ind w:left="0"/>
              <w:jc w:val="right"/>
            </w:pPr>
            <w:r>
              <w:t>(</w:t>
            </w:r>
            <w:r w:rsidR="00877A14">
              <w:t>4</w:t>
            </w:r>
            <w:r>
              <w:t>)</w:t>
            </w:r>
          </w:p>
        </w:tc>
      </w:tr>
      <w:tr w:rsidR="007C511D" w:rsidRPr="00CE56B5" w14:paraId="335C1A96" w14:textId="77777777" w:rsidTr="00DD02F3">
        <w:tc>
          <w:tcPr>
            <w:tcW w:w="662" w:type="dxa"/>
          </w:tcPr>
          <w:p w14:paraId="7A14E920" w14:textId="77777777" w:rsidR="007C511D" w:rsidRPr="00CE56B5" w:rsidRDefault="007C511D" w:rsidP="00F330B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0F405F86" w14:textId="6BBF4635" w:rsidR="007C511D" w:rsidRDefault="007C511D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(e)</w:t>
            </w:r>
          </w:p>
        </w:tc>
        <w:tc>
          <w:tcPr>
            <w:tcW w:w="9481" w:type="dxa"/>
          </w:tcPr>
          <w:p w14:paraId="7617769E" w14:textId="5DF934F2" w:rsidR="00DD02F3" w:rsidRDefault="00DD02F3" w:rsidP="00F330BF">
            <w:pPr>
              <w:pStyle w:val="ListParagraph"/>
              <w:ind w:left="0"/>
            </w:pPr>
            <w:r>
              <w:t>M1: any step involving 2 NO</w:t>
            </w:r>
            <w:r>
              <w:rPr>
                <w:vertAlign w:val="subscript"/>
              </w:rPr>
              <w:t>2</w:t>
            </w:r>
            <w:r>
              <w:t xml:space="preserve"> molecules, </w:t>
            </w:r>
            <w:proofErr w:type="spellStart"/>
            <w:r>
              <w:t>eg</w:t>
            </w:r>
            <w:proofErr w:type="spellEnd"/>
            <w:r>
              <w:t xml:space="preserve"> 2NO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sym w:font="Wingdings" w:char="F0E0"/>
            </w:r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or 2NO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sym w:font="Wingdings" w:char="F0E0"/>
            </w:r>
            <w:r>
              <w:t xml:space="preserve"> NO</w:t>
            </w:r>
            <w:r>
              <w:rPr>
                <w:vertAlign w:val="subscript"/>
              </w:rPr>
              <w:t>3</w:t>
            </w:r>
            <w:r>
              <w:t xml:space="preserve"> + NO</w:t>
            </w:r>
          </w:p>
          <w:p w14:paraId="3C712040" w14:textId="28D288BB" w:rsidR="00DD02F3" w:rsidRPr="00DD02F3" w:rsidRDefault="00DD02F3" w:rsidP="00F330BF">
            <w:pPr>
              <w:pStyle w:val="ListParagraph"/>
              <w:ind w:left="0"/>
            </w:pPr>
            <w:r>
              <w:t>M2: second order means rate determine step involves two NO</w:t>
            </w:r>
            <w:r>
              <w:rPr>
                <w:vertAlign w:val="subscript"/>
              </w:rPr>
              <w:t>2</w:t>
            </w:r>
            <w:r>
              <w:t xml:space="preserve"> molecules</w:t>
            </w:r>
          </w:p>
          <w:p w14:paraId="339D4490" w14:textId="5E2643B9" w:rsidR="00877A14" w:rsidRDefault="00877A14" w:rsidP="00F330BF">
            <w:pPr>
              <w:pStyle w:val="ListParagraph"/>
              <w:ind w:left="0"/>
              <w:jc w:val="right"/>
            </w:pPr>
            <w:r>
              <w:t>(2)</w:t>
            </w:r>
          </w:p>
        </w:tc>
      </w:tr>
      <w:tr w:rsidR="00877A14" w:rsidRPr="00CE56B5" w14:paraId="424980B0" w14:textId="77777777" w:rsidTr="00DD02F3">
        <w:tc>
          <w:tcPr>
            <w:tcW w:w="662" w:type="dxa"/>
          </w:tcPr>
          <w:p w14:paraId="60087BBA" w14:textId="77777777" w:rsidR="00877A14" w:rsidRPr="00CE56B5" w:rsidRDefault="00877A14" w:rsidP="00F330B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407F656A" w14:textId="62A6AFD8" w:rsidR="00877A14" w:rsidRDefault="00877A14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(f)</w:t>
            </w:r>
          </w:p>
        </w:tc>
        <w:tc>
          <w:tcPr>
            <w:tcW w:w="9481" w:type="dxa"/>
          </w:tcPr>
          <w:p w14:paraId="5F3D5790" w14:textId="5D914E4D" w:rsidR="004A38A4" w:rsidRDefault="0072593D" w:rsidP="00F330BF">
            <w:pPr>
              <w:pStyle w:val="ListParagraph"/>
              <w:ind w:left="0"/>
            </w:pPr>
            <w:r>
              <w:t xml:space="preserve">M1: </w:t>
            </w:r>
            <w:r w:rsidR="004A38A4">
              <w:t xml:space="preserve">order </w:t>
            </w:r>
            <w:proofErr w:type="spellStart"/>
            <w:r w:rsidR="004A38A4">
              <w:t>wrt</w:t>
            </w:r>
            <w:proofErr w:type="spellEnd"/>
            <w:r w:rsidR="004A38A4">
              <w:t xml:space="preserve"> [B] = 1</w:t>
            </w:r>
          </w:p>
          <w:p w14:paraId="0A817960" w14:textId="05FAFD79" w:rsidR="004A38A4" w:rsidRDefault="0072593D" w:rsidP="00F330BF">
            <w:pPr>
              <w:pStyle w:val="ListParagraph"/>
              <w:ind w:left="0"/>
            </w:pPr>
            <w:r>
              <w:t xml:space="preserve">M2: </w:t>
            </w:r>
            <w:r w:rsidR="004A38A4">
              <w:t xml:space="preserve">order </w:t>
            </w:r>
            <w:proofErr w:type="spellStart"/>
            <w:r w:rsidR="004A38A4">
              <w:t>wrt</w:t>
            </w:r>
            <w:proofErr w:type="spellEnd"/>
            <w:r w:rsidR="004A38A4">
              <w:t xml:space="preserve"> [A] = 2</w:t>
            </w:r>
          </w:p>
          <w:p w14:paraId="3C519F27" w14:textId="5A8AF00F" w:rsidR="0072593D" w:rsidRDefault="0072593D" w:rsidP="00F330BF">
            <w:pPr>
              <w:pStyle w:val="ListParagraph"/>
              <w:ind w:left="0"/>
            </w:pPr>
            <w:r>
              <w:t xml:space="preserve">M3: order </w:t>
            </w:r>
            <w:proofErr w:type="spellStart"/>
            <w:r>
              <w:t>wrt</w:t>
            </w:r>
            <w:proofErr w:type="spellEnd"/>
            <w:r>
              <w:t xml:space="preserve"> [C] = 0</w:t>
            </w:r>
          </w:p>
          <w:p w14:paraId="27284B5A" w14:textId="77777777" w:rsidR="0072593D" w:rsidRDefault="0072593D" w:rsidP="00F330BF">
            <w:pPr>
              <w:pStyle w:val="ListParagraph"/>
              <w:ind w:left="0"/>
            </w:pPr>
            <w:r>
              <w:t xml:space="preserve">M4: reasonable logic used to deduce orders, </w:t>
            </w:r>
            <w:proofErr w:type="spellStart"/>
            <w:r>
              <w:t>eg</w:t>
            </w:r>
            <w:proofErr w:type="spellEnd"/>
          </w:p>
          <w:p w14:paraId="1F285C66" w14:textId="52F81A8C" w:rsidR="0072593D" w:rsidRDefault="0072593D" w:rsidP="00F330BF">
            <w:pPr>
              <w:pStyle w:val="ListParagraph"/>
              <w:ind w:left="0"/>
            </w:pPr>
            <w:r>
              <w:t>Exp 1 to 2: [B] x 4, [A] and [C] unchanged, rate x 4</w:t>
            </w:r>
          </w:p>
          <w:p w14:paraId="3EDBEF57" w14:textId="77777777" w:rsidR="0072593D" w:rsidRDefault="0072593D" w:rsidP="0072593D">
            <w:pPr>
              <w:pStyle w:val="ListParagraph"/>
              <w:ind w:left="0"/>
            </w:pPr>
            <w:r>
              <w:t>Exp 3 to 2: [C] unchanged, [B] / 2 so rate due to B alone would be 0.8 x 10</w:t>
            </w:r>
            <w:r>
              <w:rPr>
                <w:vertAlign w:val="superscript"/>
              </w:rPr>
              <w:t>-3</w:t>
            </w:r>
            <w:r>
              <w:t>, but [A] x 2 and rate 3.2 x 10</w:t>
            </w:r>
            <w:r>
              <w:rPr>
                <w:vertAlign w:val="superscript"/>
              </w:rPr>
              <w:t>-3</w:t>
            </w:r>
            <w:r>
              <w:t>, which is x 4</w:t>
            </w:r>
          </w:p>
          <w:p w14:paraId="18FB828E" w14:textId="7B747C92" w:rsidR="0072593D" w:rsidRDefault="0072593D" w:rsidP="0072593D">
            <w:pPr>
              <w:pStyle w:val="ListParagraph"/>
              <w:ind w:left="0"/>
            </w:pPr>
            <w:r>
              <w:t>Exp 4 to 3, [A] unchanged [B] x 8/3 so rate should increase by 8/3 to 1.6 x 10</w:t>
            </w:r>
            <w:r>
              <w:rPr>
                <w:vertAlign w:val="superscript"/>
              </w:rPr>
              <w:t>-3</w:t>
            </w:r>
            <w:r>
              <w:t>, [C] x 2 but rate is still 1.6 x 10</w:t>
            </w:r>
            <w:r>
              <w:rPr>
                <w:vertAlign w:val="superscript"/>
              </w:rPr>
              <w:t>-3</w:t>
            </w:r>
            <w:r>
              <w:t xml:space="preserve"> so unchanged</w:t>
            </w:r>
          </w:p>
          <w:p w14:paraId="1FB9889F" w14:textId="77777777" w:rsidR="0072593D" w:rsidRDefault="0072593D" w:rsidP="00F330BF">
            <w:pPr>
              <w:pStyle w:val="ListParagraph"/>
              <w:ind w:left="0"/>
            </w:pPr>
            <w:r>
              <w:t>M5: Rate = k[A]</w:t>
            </w:r>
            <w:r>
              <w:rPr>
                <w:vertAlign w:val="superscript"/>
              </w:rPr>
              <w:t>2</w:t>
            </w:r>
            <w:r>
              <w:t>[B]</w:t>
            </w:r>
          </w:p>
          <w:p w14:paraId="46AB222A" w14:textId="59F818D9" w:rsidR="0072593D" w:rsidRDefault="0072593D" w:rsidP="00F330BF">
            <w:pPr>
              <w:pStyle w:val="ListParagraph"/>
              <w:ind w:left="0"/>
            </w:pPr>
            <w:r>
              <w:t>M6: k = rate/([A]</w:t>
            </w:r>
            <w:r>
              <w:rPr>
                <w:vertAlign w:val="superscript"/>
              </w:rPr>
              <w:t>2</w:t>
            </w:r>
            <w:r>
              <w:t>[B]) = (</w:t>
            </w:r>
            <w:proofErr w:type="spellStart"/>
            <w:r>
              <w:t>eg</w:t>
            </w:r>
            <w:proofErr w:type="spellEnd"/>
            <w:r>
              <w:t>) 0.8 x 10</w:t>
            </w:r>
            <w:r>
              <w:rPr>
                <w:vertAlign w:val="superscript"/>
              </w:rPr>
              <w:t>-3</w:t>
            </w:r>
            <w:proofErr w:type="gramStart"/>
            <w:r>
              <w:t>/(</w:t>
            </w:r>
            <w:proofErr w:type="gramEnd"/>
            <w:r>
              <w:t>0.2</w:t>
            </w:r>
            <w:r>
              <w:rPr>
                <w:vertAlign w:val="superscript"/>
              </w:rPr>
              <w:t>2</w:t>
            </w:r>
            <w:r>
              <w:t xml:space="preserve"> x 0.1) = 0.2</w:t>
            </w:r>
          </w:p>
          <w:p w14:paraId="70DF490C" w14:textId="39F9A7EB" w:rsidR="004A38A4" w:rsidRPr="0072593D" w:rsidRDefault="0072593D" w:rsidP="00F330BF">
            <w:pPr>
              <w:pStyle w:val="ListParagraph"/>
              <w:ind w:left="0"/>
              <w:rPr>
                <w:vertAlign w:val="superscript"/>
              </w:rPr>
            </w:pPr>
            <w:r>
              <w:t>M7: mol</w:t>
            </w:r>
            <w:r>
              <w:rPr>
                <w:vertAlign w:val="superscript"/>
              </w:rPr>
              <w:t>-2</w:t>
            </w:r>
            <w:r>
              <w:t>dm</w:t>
            </w:r>
            <w:r>
              <w:rPr>
                <w:vertAlign w:val="superscript"/>
              </w:rPr>
              <w:t>6</w:t>
            </w:r>
            <w:r>
              <w:t>s</w:t>
            </w:r>
            <w:r>
              <w:rPr>
                <w:vertAlign w:val="superscript"/>
              </w:rPr>
              <w:t>-1</w:t>
            </w:r>
          </w:p>
          <w:p w14:paraId="7473D859" w14:textId="2E847A50" w:rsidR="00877A14" w:rsidRDefault="004A38A4" w:rsidP="00F330BF">
            <w:pPr>
              <w:pStyle w:val="ListParagraph"/>
              <w:ind w:left="0"/>
              <w:jc w:val="right"/>
            </w:pPr>
            <w:r>
              <w:t xml:space="preserve"> </w:t>
            </w:r>
            <w:r w:rsidR="00877A14">
              <w:t>(7)</w:t>
            </w:r>
          </w:p>
          <w:p w14:paraId="72625AFD" w14:textId="4BCBB42F" w:rsidR="00877A14" w:rsidRDefault="00877A14" w:rsidP="00F330BF">
            <w:pPr>
              <w:pStyle w:val="ListParagraph"/>
              <w:ind w:left="0"/>
              <w:jc w:val="right"/>
            </w:pPr>
            <w:r>
              <w:t>Total 25 marks</w:t>
            </w:r>
          </w:p>
        </w:tc>
      </w:tr>
    </w:tbl>
    <w:p w14:paraId="0319A26F" w14:textId="042F406E" w:rsidR="00CE56B5" w:rsidRDefault="00CE56B5" w:rsidP="00F330B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67"/>
        <w:gridCol w:w="824"/>
        <w:gridCol w:w="4386"/>
        <w:gridCol w:w="498"/>
        <w:gridCol w:w="3949"/>
      </w:tblGrid>
      <w:tr w:rsidR="00BB11C5" w:rsidRPr="00CE56B5" w14:paraId="1869EDC6" w14:textId="77777777" w:rsidTr="00B20A4D">
        <w:tc>
          <w:tcPr>
            <w:tcW w:w="676" w:type="dxa"/>
          </w:tcPr>
          <w:p w14:paraId="66B146D1" w14:textId="1AC56E81" w:rsidR="00BB11C5" w:rsidRPr="00BB11C5" w:rsidRDefault="00BB11C5" w:rsidP="00F330BF">
            <w:pPr>
              <w:rPr>
                <w:rFonts w:cstheme="minorHAnsi"/>
                <w:b/>
              </w:rPr>
            </w:pPr>
            <w:r w:rsidRPr="00BB11C5">
              <w:rPr>
                <w:rFonts w:cstheme="minorHAnsi"/>
                <w:b/>
              </w:rPr>
              <w:t>C2.</w:t>
            </w:r>
          </w:p>
        </w:tc>
        <w:tc>
          <w:tcPr>
            <w:tcW w:w="467" w:type="dxa"/>
          </w:tcPr>
          <w:p w14:paraId="39F6A35B" w14:textId="31FC3628" w:rsidR="00BB11C5" w:rsidRPr="00CE56B5" w:rsidRDefault="00BB11C5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5210" w:type="dxa"/>
            <w:gridSpan w:val="2"/>
          </w:tcPr>
          <w:p w14:paraId="30029298" w14:textId="2EB2F710" w:rsidR="00BB11C5" w:rsidRDefault="00B20A4D" w:rsidP="00F330BF">
            <w:pPr>
              <w:pStyle w:val="ListParagraph"/>
              <w:ind w:left="0"/>
            </w:pPr>
            <w:r>
              <w:object w:dxaOrig="7800" w:dyaOrig="3210" w14:anchorId="599AD119">
                <v:shape id="_x0000_i1027" type="#_x0000_t75" style="width:3in;height:89.25pt" o:ole="">
                  <v:imagedata r:id="rId10" o:title=""/>
                </v:shape>
                <o:OLEObject Type="Embed" ProgID="PBrush" ShapeID="_x0000_i1027" DrawAspect="Content" ObjectID="_1597560297" r:id="rId11"/>
              </w:object>
            </w:r>
          </w:p>
        </w:tc>
        <w:tc>
          <w:tcPr>
            <w:tcW w:w="4447" w:type="dxa"/>
            <w:gridSpan w:val="2"/>
          </w:tcPr>
          <w:p w14:paraId="2D6247F6" w14:textId="1CACFF9E" w:rsidR="00BB11C5" w:rsidRDefault="00BB11C5" w:rsidP="00F330BF">
            <w:pPr>
              <w:pStyle w:val="ListParagraph"/>
              <w:ind w:left="0"/>
            </w:pPr>
            <w:r>
              <w:t>M1: Axes labelled: energy on x axis, number of molecules or probability on y axis</w:t>
            </w:r>
          </w:p>
          <w:p w14:paraId="1B6AA84B" w14:textId="3B7D33D9" w:rsidR="00BB11C5" w:rsidRDefault="00BB11C5" w:rsidP="00F330BF">
            <w:pPr>
              <w:pStyle w:val="ListParagraph"/>
              <w:ind w:left="0"/>
            </w:pPr>
            <w:r>
              <w:t>M2: both curves start at origin, reach peak and falls again without rising again</w:t>
            </w:r>
          </w:p>
          <w:p w14:paraId="5187F80A" w14:textId="77777777" w:rsidR="00BB11C5" w:rsidRDefault="00BB11C5" w:rsidP="00F330BF">
            <w:pPr>
              <w:pStyle w:val="ListParagraph"/>
              <w:ind w:left="0"/>
            </w:pPr>
            <w:r>
              <w:t>M3: neither curve touches x-axis except at origin</w:t>
            </w:r>
          </w:p>
          <w:p w14:paraId="4CA62A11" w14:textId="77777777" w:rsidR="00BB11C5" w:rsidRDefault="00BB11C5" w:rsidP="00F330BF">
            <w:pPr>
              <w:pStyle w:val="ListParagraph"/>
              <w:ind w:left="0"/>
            </w:pPr>
            <w:r>
              <w:t>M4: T2 peak lower and further to the right than T1</w:t>
            </w:r>
          </w:p>
          <w:p w14:paraId="3DAA176A" w14:textId="77777777" w:rsidR="00BB11C5" w:rsidRDefault="00BB11C5" w:rsidP="00F330BF">
            <w:pPr>
              <w:pStyle w:val="ListParagraph"/>
              <w:ind w:left="0"/>
            </w:pPr>
            <w:r>
              <w:t>M5: T1 and T2 curves only cross once</w:t>
            </w:r>
          </w:p>
          <w:p w14:paraId="45E5B552" w14:textId="68997E62" w:rsidR="00BB11C5" w:rsidRDefault="00BB11C5" w:rsidP="00BB11C5">
            <w:pPr>
              <w:pStyle w:val="ListParagraph"/>
              <w:ind w:left="0"/>
              <w:jc w:val="right"/>
            </w:pPr>
            <w:r>
              <w:t>(5)</w:t>
            </w:r>
          </w:p>
        </w:tc>
      </w:tr>
      <w:tr w:rsidR="00A43A91" w:rsidRPr="00CE56B5" w14:paraId="7FA012B4" w14:textId="77777777" w:rsidTr="00B20A4D">
        <w:tc>
          <w:tcPr>
            <w:tcW w:w="676" w:type="dxa"/>
          </w:tcPr>
          <w:p w14:paraId="5075D9E3" w14:textId="77777777" w:rsidR="00A43A91" w:rsidRPr="00CE56B5" w:rsidRDefault="00A43A91" w:rsidP="00F330BF">
            <w:pPr>
              <w:rPr>
                <w:rFonts w:cstheme="minorHAnsi"/>
              </w:rPr>
            </w:pPr>
          </w:p>
        </w:tc>
        <w:tc>
          <w:tcPr>
            <w:tcW w:w="467" w:type="dxa"/>
          </w:tcPr>
          <w:p w14:paraId="5434AB5C" w14:textId="380E2836" w:rsidR="00A43A91" w:rsidRDefault="00B20A4D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824" w:type="dxa"/>
          </w:tcPr>
          <w:p w14:paraId="1961E0A6" w14:textId="676F8DDF" w:rsidR="00A43A91" w:rsidRDefault="00A43A91" w:rsidP="00F330BF">
            <w:pPr>
              <w:pStyle w:val="ListParagraph"/>
              <w:ind w:left="0"/>
            </w:pPr>
            <w:r>
              <w:t>(i)</w:t>
            </w:r>
          </w:p>
        </w:tc>
        <w:tc>
          <w:tcPr>
            <w:tcW w:w="8833" w:type="dxa"/>
            <w:gridSpan w:val="3"/>
          </w:tcPr>
          <w:p w14:paraId="6E97044E" w14:textId="77777777" w:rsidR="00BB11C5" w:rsidRDefault="00BB11C5" w:rsidP="00F330BF">
            <w:pPr>
              <w:pStyle w:val="ListParagraph"/>
              <w:ind w:left="0"/>
            </w:pPr>
            <w:r>
              <w:t xml:space="preserve">M1: ln both sides: </w:t>
            </w:r>
            <w:proofErr w:type="spellStart"/>
            <w:r>
              <w:t>lnk</w:t>
            </w:r>
            <w:proofErr w:type="spellEnd"/>
            <w:r>
              <w:t xml:space="preserve"> = </w:t>
            </w:r>
            <w:proofErr w:type="spellStart"/>
            <w:r>
              <w:t>lnA</w:t>
            </w:r>
            <w:proofErr w:type="spellEnd"/>
            <w:r>
              <w:t xml:space="preserve"> – </w:t>
            </w:r>
            <w:proofErr w:type="spellStart"/>
            <w:r>
              <w:t>Ea</w:t>
            </w:r>
            <w:proofErr w:type="spellEnd"/>
            <w:r>
              <w:t>/RT</w:t>
            </w:r>
          </w:p>
          <w:p w14:paraId="039ED6B8" w14:textId="7FFEFF04" w:rsidR="00BB11C5" w:rsidRDefault="00BB11C5" w:rsidP="00F330BF">
            <w:pPr>
              <w:pStyle w:val="ListParagraph"/>
              <w:ind w:left="0"/>
            </w:pPr>
            <w:r>
              <w:t xml:space="preserve">M2: can be expressed as y = mx + c if y = ln(k), m = </w:t>
            </w:r>
            <w:proofErr w:type="spellStart"/>
            <w:r>
              <w:t>Ea</w:t>
            </w:r>
            <w:proofErr w:type="spellEnd"/>
            <w:r>
              <w:t>/R and x = 1/T</w:t>
            </w:r>
          </w:p>
        </w:tc>
      </w:tr>
      <w:tr w:rsidR="009F5ED7" w:rsidRPr="00CE56B5" w14:paraId="2CE548BD" w14:textId="77777777" w:rsidTr="00B20A4D">
        <w:tc>
          <w:tcPr>
            <w:tcW w:w="676" w:type="dxa"/>
          </w:tcPr>
          <w:p w14:paraId="182F8ECA" w14:textId="77777777" w:rsidR="009F5ED7" w:rsidRPr="00CE56B5" w:rsidRDefault="009F5ED7" w:rsidP="00F330BF">
            <w:pPr>
              <w:rPr>
                <w:rFonts w:cstheme="minorHAnsi"/>
              </w:rPr>
            </w:pPr>
          </w:p>
        </w:tc>
        <w:tc>
          <w:tcPr>
            <w:tcW w:w="467" w:type="dxa"/>
          </w:tcPr>
          <w:p w14:paraId="73858FE8" w14:textId="77777777" w:rsidR="009F5ED7" w:rsidRDefault="009F5ED7" w:rsidP="00F330BF">
            <w:pPr>
              <w:rPr>
                <w:rFonts w:cstheme="minorHAnsi"/>
              </w:rPr>
            </w:pPr>
          </w:p>
        </w:tc>
        <w:tc>
          <w:tcPr>
            <w:tcW w:w="824" w:type="dxa"/>
          </w:tcPr>
          <w:p w14:paraId="65EE9DC8" w14:textId="4FD63E60" w:rsidR="009F5ED7" w:rsidRDefault="009F5ED7" w:rsidP="00F330BF">
            <w:pPr>
              <w:pStyle w:val="ListParagraph"/>
              <w:ind w:left="0"/>
            </w:pPr>
            <w:r>
              <w:t>(ii)</w:t>
            </w:r>
          </w:p>
        </w:tc>
        <w:tc>
          <w:tcPr>
            <w:tcW w:w="8833" w:type="dxa"/>
            <w:gridSpan w:val="3"/>
          </w:tcPr>
          <w:p w14:paraId="0E27EE15" w14:textId="131D44D1" w:rsidR="00BB11C5" w:rsidRDefault="00BB11C5" w:rsidP="00F330BF">
            <w:pPr>
              <w:pStyle w:val="ListParagraph"/>
              <w:ind w:left="0"/>
            </w:pPr>
            <w:r>
              <w:t>M3: rate is change in concentration /time or rate inversely proportional to time taken</w:t>
            </w:r>
          </w:p>
        </w:tc>
      </w:tr>
      <w:tr w:rsidR="00B20A4D" w:rsidRPr="00CE56B5" w14:paraId="661CDCBC" w14:textId="77777777" w:rsidTr="00B20A4D">
        <w:tc>
          <w:tcPr>
            <w:tcW w:w="676" w:type="dxa"/>
          </w:tcPr>
          <w:p w14:paraId="30B20746" w14:textId="77777777" w:rsidR="00B20A4D" w:rsidRPr="00CE56B5" w:rsidRDefault="00B20A4D" w:rsidP="00B20A4D">
            <w:pPr>
              <w:rPr>
                <w:rFonts w:cstheme="minorHAnsi"/>
              </w:rPr>
            </w:pPr>
          </w:p>
        </w:tc>
        <w:tc>
          <w:tcPr>
            <w:tcW w:w="467" w:type="dxa"/>
          </w:tcPr>
          <w:p w14:paraId="38CDE75D" w14:textId="77777777" w:rsidR="00B20A4D" w:rsidRDefault="00B20A4D" w:rsidP="00B20A4D">
            <w:pPr>
              <w:rPr>
                <w:rFonts w:cstheme="minorHAnsi"/>
              </w:rPr>
            </w:pPr>
          </w:p>
        </w:tc>
        <w:tc>
          <w:tcPr>
            <w:tcW w:w="824" w:type="dxa"/>
          </w:tcPr>
          <w:p w14:paraId="4E31B9F2" w14:textId="38A727DA" w:rsidR="00B20A4D" w:rsidRDefault="00B20A4D" w:rsidP="00B20A4D">
            <w:pPr>
              <w:pStyle w:val="ListParagraph"/>
              <w:ind w:left="0"/>
            </w:pPr>
            <w:r>
              <w:t>(iii)</w:t>
            </w:r>
          </w:p>
        </w:tc>
        <w:tc>
          <w:tcPr>
            <w:tcW w:w="4884" w:type="dxa"/>
            <w:gridSpan w:val="2"/>
          </w:tcPr>
          <w:p w14:paraId="135D94B2" w14:textId="77777777" w:rsidR="00B20A4D" w:rsidRDefault="00B20A4D" w:rsidP="00B20A4D"/>
          <w:tbl>
            <w:tblPr>
              <w:tblW w:w="4366" w:type="dxa"/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847"/>
              <w:gridCol w:w="655"/>
              <w:gridCol w:w="847"/>
              <w:gridCol w:w="707"/>
            </w:tblGrid>
            <w:tr w:rsidR="00B20A4D" w:rsidRPr="00B20A4D" w14:paraId="35B1B59B" w14:textId="77777777" w:rsidTr="00730B14">
              <w:trPr>
                <w:trHeight w:val="260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E3680" w14:textId="77777777" w:rsidR="00B20A4D" w:rsidRPr="00B20A4D" w:rsidRDefault="00B20A4D" w:rsidP="00B20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T/C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D8B12" w14:textId="77777777" w:rsidR="00B20A4D" w:rsidRPr="00B20A4D" w:rsidRDefault="00B20A4D" w:rsidP="00B20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T/K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CD85B" w14:textId="77777777" w:rsidR="00B20A4D" w:rsidRPr="00B20A4D" w:rsidRDefault="00B20A4D" w:rsidP="00B20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1/T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4D1FC" w14:textId="77777777" w:rsidR="00B20A4D" w:rsidRPr="00B20A4D" w:rsidRDefault="00B20A4D" w:rsidP="00B20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time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8697E" w14:textId="77777777" w:rsidR="00B20A4D" w:rsidRPr="00B20A4D" w:rsidRDefault="00B20A4D" w:rsidP="00B20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1/t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3E26A" w14:textId="77777777" w:rsidR="00B20A4D" w:rsidRPr="00B20A4D" w:rsidRDefault="00B20A4D" w:rsidP="00B20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ln(1/t)</w:t>
                  </w:r>
                </w:p>
              </w:tc>
            </w:tr>
            <w:tr w:rsidR="00B20A4D" w:rsidRPr="00B20A4D" w14:paraId="47AD1DF5" w14:textId="77777777" w:rsidTr="00730B14">
              <w:trPr>
                <w:trHeight w:val="26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0BE85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9E289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289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4831B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0.00346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65469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149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1236D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0.00671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8D9ED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-5.00</w:t>
                  </w:r>
                </w:p>
              </w:tc>
            </w:tr>
            <w:tr w:rsidR="00B20A4D" w:rsidRPr="00B20A4D" w14:paraId="7CB8489F" w14:textId="77777777" w:rsidTr="00730B14">
              <w:trPr>
                <w:trHeight w:val="26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31712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23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8E9EE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296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30184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0.00338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DE550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101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32F63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0.00990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DD66F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-4.62</w:t>
                  </w:r>
                </w:p>
              </w:tc>
            </w:tr>
            <w:tr w:rsidR="00B20A4D" w:rsidRPr="00B20A4D" w14:paraId="1D3789EB" w14:textId="77777777" w:rsidTr="00730B14">
              <w:trPr>
                <w:trHeight w:val="26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6F5F8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70ED3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303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0856E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0.00330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B7918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54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16708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0.01852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A8B88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-3.99</w:t>
                  </w:r>
                </w:p>
              </w:tc>
            </w:tr>
            <w:tr w:rsidR="00B20A4D" w:rsidRPr="00B20A4D" w14:paraId="09FD4D2D" w14:textId="77777777" w:rsidTr="00730B14">
              <w:trPr>
                <w:trHeight w:val="26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2C7F9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36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E7FDC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309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C040D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0.00324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41422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38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512AE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0.02632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A44C7" w14:textId="77777777" w:rsidR="00B20A4D" w:rsidRPr="00B20A4D" w:rsidRDefault="00B20A4D" w:rsidP="00B20A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20A4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-3.64</w:t>
                  </w:r>
                </w:p>
              </w:tc>
            </w:tr>
          </w:tbl>
          <w:p w14:paraId="55865CBC" w14:textId="77777777" w:rsidR="00B20A4D" w:rsidRDefault="00B20A4D" w:rsidP="00B20A4D"/>
          <w:p w14:paraId="7CD9741D" w14:textId="1EA08AA4" w:rsidR="00B20A4D" w:rsidRDefault="00B20A4D" w:rsidP="00B20A4D">
            <w:pPr>
              <w:pStyle w:val="ListParagraph"/>
              <w:ind w:left="0"/>
            </w:pPr>
            <w:r>
              <w:object w:dxaOrig="7890" w:dyaOrig="2775" w14:anchorId="5E2A2F18">
                <v:shape id="_x0000_i1028" type="#_x0000_t75" style="width:223.5pt;height:78.75pt" o:ole="">
                  <v:imagedata r:id="rId12" o:title="" grayscale="t"/>
                </v:shape>
                <o:OLEObject Type="Embed" ProgID="PBrush" ShapeID="_x0000_i1028" DrawAspect="Content" ObjectID="_1597560298" r:id="rId13"/>
              </w:object>
            </w:r>
          </w:p>
        </w:tc>
        <w:tc>
          <w:tcPr>
            <w:tcW w:w="3949" w:type="dxa"/>
          </w:tcPr>
          <w:p w14:paraId="0FF3701A" w14:textId="00C0E72D" w:rsidR="00B20A4D" w:rsidRDefault="00B20A4D" w:rsidP="00B20A4D">
            <w:pPr>
              <w:pStyle w:val="ListParagraph"/>
              <w:ind w:left="0"/>
            </w:pPr>
            <w:r>
              <w:t>M4: 1/T on x-axis, linear scale, labelled with units</w:t>
            </w:r>
          </w:p>
          <w:p w14:paraId="0920439B" w14:textId="2CEF1441" w:rsidR="00B20A4D" w:rsidRDefault="00B20A4D" w:rsidP="00B20A4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>M5: ln(1/t)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y-axis, linear scale, labelled</w:t>
            </w:r>
          </w:p>
          <w:p w14:paraId="35CE4097" w14:textId="7D64FC59" w:rsidR="00B20A4D" w:rsidRDefault="00B20A4D" w:rsidP="00B20A4D">
            <w:pPr>
              <w:pStyle w:val="ListParagraph"/>
              <w:ind w:left="0"/>
            </w:pPr>
            <w:r>
              <w:t>M6: scale chosen ensures that points plotted cover more than half of the paper in both dimensions</w:t>
            </w:r>
          </w:p>
          <w:p w14:paraId="4490ABEF" w14:textId="6361ECCA" w:rsidR="00B20A4D" w:rsidRDefault="00B20A4D" w:rsidP="00B20A4D">
            <w:pPr>
              <w:pStyle w:val="ListParagraph"/>
              <w:ind w:left="0"/>
            </w:pPr>
            <w:r>
              <w:t>M7: all four 1/T correct to 3sf</w:t>
            </w:r>
          </w:p>
          <w:p w14:paraId="7D20C9CF" w14:textId="4AD364B6" w:rsidR="00B20A4D" w:rsidRDefault="00B20A4D" w:rsidP="00B20A4D">
            <w:pPr>
              <w:pStyle w:val="ListParagraph"/>
              <w:ind w:left="0"/>
            </w:pPr>
            <w:r>
              <w:t>M8: all four ln(1/t) correct to 3sf</w:t>
            </w:r>
          </w:p>
          <w:p w14:paraId="6DEB102B" w14:textId="596BB857" w:rsidR="00B20A4D" w:rsidRDefault="00B20A4D" w:rsidP="00B20A4D">
            <w:pPr>
              <w:pStyle w:val="ListParagraph"/>
              <w:ind w:left="0"/>
            </w:pPr>
            <w:r>
              <w:t>M9: all four points plotted correctly to nearest small square</w:t>
            </w:r>
          </w:p>
          <w:p w14:paraId="64B7469D" w14:textId="211D2EFF" w:rsidR="00B20A4D" w:rsidRDefault="00B20A4D" w:rsidP="00B20A4D">
            <w:pPr>
              <w:pStyle w:val="ListParagraph"/>
              <w:ind w:left="0"/>
            </w:pPr>
            <w:r w:rsidRPr="00B20A4D">
              <w:t>M</w:t>
            </w:r>
            <w:r>
              <w:t>10</w:t>
            </w:r>
            <w:r w:rsidRPr="00B20A4D">
              <w:t>:</w:t>
            </w:r>
            <w:r>
              <w:t xml:space="preserve"> appropriate straight line of best fit</w:t>
            </w:r>
          </w:p>
        </w:tc>
      </w:tr>
      <w:tr w:rsidR="009F5ED7" w:rsidRPr="00CE56B5" w14:paraId="17C65E55" w14:textId="77777777" w:rsidTr="00B20A4D">
        <w:tc>
          <w:tcPr>
            <w:tcW w:w="676" w:type="dxa"/>
          </w:tcPr>
          <w:p w14:paraId="1B27ADC4" w14:textId="77777777" w:rsidR="009F5ED7" w:rsidRPr="00CE56B5" w:rsidRDefault="009F5ED7" w:rsidP="00F330BF">
            <w:pPr>
              <w:rPr>
                <w:rFonts w:cstheme="minorHAnsi"/>
              </w:rPr>
            </w:pPr>
          </w:p>
        </w:tc>
        <w:tc>
          <w:tcPr>
            <w:tcW w:w="467" w:type="dxa"/>
          </w:tcPr>
          <w:p w14:paraId="5C41F4AB" w14:textId="77777777" w:rsidR="009F5ED7" w:rsidRDefault="009F5ED7" w:rsidP="00F330BF">
            <w:pPr>
              <w:rPr>
                <w:rFonts w:cstheme="minorHAnsi"/>
              </w:rPr>
            </w:pPr>
          </w:p>
        </w:tc>
        <w:tc>
          <w:tcPr>
            <w:tcW w:w="824" w:type="dxa"/>
          </w:tcPr>
          <w:p w14:paraId="6954345D" w14:textId="3C85FB94" w:rsidR="009F5ED7" w:rsidRDefault="009F5ED7" w:rsidP="00F330BF">
            <w:pPr>
              <w:pStyle w:val="ListParagraph"/>
              <w:ind w:left="0"/>
            </w:pPr>
            <w:r>
              <w:t>(iv)</w:t>
            </w:r>
          </w:p>
        </w:tc>
        <w:tc>
          <w:tcPr>
            <w:tcW w:w="8833" w:type="dxa"/>
            <w:gridSpan w:val="3"/>
          </w:tcPr>
          <w:p w14:paraId="23801031" w14:textId="7AEEB09B" w:rsidR="00EB468F" w:rsidRDefault="00EB468F" w:rsidP="00F330BF">
            <w:pPr>
              <w:pStyle w:val="ListParagraph"/>
              <w:ind w:left="0"/>
            </w:pPr>
            <w:r>
              <w:t xml:space="preserve">M11: Gradient = </w:t>
            </w:r>
            <w:proofErr w:type="gramStart"/>
            <w:r>
              <w:t>-  and</w:t>
            </w:r>
            <w:proofErr w:type="gramEnd"/>
            <w:r>
              <w:t xml:space="preserve"> between 5000 – 8000</w:t>
            </w:r>
          </w:p>
          <w:p w14:paraId="49717CA2" w14:textId="77777777" w:rsidR="00EB468F" w:rsidRDefault="00EB468F" w:rsidP="00F330BF">
            <w:pPr>
              <w:pStyle w:val="ListParagraph"/>
              <w:ind w:left="0"/>
            </w:pPr>
            <w:r>
              <w:t>M12: grad = -</w:t>
            </w:r>
            <w:proofErr w:type="spellStart"/>
            <w:r>
              <w:t>Ea</w:t>
            </w:r>
            <w:proofErr w:type="spellEnd"/>
            <w:r>
              <w:t xml:space="preserve">/R so </w:t>
            </w:r>
            <w:proofErr w:type="spellStart"/>
            <w:r>
              <w:t>Ea</w:t>
            </w:r>
            <w:proofErr w:type="spellEnd"/>
            <w:r>
              <w:t xml:space="preserve"> = grad x R (41600 – 66500)</w:t>
            </w:r>
          </w:p>
          <w:p w14:paraId="4ADA0E54" w14:textId="76CA797E" w:rsidR="00EB468F" w:rsidRDefault="00EB468F" w:rsidP="00F330BF">
            <w:pPr>
              <w:pStyle w:val="ListParagraph"/>
              <w:ind w:left="0"/>
            </w:pPr>
            <w:r>
              <w:t>M13: expressed in kJmol</w:t>
            </w:r>
            <w:r>
              <w:rPr>
                <w:vertAlign w:val="superscript"/>
              </w:rPr>
              <w:t>-1</w:t>
            </w:r>
            <w:r>
              <w:t xml:space="preserve"> (41.6 – 66.5) </w:t>
            </w:r>
          </w:p>
          <w:p w14:paraId="5E69B15E" w14:textId="70D8309B" w:rsidR="009F5ED7" w:rsidRDefault="009F5ED7" w:rsidP="00EB468F">
            <w:pPr>
              <w:pStyle w:val="ListParagraph"/>
              <w:ind w:left="0"/>
              <w:jc w:val="right"/>
            </w:pPr>
            <w:r>
              <w:t>(</w:t>
            </w:r>
            <w:r w:rsidR="00BC117C">
              <w:t>max 12</w:t>
            </w:r>
            <w:r>
              <w:t>)</w:t>
            </w:r>
          </w:p>
        </w:tc>
      </w:tr>
      <w:tr w:rsidR="00F330BF" w:rsidRPr="00CE56B5" w14:paraId="782F7EBC" w14:textId="77777777" w:rsidTr="00B20A4D">
        <w:tc>
          <w:tcPr>
            <w:tcW w:w="676" w:type="dxa"/>
          </w:tcPr>
          <w:p w14:paraId="0A9268E3" w14:textId="77777777" w:rsidR="00F330BF" w:rsidRPr="00CE56B5" w:rsidRDefault="00F330BF" w:rsidP="00F330BF">
            <w:pPr>
              <w:rPr>
                <w:rFonts w:cstheme="minorHAnsi"/>
              </w:rPr>
            </w:pPr>
          </w:p>
        </w:tc>
        <w:tc>
          <w:tcPr>
            <w:tcW w:w="467" w:type="dxa"/>
          </w:tcPr>
          <w:p w14:paraId="2DCE8D6E" w14:textId="211F4A56" w:rsidR="00F330BF" w:rsidRDefault="009018F5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824" w:type="dxa"/>
          </w:tcPr>
          <w:p w14:paraId="4F38F896" w14:textId="51F81C7D" w:rsidR="00F330BF" w:rsidRDefault="00F330BF" w:rsidP="00F330BF">
            <w:pPr>
              <w:pStyle w:val="ListParagraph"/>
              <w:ind w:left="0"/>
            </w:pPr>
            <w:r>
              <w:t>(i)</w:t>
            </w:r>
          </w:p>
        </w:tc>
        <w:tc>
          <w:tcPr>
            <w:tcW w:w="8833" w:type="dxa"/>
            <w:gridSpan w:val="3"/>
          </w:tcPr>
          <w:p w14:paraId="4AE6220F" w14:textId="776B63D2" w:rsidR="00BC117C" w:rsidRDefault="00BC117C" w:rsidP="00F330BF">
            <w:pPr>
              <w:pStyle w:val="ListParagraph"/>
              <w:ind w:left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lang w:val="en-US"/>
              </w:rPr>
              <w:t>M1: k</w:t>
            </w:r>
            <w:r w:rsidRPr="00BC117C">
              <w:rPr>
                <w:rFonts w:cstheme="minorHAnsi"/>
                <w:lang w:val="en-US"/>
              </w:rPr>
              <w:t xml:space="preserve"> = rate/(</w:t>
            </w:r>
            <w:r w:rsidRPr="00BC117C">
              <w:rPr>
                <w:rFonts w:cstheme="minorHAnsi"/>
                <w:bCs/>
                <w:lang w:val="en-US"/>
              </w:rPr>
              <w:t>[P]</w:t>
            </w:r>
            <w:r w:rsidRPr="00BC117C">
              <w:rPr>
                <w:rFonts w:cstheme="minorHAnsi"/>
                <w:vertAlign w:val="superscript"/>
                <w:lang w:val="en-US"/>
              </w:rPr>
              <w:t>2</w:t>
            </w:r>
            <w:r w:rsidRPr="00BC117C">
              <w:rPr>
                <w:rFonts w:cstheme="minorHAnsi"/>
                <w:bCs/>
                <w:lang w:val="en-US"/>
              </w:rPr>
              <w:t>[Q]</w:t>
            </w:r>
            <w:r w:rsidRPr="00BC117C">
              <w:rPr>
                <w:rFonts w:cstheme="minorHAnsi"/>
                <w:bCs/>
                <w:lang w:val="en-US"/>
              </w:rPr>
              <w:t>)</w:t>
            </w:r>
            <w:r>
              <w:rPr>
                <w:rFonts w:cstheme="minorHAnsi"/>
                <w:bCs/>
                <w:lang w:val="en-US"/>
              </w:rPr>
              <w:t xml:space="preserve"> = 0.0018</w:t>
            </w:r>
            <w:proofErr w:type="gramStart"/>
            <w:r>
              <w:rPr>
                <w:rFonts w:cstheme="minorHAnsi"/>
                <w:bCs/>
                <w:lang w:val="en-US"/>
              </w:rPr>
              <w:t>/(</w:t>
            </w:r>
            <w:proofErr w:type="gramEnd"/>
            <w:r>
              <w:rPr>
                <w:rFonts w:cstheme="minorHAnsi"/>
                <w:bCs/>
                <w:lang w:val="en-US"/>
              </w:rPr>
              <w:t>0.2</w:t>
            </w:r>
            <w:r>
              <w:rPr>
                <w:rFonts w:cstheme="minorHAnsi"/>
                <w:bCs/>
                <w:vertAlign w:val="superscript"/>
                <w:lang w:val="en-US"/>
              </w:rPr>
              <w:t>2</w:t>
            </w:r>
            <w:r>
              <w:rPr>
                <w:rFonts w:cstheme="minorHAnsi"/>
                <w:bCs/>
                <w:lang w:val="en-US"/>
              </w:rPr>
              <w:t xml:space="preserve"> x 0.3) </w:t>
            </w:r>
          </w:p>
          <w:p w14:paraId="00DF946B" w14:textId="79795D37" w:rsidR="00BC117C" w:rsidRDefault="00BC117C" w:rsidP="00F330BF">
            <w:pPr>
              <w:pStyle w:val="ListParagraph"/>
              <w:ind w:left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M2: =0.15</w:t>
            </w:r>
          </w:p>
          <w:p w14:paraId="681491EF" w14:textId="7798F4E2" w:rsidR="00EB468F" w:rsidRPr="00BC117C" w:rsidRDefault="00BC117C" w:rsidP="00F330BF">
            <w:pPr>
              <w:pStyle w:val="ListParagraph"/>
              <w:ind w:left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M3: mol</w:t>
            </w:r>
            <w:r>
              <w:rPr>
                <w:rFonts w:cstheme="minorHAnsi"/>
                <w:bCs/>
                <w:vertAlign w:val="superscript"/>
                <w:lang w:val="en-US"/>
              </w:rPr>
              <w:t>-2</w:t>
            </w:r>
            <w:r>
              <w:rPr>
                <w:rFonts w:cstheme="minorHAnsi"/>
                <w:bCs/>
                <w:lang w:val="en-US"/>
              </w:rPr>
              <w:t>dm</w:t>
            </w:r>
            <w:r>
              <w:rPr>
                <w:rFonts w:cstheme="minorHAnsi"/>
                <w:bCs/>
                <w:vertAlign w:val="superscript"/>
                <w:lang w:val="en-US"/>
              </w:rPr>
              <w:t>6</w:t>
            </w:r>
            <w:r>
              <w:rPr>
                <w:rFonts w:cstheme="minorHAnsi"/>
                <w:bCs/>
                <w:lang w:val="en-US"/>
              </w:rPr>
              <w:t>s</w:t>
            </w:r>
            <w:r>
              <w:rPr>
                <w:rFonts w:cstheme="minorHAnsi"/>
                <w:bCs/>
                <w:vertAlign w:val="superscript"/>
                <w:lang w:val="en-US"/>
              </w:rPr>
              <w:t>-1</w:t>
            </w:r>
          </w:p>
        </w:tc>
      </w:tr>
      <w:tr w:rsidR="00BC117C" w:rsidRPr="00CE56B5" w14:paraId="707FE247" w14:textId="77777777" w:rsidTr="00B20A4D">
        <w:tc>
          <w:tcPr>
            <w:tcW w:w="676" w:type="dxa"/>
          </w:tcPr>
          <w:p w14:paraId="29F3CF8A" w14:textId="77777777" w:rsidR="00BC117C" w:rsidRPr="00CE56B5" w:rsidRDefault="00BC117C" w:rsidP="00F330BF">
            <w:pPr>
              <w:rPr>
                <w:rFonts w:cstheme="minorHAnsi"/>
              </w:rPr>
            </w:pPr>
          </w:p>
        </w:tc>
        <w:tc>
          <w:tcPr>
            <w:tcW w:w="467" w:type="dxa"/>
          </w:tcPr>
          <w:p w14:paraId="096DA04D" w14:textId="77777777" w:rsidR="00BC117C" w:rsidRDefault="00BC117C" w:rsidP="00F330BF">
            <w:pPr>
              <w:rPr>
                <w:rFonts w:cstheme="minorHAnsi"/>
              </w:rPr>
            </w:pPr>
          </w:p>
        </w:tc>
        <w:tc>
          <w:tcPr>
            <w:tcW w:w="824" w:type="dxa"/>
          </w:tcPr>
          <w:p w14:paraId="4DAB622B" w14:textId="70A330B4" w:rsidR="00BC117C" w:rsidRDefault="00BC117C" w:rsidP="00F330BF">
            <w:pPr>
              <w:pStyle w:val="ListParagraph"/>
              <w:ind w:left="0"/>
            </w:pPr>
            <w:r>
              <w:t>(ii)</w:t>
            </w:r>
          </w:p>
        </w:tc>
        <w:tc>
          <w:tcPr>
            <w:tcW w:w="8833" w:type="dxa"/>
            <w:gridSpan w:val="3"/>
          </w:tcPr>
          <w:p w14:paraId="42E1EE4D" w14:textId="4CC7F941" w:rsidR="00BC117C" w:rsidRPr="00BC117C" w:rsidRDefault="00BC117C" w:rsidP="00F330BF">
            <w:pPr>
              <w:pStyle w:val="ListParagraph"/>
              <w:ind w:left="0"/>
            </w:pPr>
            <w:r>
              <w:t>M4: 0.15 x 0.4</w:t>
            </w:r>
            <w:r>
              <w:rPr>
                <w:vertAlign w:val="superscript"/>
              </w:rPr>
              <w:t>2</w:t>
            </w:r>
            <w:r>
              <w:t xml:space="preserve"> x 0.6 = 0.0144</w:t>
            </w:r>
          </w:p>
        </w:tc>
      </w:tr>
      <w:tr w:rsidR="00BC117C" w:rsidRPr="00CE56B5" w14:paraId="27F8DE0A" w14:textId="77777777" w:rsidTr="00B20A4D">
        <w:tc>
          <w:tcPr>
            <w:tcW w:w="676" w:type="dxa"/>
          </w:tcPr>
          <w:p w14:paraId="29C39D17" w14:textId="77777777" w:rsidR="00BC117C" w:rsidRPr="00CE56B5" w:rsidRDefault="00BC117C" w:rsidP="00F330BF">
            <w:pPr>
              <w:rPr>
                <w:rFonts w:cstheme="minorHAnsi"/>
              </w:rPr>
            </w:pPr>
          </w:p>
        </w:tc>
        <w:tc>
          <w:tcPr>
            <w:tcW w:w="467" w:type="dxa"/>
          </w:tcPr>
          <w:p w14:paraId="506E4695" w14:textId="77777777" w:rsidR="00BC117C" w:rsidRDefault="00BC117C" w:rsidP="00F330BF">
            <w:pPr>
              <w:rPr>
                <w:rFonts w:cstheme="minorHAnsi"/>
              </w:rPr>
            </w:pPr>
          </w:p>
        </w:tc>
        <w:tc>
          <w:tcPr>
            <w:tcW w:w="824" w:type="dxa"/>
          </w:tcPr>
          <w:p w14:paraId="3196AA0E" w14:textId="0C24E295" w:rsidR="00BC117C" w:rsidRDefault="00BC117C" w:rsidP="00F330BF">
            <w:pPr>
              <w:pStyle w:val="ListParagraph"/>
              <w:ind w:left="0"/>
            </w:pPr>
            <w:r>
              <w:t>(iii)</w:t>
            </w:r>
          </w:p>
        </w:tc>
        <w:tc>
          <w:tcPr>
            <w:tcW w:w="8833" w:type="dxa"/>
            <w:gridSpan w:val="3"/>
          </w:tcPr>
          <w:p w14:paraId="7173F850" w14:textId="02940D49" w:rsidR="00BC117C" w:rsidRDefault="00BC117C" w:rsidP="00F330BF">
            <w:pPr>
              <w:pStyle w:val="ListParagraph"/>
              <w:ind w:left="0"/>
            </w:pPr>
            <w:r>
              <w:t>M5: [Q] = rate/(k[P]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14:paraId="7C06B273" w14:textId="1A893764" w:rsidR="00BC117C" w:rsidRPr="00BC117C" w:rsidRDefault="00BC117C" w:rsidP="00F330BF">
            <w:pPr>
              <w:pStyle w:val="ListParagraph"/>
              <w:ind w:left="0"/>
            </w:pPr>
            <w:r>
              <w:t>M6 = 0.1</w:t>
            </w:r>
          </w:p>
        </w:tc>
      </w:tr>
      <w:tr w:rsidR="00F330BF" w:rsidRPr="00CE56B5" w14:paraId="03BE3F9E" w14:textId="77777777" w:rsidTr="00B20A4D">
        <w:tc>
          <w:tcPr>
            <w:tcW w:w="676" w:type="dxa"/>
          </w:tcPr>
          <w:p w14:paraId="653A6055" w14:textId="77777777" w:rsidR="00F330BF" w:rsidRPr="00CE56B5" w:rsidRDefault="00F330BF" w:rsidP="00F330BF">
            <w:pPr>
              <w:rPr>
                <w:rFonts w:cstheme="minorHAnsi"/>
              </w:rPr>
            </w:pPr>
          </w:p>
        </w:tc>
        <w:tc>
          <w:tcPr>
            <w:tcW w:w="467" w:type="dxa"/>
          </w:tcPr>
          <w:p w14:paraId="0B8E8362" w14:textId="77777777" w:rsidR="00F330BF" w:rsidRDefault="00F330BF" w:rsidP="00F330BF">
            <w:pPr>
              <w:rPr>
                <w:rFonts w:cstheme="minorHAnsi"/>
              </w:rPr>
            </w:pPr>
          </w:p>
        </w:tc>
        <w:tc>
          <w:tcPr>
            <w:tcW w:w="824" w:type="dxa"/>
          </w:tcPr>
          <w:p w14:paraId="75530CA8" w14:textId="0DB0F239" w:rsidR="00F330BF" w:rsidRDefault="00F330BF" w:rsidP="00F330BF">
            <w:pPr>
              <w:pStyle w:val="ListParagraph"/>
              <w:ind w:left="0"/>
            </w:pPr>
            <w:r>
              <w:t>(i</w:t>
            </w:r>
            <w:r w:rsidR="00BC117C">
              <w:t>v</w:t>
            </w:r>
            <w:r>
              <w:t>)</w:t>
            </w:r>
          </w:p>
        </w:tc>
        <w:tc>
          <w:tcPr>
            <w:tcW w:w="8833" w:type="dxa"/>
            <w:gridSpan w:val="3"/>
          </w:tcPr>
          <w:p w14:paraId="40FADF6D" w14:textId="6B252505" w:rsidR="00BC117C" w:rsidRDefault="00BC117C" w:rsidP="00BC117C">
            <w:pPr>
              <w:pStyle w:val="ListParagraph"/>
              <w:ind w:left="0"/>
            </w:pPr>
            <w:r>
              <w:t xml:space="preserve">M7: </w:t>
            </w:r>
            <w:r>
              <w:t>[</w:t>
            </w:r>
            <w:r>
              <w:t>P</w:t>
            </w:r>
            <w:r>
              <w:t xml:space="preserve">] = </w:t>
            </w:r>
            <w:r>
              <w:rPr>
                <w:rFonts w:cstheme="minorHAnsi"/>
              </w:rPr>
              <w:t>√</w:t>
            </w:r>
            <w:r>
              <w:t>(</w:t>
            </w:r>
            <w:r>
              <w:t>rate/(k[</w:t>
            </w:r>
            <w:r>
              <w:t>Q</w:t>
            </w:r>
            <w:r>
              <w:t>])</w:t>
            </w:r>
            <w:r>
              <w:t>)</w:t>
            </w:r>
          </w:p>
          <w:p w14:paraId="0B0A197F" w14:textId="0054978C" w:rsidR="00BC117C" w:rsidRDefault="00BC117C" w:rsidP="00BC117C">
            <w:pPr>
              <w:pStyle w:val="ListParagraph"/>
              <w:ind w:left="0"/>
            </w:pPr>
            <w:r>
              <w:t>M8: = 0.3</w:t>
            </w:r>
          </w:p>
          <w:p w14:paraId="3DE2CFA1" w14:textId="547FC062" w:rsidR="00F330BF" w:rsidRDefault="00BC117C" w:rsidP="00F330BF">
            <w:pPr>
              <w:pStyle w:val="ListParagraph"/>
              <w:ind w:left="0"/>
              <w:jc w:val="right"/>
            </w:pPr>
            <w:r>
              <w:t xml:space="preserve"> </w:t>
            </w:r>
            <w:r w:rsidR="00F330BF">
              <w:t>(</w:t>
            </w:r>
            <w:r>
              <w:t>8</w:t>
            </w:r>
            <w:bookmarkStart w:id="0" w:name="_GoBack"/>
            <w:bookmarkEnd w:id="0"/>
            <w:r w:rsidR="00F330BF">
              <w:t>)</w:t>
            </w:r>
          </w:p>
          <w:p w14:paraId="0E1982DE" w14:textId="4AEC7D1B" w:rsidR="00F330BF" w:rsidRDefault="009018F5" w:rsidP="00F330BF">
            <w:pPr>
              <w:pStyle w:val="ListParagraph"/>
              <w:ind w:left="0"/>
              <w:jc w:val="right"/>
            </w:pPr>
            <w:r>
              <w:t>Total 25 marks</w:t>
            </w:r>
          </w:p>
        </w:tc>
      </w:tr>
    </w:tbl>
    <w:p w14:paraId="14F08378" w14:textId="6D8842E2" w:rsidR="00F330BF" w:rsidRDefault="00F330BF" w:rsidP="00F330BF">
      <w:pPr>
        <w:pStyle w:val="NoSpacing"/>
        <w:rPr>
          <w:rFonts w:asciiTheme="minorHAnsi" w:eastAsiaTheme="minorHAnsi" w:hAnsiTheme="minorHAnsi" w:cstheme="minorBidi"/>
        </w:rPr>
      </w:pPr>
    </w:p>
    <w:p w14:paraId="236A7D3C" w14:textId="7815504B" w:rsidR="00F330BF" w:rsidRDefault="00F330BF" w:rsidP="00F330BF">
      <w:pPr>
        <w:pStyle w:val="Heading1"/>
        <w:spacing w:after="0" w:line="240" w:lineRule="auto"/>
        <w:jc w:val="center"/>
        <w:rPr>
          <w:rFonts w:cstheme="minorHAnsi"/>
        </w:rPr>
      </w:pPr>
      <w:r w:rsidRPr="00CE56B5">
        <w:rPr>
          <w:rFonts w:cstheme="minorHAnsi"/>
        </w:rPr>
        <w:t xml:space="preserve">Section </w:t>
      </w:r>
      <w:r>
        <w:rPr>
          <w:rFonts w:cstheme="minorHAnsi"/>
        </w:rPr>
        <w:t>D</w:t>
      </w:r>
    </w:p>
    <w:p w14:paraId="47AC1E7E" w14:textId="77777777" w:rsidR="00B50C06" w:rsidRDefault="00B50C06" w:rsidP="00F330BF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179"/>
        <w:gridCol w:w="309"/>
        <w:gridCol w:w="400"/>
        <w:gridCol w:w="150"/>
        <w:gridCol w:w="564"/>
        <w:gridCol w:w="8650"/>
        <w:gridCol w:w="23"/>
      </w:tblGrid>
      <w:tr w:rsidR="00B50C06" w:rsidRPr="00CE56B5" w14:paraId="3674CCFB" w14:textId="77777777" w:rsidTr="00B50C06">
        <w:trPr>
          <w:gridAfter w:val="1"/>
          <w:wAfter w:w="23" w:type="dxa"/>
        </w:trPr>
        <w:tc>
          <w:tcPr>
            <w:tcW w:w="704" w:type="dxa"/>
            <w:gridSpan w:val="2"/>
          </w:tcPr>
          <w:p w14:paraId="6F4E2BEE" w14:textId="4D7A688E" w:rsidR="00B50C06" w:rsidRPr="00CE56B5" w:rsidRDefault="00774705" w:rsidP="002E5CB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D1</w:t>
            </w:r>
            <w:r w:rsidRPr="00CE56B5">
              <w:rPr>
                <w:rFonts w:cstheme="minorHAnsi"/>
                <w:b/>
              </w:rPr>
              <w:t>.</w:t>
            </w:r>
          </w:p>
        </w:tc>
        <w:tc>
          <w:tcPr>
            <w:tcW w:w="709" w:type="dxa"/>
            <w:gridSpan w:val="2"/>
          </w:tcPr>
          <w:p w14:paraId="24F8355C" w14:textId="0A191A1E" w:rsidR="00B50C06" w:rsidRPr="00CE56B5" w:rsidRDefault="00774705" w:rsidP="002E5CB0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714" w:type="dxa"/>
            <w:gridSpan w:val="2"/>
          </w:tcPr>
          <w:p w14:paraId="0341346A" w14:textId="46BAE75E" w:rsidR="00B50C06" w:rsidRPr="00CE56B5" w:rsidRDefault="00B50C06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(i)</w:t>
            </w:r>
          </w:p>
        </w:tc>
        <w:tc>
          <w:tcPr>
            <w:tcW w:w="8650" w:type="dxa"/>
          </w:tcPr>
          <w:p w14:paraId="1EE09DF7" w14:textId="77777777" w:rsidR="00B74D2D" w:rsidRDefault="00B74D2D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M1: copper electrode on right and hydrogen electrode on left</w:t>
            </w:r>
          </w:p>
          <w:p w14:paraId="31ECF614" w14:textId="77777777" w:rsidR="00B74D2D" w:rsidRDefault="00B74D2D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M2: copper electrode made of copper</w:t>
            </w:r>
          </w:p>
          <w:p w14:paraId="0EF9B119" w14:textId="1C0BD6CA" w:rsidR="00B74D2D" w:rsidRDefault="00B74D2D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M3: copper electrode dipped into solution of Cu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ions or suitable salt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CuSO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14:paraId="0D3BBA89" w14:textId="009BFBCF" w:rsidR="00B74D2D" w:rsidRDefault="00B74D2D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M4: hydrogen electrode made of platinum</w:t>
            </w:r>
          </w:p>
          <w:p w14:paraId="7B17D264" w14:textId="76C118F5" w:rsidR="00B74D2D" w:rsidRDefault="00B74D2D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M5: platinum electrode dipped into solution of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ions or suitable acid</w:t>
            </w:r>
          </w:p>
          <w:p w14:paraId="68E77187" w14:textId="0F0B72AA" w:rsidR="00B74D2D" w:rsidRDefault="00B74D2D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M6: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bubbled through solution and in contact with platinum electrode</w:t>
            </w:r>
          </w:p>
          <w:p w14:paraId="453A900A" w14:textId="0382BCD7" w:rsidR="00B74D2D" w:rsidRDefault="00B74D2D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M7: voltmeter connected to both electrodes</w:t>
            </w:r>
          </w:p>
          <w:p w14:paraId="4993254C" w14:textId="5839B8A5" w:rsidR="00B74D2D" w:rsidRDefault="00B74D2D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M8: salt bridge connected to both solutions</w:t>
            </w:r>
          </w:p>
          <w:p w14:paraId="396D7838" w14:textId="56B96FDE" w:rsidR="00B74D2D" w:rsidRPr="00B74D2D" w:rsidRDefault="00B74D2D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M9: Cu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both 1 moldm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-3</w:t>
            </w:r>
          </w:p>
          <w:p w14:paraId="0E758695" w14:textId="77777777" w:rsidR="00B74D2D" w:rsidRDefault="00961C90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M10: temperature 298 K and pressure 100 kPa</w:t>
            </w:r>
          </w:p>
          <w:p w14:paraId="6123D37A" w14:textId="47BA37C8" w:rsidR="001C4F64" w:rsidRPr="00B74D2D" w:rsidRDefault="001C4F64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(max 8)</w:t>
            </w:r>
          </w:p>
        </w:tc>
      </w:tr>
      <w:tr w:rsidR="00B50C06" w:rsidRPr="00CE56B5" w14:paraId="753AA7B7" w14:textId="77777777" w:rsidTr="00B50C06">
        <w:trPr>
          <w:gridAfter w:val="1"/>
          <w:wAfter w:w="23" w:type="dxa"/>
        </w:trPr>
        <w:tc>
          <w:tcPr>
            <w:tcW w:w="704" w:type="dxa"/>
            <w:gridSpan w:val="2"/>
          </w:tcPr>
          <w:p w14:paraId="7646EFFC" w14:textId="77777777" w:rsidR="00B50C06" w:rsidRPr="00CE56B5" w:rsidRDefault="00B50C06" w:rsidP="002E5CB0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14:paraId="1A71A031" w14:textId="77777777" w:rsidR="00B50C06" w:rsidRPr="00CE56B5" w:rsidRDefault="00B50C06" w:rsidP="002E5CB0">
            <w:pPr>
              <w:rPr>
                <w:rFonts w:cstheme="minorHAnsi"/>
              </w:rPr>
            </w:pPr>
          </w:p>
        </w:tc>
        <w:tc>
          <w:tcPr>
            <w:tcW w:w="714" w:type="dxa"/>
            <w:gridSpan w:val="2"/>
          </w:tcPr>
          <w:p w14:paraId="651A208B" w14:textId="0A684480" w:rsidR="00B50C06" w:rsidRPr="00CE56B5" w:rsidRDefault="00B50C06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(ii)</w:t>
            </w:r>
          </w:p>
        </w:tc>
        <w:tc>
          <w:tcPr>
            <w:tcW w:w="8650" w:type="dxa"/>
          </w:tcPr>
          <w:p w14:paraId="65C629AE" w14:textId="68EC4D72" w:rsidR="00B74D2D" w:rsidRDefault="00961C90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M9: </w:t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="00B74D2D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2</w:t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74D2D" w:rsidRP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E0"/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2H</w:t>
            </w:r>
            <w:r w:rsidR="00B74D2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+</w:t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+ 2e and </w:t>
            </w:r>
            <w:r w:rsidR="00B74D2D" w:rsidRPr="007B74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</w:t>
            </w:r>
            <w:r w:rsidR="00B74D2D" w:rsidRPr="007B74A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2+</w:t>
            </w:r>
            <w:r w:rsidR="00B74D2D" w:rsidRPr="007B74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+ 2e </w:t>
            </w:r>
            <w:r w:rsidR="00B74D2D" w:rsidRPr="007B74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E0"/>
            </w:r>
            <w:r w:rsidR="00B74D2D" w:rsidRPr="007B74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Cu</w:t>
            </w:r>
          </w:p>
          <w:p w14:paraId="141B4534" w14:textId="6D6BCB34" w:rsidR="00B74D2D" w:rsidRPr="00B74D2D" w:rsidRDefault="00961C90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M10: </w:t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</w:t>
            </w:r>
            <w:r w:rsidR="00B74D2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2+</w:t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H</w:t>
            </w:r>
            <w:r w:rsidR="00B74D2D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2</w:t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74D2D" w:rsidRP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E0"/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Cu + 2H</w:t>
            </w:r>
            <w:r w:rsidR="00B74D2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+</w:t>
            </w:r>
          </w:p>
        </w:tc>
      </w:tr>
      <w:tr w:rsidR="00B50C06" w:rsidRPr="00CE56B5" w14:paraId="5A48BD08" w14:textId="77777777" w:rsidTr="00B50C06">
        <w:trPr>
          <w:gridAfter w:val="1"/>
          <w:wAfter w:w="23" w:type="dxa"/>
        </w:trPr>
        <w:tc>
          <w:tcPr>
            <w:tcW w:w="704" w:type="dxa"/>
            <w:gridSpan w:val="2"/>
          </w:tcPr>
          <w:p w14:paraId="280A0142" w14:textId="77777777" w:rsidR="00B50C06" w:rsidRPr="00CE56B5" w:rsidRDefault="00B50C06" w:rsidP="002E5CB0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14:paraId="22DEF7D4" w14:textId="77777777" w:rsidR="00B50C06" w:rsidRPr="00CE56B5" w:rsidRDefault="00B50C06" w:rsidP="002E5CB0">
            <w:pPr>
              <w:rPr>
                <w:rFonts w:cstheme="minorHAnsi"/>
              </w:rPr>
            </w:pPr>
          </w:p>
        </w:tc>
        <w:tc>
          <w:tcPr>
            <w:tcW w:w="714" w:type="dxa"/>
            <w:gridSpan w:val="2"/>
          </w:tcPr>
          <w:p w14:paraId="20533CC7" w14:textId="244BDBA9" w:rsidR="00B50C06" w:rsidRPr="00CE56B5" w:rsidRDefault="00B50C06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(iii)</w:t>
            </w:r>
          </w:p>
        </w:tc>
        <w:tc>
          <w:tcPr>
            <w:tcW w:w="8650" w:type="dxa"/>
          </w:tcPr>
          <w:p w14:paraId="6C1944EE" w14:textId="47578E66" w:rsidR="00B74D2D" w:rsidRDefault="00961C90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M11: </w:t>
            </w:r>
            <w:r w:rsidR="007747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lectrons move from hydrogen electrode to copper electrode</w:t>
            </w:r>
          </w:p>
          <w:p w14:paraId="7C7D6B29" w14:textId="7A5E5558" w:rsidR="00B74D2D" w:rsidRDefault="00961C90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M12: </w:t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through wire/voltmeter</w:t>
            </w:r>
          </w:p>
          <w:p w14:paraId="75C48C67" w14:textId="27E02F02" w:rsidR="00B74D2D" w:rsidRDefault="00961C90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M13: </w:t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anions move from copper electrode to hydrogen electrode</w:t>
            </w:r>
          </w:p>
          <w:p w14:paraId="4BB44AC0" w14:textId="77777777" w:rsidR="00B74D2D" w:rsidRDefault="00961C90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M14: </w:t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through salt bridge</w:t>
            </w:r>
          </w:p>
          <w:p w14:paraId="5ED631FE" w14:textId="3D0D6396" w:rsidR="00961C90" w:rsidRPr="00CE56B5" w:rsidRDefault="00961C90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(max </w:t>
            </w:r>
            <w:r w:rsidR="007747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</w:tr>
      <w:tr w:rsidR="00B50C06" w:rsidRPr="00CE56B5" w14:paraId="5FE5D58D" w14:textId="77777777" w:rsidTr="00B50C06">
        <w:trPr>
          <w:gridAfter w:val="1"/>
          <w:wAfter w:w="23" w:type="dxa"/>
        </w:trPr>
        <w:tc>
          <w:tcPr>
            <w:tcW w:w="704" w:type="dxa"/>
            <w:gridSpan w:val="2"/>
          </w:tcPr>
          <w:p w14:paraId="7CD0FB7C" w14:textId="77777777" w:rsidR="00B50C06" w:rsidRPr="00CE56B5" w:rsidRDefault="00B50C06" w:rsidP="002E5CB0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14:paraId="784CD076" w14:textId="77777777" w:rsidR="00B50C06" w:rsidRPr="00CE56B5" w:rsidRDefault="00B50C06" w:rsidP="002E5CB0">
            <w:pPr>
              <w:rPr>
                <w:rFonts w:cstheme="minorHAnsi"/>
              </w:rPr>
            </w:pPr>
          </w:p>
        </w:tc>
        <w:tc>
          <w:tcPr>
            <w:tcW w:w="714" w:type="dxa"/>
            <w:gridSpan w:val="2"/>
          </w:tcPr>
          <w:p w14:paraId="35E627FE" w14:textId="5256E456" w:rsidR="00B50C06" w:rsidRDefault="00B50C06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(iv)</w:t>
            </w:r>
          </w:p>
        </w:tc>
        <w:tc>
          <w:tcPr>
            <w:tcW w:w="8650" w:type="dxa"/>
          </w:tcPr>
          <w:p w14:paraId="5BD65180" w14:textId="28516254" w:rsidR="00B74D2D" w:rsidRDefault="00961C90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M1</w:t>
            </w:r>
            <w:r w:rsidR="001C4F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Concentrations change over time</w:t>
            </w:r>
          </w:p>
          <w:p w14:paraId="33594358" w14:textId="1485DEC0" w:rsidR="00B74D2D" w:rsidRDefault="00961C90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M1</w:t>
            </w:r>
            <w:r w:rsidR="001C4F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Copper electrode potential gets more negative over time</w:t>
            </w:r>
          </w:p>
          <w:p w14:paraId="7A420DAA" w14:textId="38D81ACF" w:rsidR="00B74D2D" w:rsidRDefault="00961C90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M1</w:t>
            </w:r>
            <w:r w:rsidR="001C4F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="00B74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Hydrogen electrode potential gets more positive over time</w:t>
            </w:r>
          </w:p>
          <w:p w14:paraId="0627FE1B" w14:textId="5723B855" w:rsidR="00961C90" w:rsidRPr="00B74D2D" w:rsidRDefault="00961C90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(max 2)</w:t>
            </w:r>
          </w:p>
          <w:p w14:paraId="59990F1E" w14:textId="1DDDDB0C" w:rsidR="00F74C1D" w:rsidRDefault="00F74C1D" w:rsidP="00F74C1D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1C4F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max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7747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</w:tr>
      <w:tr w:rsidR="007B74A3" w:rsidRPr="00CE56B5" w14:paraId="039957E0" w14:textId="77777777" w:rsidTr="00B50C06">
        <w:trPr>
          <w:gridAfter w:val="1"/>
          <w:wAfter w:w="23" w:type="dxa"/>
        </w:trPr>
        <w:tc>
          <w:tcPr>
            <w:tcW w:w="704" w:type="dxa"/>
            <w:gridSpan w:val="2"/>
          </w:tcPr>
          <w:p w14:paraId="51F1D718" w14:textId="77777777" w:rsidR="007B74A3" w:rsidRPr="00CE56B5" w:rsidRDefault="007B74A3" w:rsidP="002E5CB0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14:paraId="45D5A563" w14:textId="2D695A11" w:rsidR="007B74A3" w:rsidRDefault="00774705" w:rsidP="002E5CB0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714" w:type="dxa"/>
            <w:gridSpan w:val="2"/>
          </w:tcPr>
          <w:p w14:paraId="30368F7F" w14:textId="67E2ED8B" w:rsidR="007B74A3" w:rsidRDefault="007B74A3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(i)</w:t>
            </w:r>
          </w:p>
        </w:tc>
        <w:tc>
          <w:tcPr>
            <w:tcW w:w="8650" w:type="dxa"/>
          </w:tcPr>
          <w:p w14:paraId="2EB89B02" w14:textId="34F1DECF" w:rsidR="00961C90" w:rsidRDefault="00961C90" w:rsidP="007B74A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Cu|Cu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>||Fe</w:t>
            </w:r>
            <w:r>
              <w:rPr>
                <w:rFonts w:cstheme="minorHAnsi"/>
                <w:vertAlign w:val="superscript"/>
                <w:lang w:val="en-US"/>
              </w:rPr>
              <w:t>3+</w:t>
            </w:r>
            <w:r>
              <w:rPr>
                <w:rFonts w:cstheme="minorHAnsi"/>
                <w:lang w:val="en-US"/>
              </w:rPr>
              <w:t>, Fe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>|Pt</w:t>
            </w:r>
          </w:p>
          <w:p w14:paraId="3DFD6B1D" w14:textId="3C0D80B3" w:rsidR="00961C90" w:rsidRDefault="00961C90" w:rsidP="007B74A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all species</w:t>
            </w:r>
          </w:p>
          <w:p w14:paraId="382BCE62" w14:textId="51B2600E" w:rsidR="00961C90" w:rsidRDefault="00961C90" w:rsidP="007B74A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M2: correct order</w:t>
            </w:r>
          </w:p>
        </w:tc>
      </w:tr>
      <w:tr w:rsidR="007B74A3" w:rsidRPr="00CE56B5" w14:paraId="32905AD6" w14:textId="77777777" w:rsidTr="00B50C06">
        <w:trPr>
          <w:gridAfter w:val="1"/>
          <w:wAfter w:w="23" w:type="dxa"/>
        </w:trPr>
        <w:tc>
          <w:tcPr>
            <w:tcW w:w="704" w:type="dxa"/>
            <w:gridSpan w:val="2"/>
          </w:tcPr>
          <w:p w14:paraId="53E5E711" w14:textId="77777777" w:rsidR="007B74A3" w:rsidRPr="00CE56B5" w:rsidRDefault="007B74A3" w:rsidP="002E5CB0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14:paraId="35DE5AAE" w14:textId="77777777" w:rsidR="007B74A3" w:rsidRDefault="007B74A3" w:rsidP="002E5CB0">
            <w:pPr>
              <w:rPr>
                <w:rFonts w:cstheme="minorHAnsi"/>
              </w:rPr>
            </w:pPr>
          </w:p>
        </w:tc>
        <w:tc>
          <w:tcPr>
            <w:tcW w:w="714" w:type="dxa"/>
            <w:gridSpan w:val="2"/>
          </w:tcPr>
          <w:p w14:paraId="2E49A771" w14:textId="69D73B78" w:rsidR="007B74A3" w:rsidRDefault="007B74A3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(ii)</w:t>
            </w:r>
          </w:p>
        </w:tc>
        <w:tc>
          <w:tcPr>
            <w:tcW w:w="8650" w:type="dxa"/>
          </w:tcPr>
          <w:p w14:paraId="5AA978E9" w14:textId="7BC01ABA" w:rsidR="005E5E42" w:rsidRDefault="00961C90" w:rsidP="007B74A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M3: 0.77 – 0.34 = 0.43 V</w:t>
            </w:r>
          </w:p>
        </w:tc>
      </w:tr>
      <w:tr w:rsidR="005E5E42" w:rsidRPr="00CE56B5" w14:paraId="0BF7F5EE" w14:textId="77777777" w:rsidTr="00B50C06">
        <w:trPr>
          <w:gridAfter w:val="1"/>
          <w:wAfter w:w="23" w:type="dxa"/>
        </w:trPr>
        <w:tc>
          <w:tcPr>
            <w:tcW w:w="704" w:type="dxa"/>
            <w:gridSpan w:val="2"/>
          </w:tcPr>
          <w:p w14:paraId="2476BD30" w14:textId="77777777" w:rsidR="005E5E42" w:rsidRPr="00CE56B5" w:rsidRDefault="005E5E42" w:rsidP="002E5CB0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14:paraId="7A4495A1" w14:textId="77777777" w:rsidR="005E5E42" w:rsidRDefault="005E5E42" w:rsidP="002E5CB0">
            <w:pPr>
              <w:rPr>
                <w:rFonts w:cstheme="minorHAnsi"/>
              </w:rPr>
            </w:pPr>
          </w:p>
        </w:tc>
        <w:tc>
          <w:tcPr>
            <w:tcW w:w="714" w:type="dxa"/>
            <w:gridSpan w:val="2"/>
          </w:tcPr>
          <w:p w14:paraId="342D2E5C" w14:textId="08ACB06B" w:rsidR="005E5E42" w:rsidRDefault="00961C90" w:rsidP="00B50C0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(iii)</w:t>
            </w:r>
          </w:p>
        </w:tc>
        <w:tc>
          <w:tcPr>
            <w:tcW w:w="8650" w:type="dxa"/>
          </w:tcPr>
          <w:p w14:paraId="4E676288" w14:textId="77777777" w:rsidR="00961C90" w:rsidRDefault="00961C90" w:rsidP="007B74A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M4: reduction direction </w:t>
            </w:r>
            <w:proofErr w:type="spellStart"/>
            <w:r>
              <w:rPr>
                <w:rFonts w:cstheme="minorHAnsi"/>
                <w:lang w:val="en-US"/>
              </w:rPr>
              <w:t>favoured</w:t>
            </w:r>
            <w:proofErr w:type="spellEnd"/>
            <w:r>
              <w:rPr>
                <w:rFonts w:cstheme="minorHAnsi"/>
                <w:lang w:val="en-US"/>
              </w:rPr>
              <w:t xml:space="preserve"> in Fe</w:t>
            </w:r>
            <w:r>
              <w:rPr>
                <w:rFonts w:cstheme="minorHAnsi"/>
                <w:vertAlign w:val="superscript"/>
                <w:lang w:val="en-US"/>
              </w:rPr>
              <w:t>3+</w:t>
            </w:r>
            <w:r>
              <w:rPr>
                <w:rFonts w:cstheme="minorHAnsi"/>
                <w:lang w:val="en-US"/>
              </w:rPr>
              <w:t>, Fe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</w:p>
          <w:p w14:paraId="257BFD6C" w14:textId="2DBE97F8" w:rsidR="00961C90" w:rsidRDefault="00961C90" w:rsidP="007B74A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M5: to replace Fe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</w:p>
          <w:p w14:paraId="48B0174F" w14:textId="2842E69F" w:rsidR="00961C90" w:rsidRDefault="00961C90" w:rsidP="007B74A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M6: so Fe</w:t>
            </w:r>
            <w:r>
              <w:rPr>
                <w:rFonts w:cstheme="minorHAnsi"/>
                <w:vertAlign w:val="superscript"/>
                <w:lang w:val="en-US"/>
              </w:rPr>
              <w:t>3+</w:t>
            </w:r>
            <w:r>
              <w:rPr>
                <w:rFonts w:cstheme="minorHAnsi"/>
                <w:lang w:val="en-US"/>
              </w:rPr>
              <w:t>, Fe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 xml:space="preserve"> electrode potential becomes more +</w:t>
            </w:r>
            <w:proofErr w:type="spellStart"/>
            <w:r>
              <w:rPr>
                <w:rFonts w:cstheme="minorHAnsi"/>
                <w:lang w:val="en-US"/>
              </w:rPr>
              <w:t>ve</w:t>
            </w:r>
            <w:proofErr w:type="spellEnd"/>
          </w:p>
          <w:p w14:paraId="29962C3E" w14:textId="6BF8D3F0" w:rsidR="00961C90" w:rsidRDefault="00961C90" w:rsidP="007B74A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(max 2)</w:t>
            </w:r>
          </w:p>
          <w:p w14:paraId="336F2AA6" w14:textId="5D92898C" w:rsidR="00961C90" w:rsidRPr="00961C90" w:rsidRDefault="00961C90" w:rsidP="007B74A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M6: so emf of cell increases</w:t>
            </w:r>
          </w:p>
          <w:p w14:paraId="4458566A" w14:textId="272FFA07" w:rsidR="005E5E42" w:rsidRDefault="00F74C1D" w:rsidP="00F74C1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</w:t>
            </w:r>
            <w:r w:rsidR="00961C90"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F74C1D" w:rsidRPr="00CE56B5" w14:paraId="3712B0EF" w14:textId="77777777" w:rsidTr="00F74C1D">
        <w:trPr>
          <w:gridAfter w:val="1"/>
          <w:wAfter w:w="23" w:type="dxa"/>
          <w:trHeight w:val="272"/>
        </w:trPr>
        <w:tc>
          <w:tcPr>
            <w:tcW w:w="704" w:type="dxa"/>
            <w:gridSpan w:val="2"/>
          </w:tcPr>
          <w:p w14:paraId="4D81EAAC" w14:textId="77777777" w:rsidR="00F74C1D" w:rsidRPr="00CE56B5" w:rsidRDefault="00F74C1D" w:rsidP="00F74C1D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14:paraId="0C14A267" w14:textId="4663DD17" w:rsidR="00F74C1D" w:rsidRPr="001C4F64" w:rsidRDefault="001C4F64" w:rsidP="001C4F64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1C4F64">
              <w:rPr>
                <w:rFonts w:asciiTheme="minorHAnsi" w:eastAsiaTheme="minorHAnsi" w:hAnsiTheme="minorHAnsi" w:cstheme="minorHAnsi"/>
              </w:rPr>
              <w:t>(c)</w:t>
            </w:r>
          </w:p>
        </w:tc>
        <w:tc>
          <w:tcPr>
            <w:tcW w:w="714" w:type="dxa"/>
            <w:gridSpan w:val="2"/>
          </w:tcPr>
          <w:p w14:paraId="0432C86D" w14:textId="057BD343" w:rsidR="00F74C1D" w:rsidRDefault="00F74C1D" w:rsidP="00F74C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(i)</w:t>
            </w:r>
          </w:p>
        </w:tc>
        <w:tc>
          <w:tcPr>
            <w:tcW w:w="8650" w:type="dxa"/>
          </w:tcPr>
          <w:p w14:paraId="0EA6FBB3" w14:textId="304845CD" w:rsidR="00774705" w:rsidRPr="006743BC" w:rsidRDefault="00774705" w:rsidP="006743B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 xml:space="preserve">M1: n = number of electrons gained or lost in the half equation </w:t>
            </w:r>
          </w:p>
        </w:tc>
      </w:tr>
      <w:tr w:rsidR="00F74C1D" w:rsidRPr="00CE56B5" w14:paraId="784BFD0D" w14:textId="77777777" w:rsidTr="00F74C1D">
        <w:trPr>
          <w:gridAfter w:val="1"/>
          <w:wAfter w:w="23" w:type="dxa"/>
          <w:trHeight w:val="272"/>
        </w:trPr>
        <w:tc>
          <w:tcPr>
            <w:tcW w:w="704" w:type="dxa"/>
            <w:gridSpan w:val="2"/>
          </w:tcPr>
          <w:p w14:paraId="1FCA63B1" w14:textId="77777777" w:rsidR="00F74C1D" w:rsidRPr="00F74C1D" w:rsidRDefault="00F74C1D" w:rsidP="00F74C1D">
            <w:pPr>
              <w:pStyle w:val="NoSpacing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14:paraId="325F4A2E" w14:textId="77777777" w:rsidR="00F74C1D" w:rsidRDefault="00F74C1D" w:rsidP="00F74C1D">
            <w:pPr>
              <w:rPr>
                <w:rFonts w:cstheme="minorHAnsi"/>
              </w:rPr>
            </w:pPr>
          </w:p>
        </w:tc>
        <w:tc>
          <w:tcPr>
            <w:tcW w:w="714" w:type="dxa"/>
            <w:gridSpan w:val="2"/>
          </w:tcPr>
          <w:p w14:paraId="2B63125F" w14:textId="76BEEBA4" w:rsidR="00F74C1D" w:rsidRDefault="00F74C1D" w:rsidP="00F74C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(ii)</w:t>
            </w:r>
          </w:p>
        </w:tc>
        <w:tc>
          <w:tcPr>
            <w:tcW w:w="8650" w:type="dxa"/>
          </w:tcPr>
          <w:p w14:paraId="306D741E" w14:textId="5C513C3D" w:rsidR="00F74C1D" w:rsidRDefault="00F74C1D" w:rsidP="00F74C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Calculate the electrode potential of the Cu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>/Cu electrode when [Cu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>] = 0.1 moldm</w:t>
            </w:r>
            <w:r>
              <w:rPr>
                <w:rFonts w:cstheme="minorHAnsi"/>
                <w:vertAlign w:val="superscript"/>
                <w:lang w:val="en-US"/>
              </w:rPr>
              <w:t>-3</w:t>
            </w:r>
          </w:p>
          <w:p w14:paraId="3380D34B" w14:textId="10ACD7DF" w:rsidR="00774705" w:rsidRDefault="00774705" w:rsidP="00F74C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M2: Q = 1/0.1 = 10 so </w:t>
            </w:r>
            <w:proofErr w:type="spellStart"/>
            <w:r>
              <w:rPr>
                <w:rFonts w:cstheme="minorHAnsi"/>
                <w:lang w:val="en-US"/>
              </w:rPr>
              <w:t>lnQ</w:t>
            </w:r>
            <w:proofErr w:type="spellEnd"/>
            <w:r>
              <w:rPr>
                <w:rFonts w:cstheme="minorHAnsi"/>
                <w:lang w:val="en-US"/>
              </w:rPr>
              <w:t xml:space="preserve"> = 2.30</w:t>
            </w:r>
          </w:p>
          <w:p w14:paraId="586C0616" w14:textId="575F59E2" w:rsidR="00774705" w:rsidRDefault="00774705" w:rsidP="00F74C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M3: E = 0.34 - (8.31 x 298 / (2 x 96500) x 1n Q</w:t>
            </w:r>
          </w:p>
          <w:p w14:paraId="4D04D660" w14:textId="5F037E7F" w:rsidR="00774705" w:rsidRPr="00774705" w:rsidRDefault="00774705" w:rsidP="00F74C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M4: = 0.31 V</w:t>
            </w:r>
          </w:p>
          <w:p w14:paraId="1D66C53F" w14:textId="6263C2CF" w:rsidR="00961C90" w:rsidRDefault="00961C90" w:rsidP="0096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</w:t>
            </w:r>
            <w:r w:rsidR="00774705"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)</w:t>
            </w:r>
          </w:p>
          <w:p w14:paraId="0CAD8820" w14:textId="0AA9CEB1" w:rsidR="00961C90" w:rsidRPr="00F74C1D" w:rsidRDefault="00961C90" w:rsidP="0096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>Total 25 marks</w:t>
            </w:r>
          </w:p>
        </w:tc>
      </w:tr>
      <w:tr w:rsidR="00EC223C" w:rsidRPr="00CE56B5" w14:paraId="586BC427" w14:textId="77777777" w:rsidTr="001C4F64">
        <w:trPr>
          <w:trHeight w:val="272"/>
        </w:trPr>
        <w:tc>
          <w:tcPr>
            <w:tcW w:w="525" w:type="dxa"/>
          </w:tcPr>
          <w:p w14:paraId="3AA89AD6" w14:textId="39C6E424" w:rsidR="00EC223C" w:rsidRPr="00CE56B5" w:rsidRDefault="002C0E23" w:rsidP="004C158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D2.</w:t>
            </w:r>
          </w:p>
        </w:tc>
        <w:tc>
          <w:tcPr>
            <w:tcW w:w="488" w:type="dxa"/>
            <w:gridSpan w:val="2"/>
          </w:tcPr>
          <w:p w14:paraId="7148CAB2" w14:textId="4904F1DC" w:rsidR="00EC223C" w:rsidRPr="004C158E" w:rsidRDefault="002C0E23" w:rsidP="004C158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(a)</w:t>
            </w:r>
          </w:p>
        </w:tc>
        <w:tc>
          <w:tcPr>
            <w:tcW w:w="550" w:type="dxa"/>
            <w:gridSpan w:val="2"/>
          </w:tcPr>
          <w:p w14:paraId="7A08C690" w14:textId="719F871E" w:rsidR="00EC223C" w:rsidRDefault="00EC223C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(i)</w:t>
            </w:r>
          </w:p>
        </w:tc>
        <w:tc>
          <w:tcPr>
            <w:tcW w:w="9237" w:type="dxa"/>
            <w:gridSpan w:val="3"/>
          </w:tcPr>
          <w:p w14:paraId="32AADF62" w14:textId="59A86730" w:rsidR="001C4F64" w:rsidRDefault="001C4F64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nothing will happen</w:t>
            </w:r>
          </w:p>
          <w:p w14:paraId="64F8D238" w14:textId="0382F36F" w:rsidR="001C4F64" w:rsidRDefault="001C4F64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M2: Cl</w:t>
            </w:r>
            <w:r>
              <w:rPr>
                <w:rFonts w:cstheme="minorHAnsi"/>
                <w:vertAlign w:val="superscript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 oxidized to Cl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 or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o</w:t>
            </w:r>
            <w:proofErr w:type="spellEnd"/>
            <w:r>
              <w:rPr>
                <w:rFonts w:cstheme="minorHAnsi"/>
                <w:lang w:val="en-US"/>
              </w:rPr>
              <w:t xml:space="preserve"> = +1.36 V</w:t>
            </w:r>
          </w:p>
          <w:p w14:paraId="1B8FF9DF" w14:textId="6436BBE0" w:rsidR="001C4F64" w:rsidRDefault="001C4F64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M3: Fe</w:t>
            </w:r>
            <w:r>
              <w:rPr>
                <w:rFonts w:cstheme="minorHAnsi"/>
                <w:vertAlign w:val="superscript"/>
                <w:lang w:val="en-US"/>
              </w:rPr>
              <w:t>3+</w:t>
            </w:r>
            <w:r>
              <w:rPr>
                <w:rFonts w:cstheme="minorHAnsi"/>
                <w:lang w:val="en-US"/>
              </w:rPr>
              <w:t xml:space="preserve"> reduced to Fe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 xml:space="preserve"> or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r</w:t>
            </w:r>
            <w:proofErr w:type="spellEnd"/>
            <w:r>
              <w:rPr>
                <w:rFonts w:cstheme="minorHAnsi"/>
                <w:lang w:val="en-US"/>
              </w:rPr>
              <w:t xml:space="preserve"> = +0.77 V</w:t>
            </w:r>
          </w:p>
          <w:p w14:paraId="417C4B91" w14:textId="50FED08C" w:rsidR="001C4F64" w:rsidRPr="001C4F64" w:rsidRDefault="001C4F64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M4: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r</w:t>
            </w:r>
            <w:proofErr w:type="spellEnd"/>
            <w:r>
              <w:rPr>
                <w:rFonts w:cstheme="minorHAnsi"/>
                <w:lang w:val="en-US"/>
              </w:rPr>
              <w:t xml:space="preserve"> –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o</w:t>
            </w:r>
            <w:proofErr w:type="spellEnd"/>
            <w:r>
              <w:rPr>
                <w:rFonts w:cstheme="minorHAnsi"/>
                <w:lang w:val="en-US"/>
              </w:rPr>
              <w:t xml:space="preserve"> = 0.77 – 1.36 = -0.59 V or negative</w:t>
            </w:r>
          </w:p>
        </w:tc>
      </w:tr>
      <w:tr w:rsidR="00EC223C" w:rsidRPr="00CE56B5" w14:paraId="7E7782C1" w14:textId="77777777" w:rsidTr="001C4F64">
        <w:trPr>
          <w:trHeight w:val="272"/>
        </w:trPr>
        <w:tc>
          <w:tcPr>
            <w:tcW w:w="525" w:type="dxa"/>
          </w:tcPr>
          <w:p w14:paraId="746B717E" w14:textId="77777777" w:rsidR="00EC223C" w:rsidRPr="00CE56B5" w:rsidRDefault="00EC223C" w:rsidP="004C158E">
            <w:pPr>
              <w:rPr>
                <w:rFonts w:cstheme="minorHAnsi"/>
              </w:rPr>
            </w:pPr>
          </w:p>
        </w:tc>
        <w:tc>
          <w:tcPr>
            <w:tcW w:w="488" w:type="dxa"/>
            <w:gridSpan w:val="2"/>
          </w:tcPr>
          <w:p w14:paraId="58EDF605" w14:textId="4BEA64D8" w:rsidR="00EC223C" w:rsidRDefault="00EC223C" w:rsidP="004C158E">
            <w:pPr>
              <w:pStyle w:val="NoSpacing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0" w:type="dxa"/>
            <w:gridSpan w:val="2"/>
          </w:tcPr>
          <w:p w14:paraId="1E57ECAA" w14:textId="3C8F9DB6" w:rsidR="00EC223C" w:rsidRDefault="00EC223C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(ii)</w:t>
            </w:r>
          </w:p>
        </w:tc>
        <w:tc>
          <w:tcPr>
            <w:tcW w:w="9237" w:type="dxa"/>
            <w:gridSpan w:val="3"/>
          </w:tcPr>
          <w:p w14:paraId="14DFDB03" w14:textId="19BB7BAC" w:rsidR="001C4F64" w:rsidRDefault="001C4F64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>M5: Fe</w:t>
            </w:r>
            <w:r>
              <w:rPr>
                <w:rFonts w:cstheme="minorHAnsi"/>
                <w:vertAlign w:val="superscript"/>
                <w:lang w:val="en-US"/>
              </w:rPr>
              <w:t>3+</w:t>
            </w:r>
            <w:r>
              <w:rPr>
                <w:rFonts w:cstheme="minorHAnsi"/>
                <w:lang w:val="en-US"/>
              </w:rPr>
              <w:t xml:space="preserve"> reduced to Fe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</w:p>
          <w:p w14:paraId="3008695F" w14:textId="4DBF30C9" w:rsidR="00A43C67" w:rsidRPr="00A43C67" w:rsidRDefault="001C4F64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>M6: 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SO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oxidised</w:t>
            </w:r>
            <w:proofErr w:type="spellEnd"/>
            <w:r>
              <w:rPr>
                <w:rFonts w:cstheme="minorHAnsi"/>
                <w:lang w:val="en-US"/>
              </w:rPr>
              <w:t xml:space="preserve"> to SO</w:t>
            </w:r>
            <w:r>
              <w:rPr>
                <w:rFonts w:cstheme="minorHAnsi"/>
                <w:vertAlign w:val="subscript"/>
                <w:lang w:val="en-US"/>
              </w:rPr>
              <w:t>4</w:t>
            </w:r>
            <w:r>
              <w:rPr>
                <w:rFonts w:cstheme="minorHAnsi"/>
                <w:vertAlign w:val="superscript"/>
                <w:lang w:val="en-US"/>
              </w:rPr>
              <w:t>2-</w:t>
            </w:r>
          </w:p>
          <w:p w14:paraId="3C03F269" w14:textId="22F83309" w:rsidR="00A43C67" w:rsidRPr="001C4F64" w:rsidRDefault="001C4F64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M7: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r</w:t>
            </w:r>
            <w:proofErr w:type="spellEnd"/>
            <w:r>
              <w:rPr>
                <w:rFonts w:cstheme="minorHAnsi"/>
                <w:lang w:val="en-US"/>
              </w:rPr>
              <w:t xml:space="preserve"> –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o</w:t>
            </w:r>
            <w:proofErr w:type="spellEnd"/>
            <w:r>
              <w:rPr>
                <w:rFonts w:cstheme="minorHAnsi"/>
                <w:lang w:val="en-US"/>
              </w:rPr>
              <w:t xml:space="preserve"> = 0.77 – 0.17 = +0.60 V or positive</w:t>
            </w:r>
          </w:p>
        </w:tc>
      </w:tr>
      <w:tr w:rsidR="00EC223C" w:rsidRPr="00CE56B5" w14:paraId="61E7C49D" w14:textId="77777777" w:rsidTr="001C4F64">
        <w:trPr>
          <w:trHeight w:val="272"/>
        </w:trPr>
        <w:tc>
          <w:tcPr>
            <w:tcW w:w="525" w:type="dxa"/>
          </w:tcPr>
          <w:p w14:paraId="091D5919" w14:textId="77777777" w:rsidR="00EC223C" w:rsidRPr="00CE56B5" w:rsidRDefault="00EC223C" w:rsidP="004C158E">
            <w:pPr>
              <w:rPr>
                <w:rFonts w:cstheme="minorHAnsi"/>
              </w:rPr>
            </w:pPr>
          </w:p>
        </w:tc>
        <w:tc>
          <w:tcPr>
            <w:tcW w:w="488" w:type="dxa"/>
            <w:gridSpan w:val="2"/>
          </w:tcPr>
          <w:p w14:paraId="45EFDB1D" w14:textId="7A2B9C57" w:rsidR="00EC223C" w:rsidRDefault="00EC223C" w:rsidP="004C158E">
            <w:pPr>
              <w:pStyle w:val="NoSpacing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0" w:type="dxa"/>
            <w:gridSpan w:val="2"/>
          </w:tcPr>
          <w:p w14:paraId="7572F71C" w14:textId="521A9BA5" w:rsidR="00EC223C" w:rsidRDefault="00EC223C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(iii)</w:t>
            </w:r>
          </w:p>
        </w:tc>
        <w:tc>
          <w:tcPr>
            <w:tcW w:w="9237" w:type="dxa"/>
            <w:gridSpan w:val="3"/>
          </w:tcPr>
          <w:p w14:paraId="7C4FA375" w14:textId="4578CDB6" w:rsidR="001C4F64" w:rsidRDefault="00A43C67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M8: </w:t>
            </w:r>
            <w:r w:rsidR="001C4F64">
              <w:rPr>
                <w:rFonts w:cstheme="minorHAnsi"/>
                <w:lang w:val="en-US"/>
              </w:rPr>
              <w:t>Ce</w:t>
            </w:r>
            <w:r w:rsidR="001C4F64">
              <w:rPr>
                <w:rFonts w:cstheme="minorHAnsi"/>
                <w:vertAlign w:val="superscript"/>
                <w:lang w:val="en-US"/>
              </w:rPr>
              <w:t>4+</w:t>
            </w:r>
          </w:p>
          <w:p w14:paraId="3007ADAD" w14:textId="1DD5668E" w:rsidR="001C4F64" w:rsidRPr="00A43C67" w:rsidRDefault="00A43C67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M9: </w:t>
            </w:r>
            <w:r w:rsidR="001C4F64">
              <w:rPr>
                <w:rFonts w:cstheme="minorHAnsi"/>
                <w:lang w:val="en-US"/>
              </w:rPr>
              <w:t>5Ce</w:t>
            </w:r>
            <w:r w:rsidR="001C4F64">
              <w:rPr>
                <w:rFonts w:cstheme="minorHAnsi"/>
                <w:vertAlign w:val="superscript"/>
                <w:lang w:val="en-US"/>
              </w:rPr>
              <w:t>4+</w:t>
            </w:r>
            <w:r w:rsidR="001C4F64">
              <w:rPr>
                <w:rFonts w:cstheme="minorHAnsi"/>
                <w:lang w:val="en-US"/>
              </w:rPr>
              <w:t xml:space="preserve"> + Mn</w:t>
            </w:r>
            <w:r w:rsidR="001C4F64">
              <w:rPr>
                <w:rFonts w:cstheme="minorHAnsi"/>
                <w:vertAlign w:val="superscript"/>
                <w:lang w:val="en-US"/>
              </w:rPr>
              <w:t>2+</w:t>
            </w:r>
            <w:r w:rsidR="001C4F64">
              <w:rPr>
                <w:rFonts w:cstheme="minorHAnsi"/>
                <w:lang w:val="en-US"/>
              </w:rPr>
              <w:t xml:space="preserve"> + 4H</w:t>
            </w:r>
            <w:r w:rsidR="001C4F64">
              <w:rPr>
                <w:rFonts w:cstheme="minorHAnsi"/>
                <w:vertAlign w:val="subscript"/>
                <w:lang w:val="en-US"/>
              </w:rPr>
              <w:t>2</w:t>
            </w:r>
            <w:r w:rsidR="001C4F64">
              <w:rPr>
                <w:rFonts w:cstheme="minorHAnsi"/>
                <w:lang w:val="en-US"/>
              </w:rPr>
              <w:t xml:space="preserve">O </w:t>
            </w:r>
            <w:r w:rsidR="001C4F64" w:rsidRPr="001C4F64">
              <w:rPr>
                <w:rFonts w:cstheme="minorHAnsi"/>
                <w:lang w:val="en-US"/>
              </w:rPr>
              <w:sym w:font="Wingdings" w:char="F0E0"/>
            </w:r>
            <w:r w:rsidR="001C4F64">
              <w:rPr>
                <w:rFonts w:cstheme="minorHAnsi"/>
                <w:lang w:val="en-US"/>
              </w:rPr>
              <w:t xml:space="preserve"> 5Ce</w:t>
            </w:r>
            <w:r w:rsidR="001C4F64">
              <w:rPr>
                <w:rFonts w:cstheme="minorHAnsi"/>
                <w:vertAlign w:val="superscript"/>
                <w:lang w:val="en-US"/>
              </w:rPr>
              <w:t>3+</w:t>
            </w:r>
            <w:r w:rsidR="001C4F64">
              <w:rPr>
                <w:rFonts w:cstheme="minorHAnsi"/>
                <w:lang w:val="en-US"/>
              </w:rPr>
              <w:t xml:space="preserve"> + MnO</w:t>
            </w:r>
            <w:r w:rsidR="001C4F64">
              <w:rPr>
                <w:rFonts w:cstheme="minorHAnsi"/>
                <w:vertAlign w:val="subscript"/>
                <w:lang w:val="en-US"/>
              </w:rPr>
              <w:t>4</w:t>
            </w:r>
            <w:r w:rsidR="001C4F64">
              <w:rPr>
                <w:rFonts w:cstheme="minorHAnsi"/>
                <w:vertAlign w:val="superscript"/>
                <w:lang w:val="en-US"/>
              </w:rPr>
              <w:t>-</w:t>
            </w:r>
            <w:r w:rsidR="001C4F64">
              <w:rPr>
                <w:rFonts w:cstheme="minorHAnsi"/>
                <w:lang w:val="en-US"/>
              </w:rPr>
              <w:t xml:space="preserve"> + </w:t>
            </w:r>
            <w:r>
              <w:rPr>
                <w:rFonts w:cstheme="minorHAnsi"/>
                <w:lang w:val="en-US"/>
              </w:rPr>
              <w:t>8</w:t>
            </w:r>
            <w:r w:rsidR="001C4F64">
              <w:rPr>
                <w:rFonts w:cstheme="minorHAnsi"/>
                <w:lang w:val="en-US"/>
              </w:rPr>
              <w:t>H</w:t>
            </w:r>
            <w:r>
              <w:rPr>
                <w:rFonts w:cstheme="minorHAnsi"/>
                <w:vertAlign w:val="superscript"/>
                <w:lang w:val="en-US"/>
              </w:rPr>
              <w:t>+</w:t>
            </w:r>
          </w:p>
          <w:p w14:paraId="1DB5C8DF" w14:textId="162DE959" w:rsidR="00BE7277" w:rsidRPr="00EC223C" w:rsidRDefault="00BE7277" w:rsidP="00BE727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</w:t>
            </w:r>
            <w:r w:rsidR="00A43C67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EC223C" w:rsidRPr="00CE56B5" w14:paraId="0FBB36DD" w14:textId="77777777" w:rsidTr="001C4F64">
        <w:trPr>
          <w:trHeight w:val="272"/>
        </w:trPr>
        <w:tc>
          <w:tcPr>
            <w:tcW w:w="525" w:type="dxa"/>
          </w:tcPr>
          <w:p w14:paraId="332B28AA" w14:textId="77777777" w:rsidR="00EC223C" w:rsidRPr="00CE56B5" w:rsidRDefault="00EC223C" w:rsidP="004C158E">
            <w:pPr>
              <w:rPr>
                <w:rFonts w:cstheme="minorHAnsi"/>
              </w:rPr>
            </w:pPr>
          </w:p>
        </w:tc>
        <w:tc>
          <w:tcPr>
            <w:tcW w:w="488" w:type="dxa"/>
            <w:gridSpan w:val="2"/>
          </w:tcPr>
          <w:p w14:paraId="19C3CD4A" w14:textId="58D5852A" w:rsidR="00EC223C" w:rsidRDefault="00CE2392" w:rsidP="004C158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(b)</w:t>
            </w:r>
          </w:p>
        </w:tc>
        <w:tc>
          <w:tcPr>
            <w:tcW w:w="550" w:type="dxa"/>
            <w:gridSpan w:val="2"/>
          </w:tcPr>
          <w:p w14:paraId="07A746F5" w14:textId="4E2F3FBF" w:rsidR="00EC223C" w:rsidRDefault="002E5CB0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(i)</w:t>
            </w:r>
          </w:p>
        </w:tc>
        <w:tc>
          <w:tcPr>
            <w:tcW w:w="9237" w:type="dxa"/>
            <w:gridSpan w:val="3"/>
          </w:tcPr>
          <w:p w14:paraId="3759EBE3" w14:textId="6E3E9517" w:rsidR="00A43C67" w:rsidRPr="00CE2392" w:rsidRDefault="00A43C67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>M1: 2Cu</w:t>
            </w:r>
            <w:r>
              <w:rPr>
                <w:rFonts w:cstheme="minorHAnsi"/>
                <w:vertAlign w:val="superscript"/>
                <w:lang w:val="en-US"/>
              </w:rPr>
              <w:t>+</w:t>
            </w:r>
            <w:r>
              <w:rPr>
                <w:rFonts w:cstheme="minorHAnsi"/>
                <w:lang w:val="en-US"/>
              </w:rPr>
              <w:t xml:space="preserve"> </w:t>
            </w:r>
            <w:r w:rsidRPr="00A43C67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Cu + Cu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</w:p>
        </w:tc>
      </w:tr>
      <w:tr w:rsidR="00EC223C" w:rsidRPr="00CE56B5" w14:paraId="7136C98C" w14:textId="77777777" w:rsidTr="001C4F64">
        <w:trPr>
          <w:trHeight w:val="272"/>
        </w:trPr>
        <w:tc>
          <w:tcPr>
            <w:tcW w:w="525" w:type="dxa"/>
          </w:tcPr>
          <w:p w14:paraId="15628444" w14:textId="77777777" w:rsidR="00EC223C" w:rsidRPr="00CE56B5" w:rsidRDefault="00EC223C" w:rsidP="004C158E">
            <w:pPr>
              <w:rPr>
                <w:rFonts w:cstheme="minorHAnsi"/>
              </w:rPr>
            </w:pPr>
          </w:p>
        </w:tc>
        <w:tc>
          <w:tcPr>
            <w:tcW w:w="488" w:type="dxa"/>
            <w:gridSpan w:val="2"/>
          </w:tcPr>
          <w:p w14:paraId="7F78E5F6" w14:textId="77777777" w:rsidR="00EC223C" w:rsidRDefault="00EC223C" w:rsidP="004C158E">
            <w:pPr>
              <w:pStyle w:val="NoSpacing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0" w:type="dxa"/>
            <w:gridSpan w:val="2"/>
          </w:tcPr>
          <w:p w14:paraId="5C1B1696" w14:textId="09E28EB5" w:rsidR="00EC223C" w:rsidRDefault="002E5CB0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(ii)</w:t>
            </w:r>
          </w:p>
        </w:tc>
        <w:tc>
          <w:tcPr>
            <w:tcW w:w="9237" w:type="dxa"/>
            <w:gridSpan w:val="3"/>
          </w:tcPr>
          <w:p w14:paraId="0ABC6B9E" w14:textId="6190470F" w:rsidR="00A43C67" w:rsidRDefault="00A43C67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M2: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r</w:t>
            </w:r>
            <w:proofErr w:type="spellEnd"/>
            <w:r>
              <w:rPr>
                <w:rFonts w:cstheme="minorHAnsi"/>
                <w:lang w:val="en-US"/>
              </w:rPr>
              <w:t xml:space="preserve"> = Cu</w:t>
            </w:r>
            <w:r>
              <w:rPr>
                <w:rFonts w:cstheme="minorHAnsi"/>
                <w:vertAlign w:val="superscript"/>
                <w:lang w:val="en-US"/>
              </w:rPr>
              <w:t>+</w:t>
            </w:r>
            <w:r>
              <w:rPr>
                <w:rFonts w:cstheme="minorHAnsi"/>
                <w:lang w:val="en-US"/>
              </w:rPr>
              <w:t xml:space="preserve"> </w:t>
            </w:r>
            <w:r w:rsidRPr="00A43C67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Cu or +0.52 V and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o</w:t>
            </w:r>
            <w:proofErr w:type="spellEnd"/>
            <w:r>
              <w:rPr>
                <w:rFonts w:cstheme="minorHAnsi"/>
                <w:lang w:val="en-US"/>
              </w:rPr>
              <w:t xml:space="preserve"> = Cu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 xml:space="preserve"> </w:t>
            </w:r>
            <w:r w:rsidRPr="00A43C67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Cu</w:t>
            </w:r>
            <w:r>
              <w:rPr>
                <w:rFonts w:cstheme="minorHAnsi"/>
                <w:vertAlign w:val="superscript"/>
                <w:lang w:val="en-US"/>
              </w:rPr>
              <w:t>+</w:t>
            </w:r>
            <w:r>
              <w:rPr>
                <w:rFonts w:cstheme="minorHAnsi"/>
                <w:lang w:val="en-US"/>
              </w:rPr>
              <w:t xml:space="preserve"> or 0.15 V</w:t>
            </w:r>
          </w:p>
          <w:p w14:paraId="2DACD9CB" w14:textId="2C50273F" w:rsidR="00A43C67" w:rsidRDefault="00A43C67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M3: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r</w:t>
            </w:r>
            <w:proofErr w:type="spellEnd"/>
            <w:r>
              <w:rPr>
                <w:rFonts w:cstheme="minorHAnsi"/>
                <w:lang w:val="en-US"/>
              </w:rPr>
              <w:t xml:space="preserve"> –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o</w:t>
            </w:r>
            <w:proofErr w:type="spellEnd"/>
            <w:r>
              <w:rPr>
                <w:rFonts w:cstheme="minorHAnsi"/>
                <w:lang w:val="en-US"/>
              </w:rPr>
              <w:t xml:space="preserve"> = 0.52 – 0.15 = +0.37 V or positive</w:t>
            </w:r>
          </w:p>
          <w:p w14:paraId="163E5B07" w14:textId="67DF2757" w:rsidR="00CE2392" w:rsidRDefault="00A43C67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M4: </w:t>
            </w:r>
            <w:proofErr w:type="gramStart"/>
            <w:r>
              <w:rPr>
                <w:rFonts w:cstheme="minorHAnsi"/>
                <w:lang w:val="en-US"/>
              </w:rPr>
              <w:t>so</w:t>
            </w:r>
            <w:proofErr w:type="gramEnd"/>
            <w:r>
              <w:rPr>
                <w:rFonts w:cstheme="minorHAnsi"/>
                <w:lang w:val="en-US"/>
              </w:rPr>
              <w:t xml:space="preserve"> disproportionation should take place</w:t>
            </w:r>
          </w:p>
        </w:tc>
      </w:tr>
      <w:tr w:rsidR="002E5CB0" w:rsidRPr="00CE56B5" w14:paraId="279C2616" w14:textId="77777777" w:rsidTr="001C4F64">
        <w:trPr>
          <w:trHeight w:val="272"/>
        </w:trPr>
        <w:tc>
          <w:tcPr>
            <w:tcW w:w="525" w:type="dxa"/>
          </w:tcPr>
          <w:p w14:paraId="4271CEB6" w14:textId="77777777" w:rsidR="002E5CB0" w:rsidRPr="00CE56B5" w:rsidRDefault="002E5CB0" w:rsidP="004C158E">
            <w:pPr>
              <w:rPr>
                <w:rFonts w:cstheme="minorHAnsi"/>
              </w:rPr>
            </w:pPr>
          </w:p>
        </w:tc>
        <w:tc>
          <w:tcPr>
            <w:tcW w:w="488" w:type="dxa"/>
            <w:gridSpan w:val="2"/>
          </w:tcPr>
          <w:p w14:paraId="23140385" w14:textId="74402E70" w:rsidR="002E5CB0" w:rsidRDefault="002E5CB0" w:rsidP="004C158E">
            <w:pPr>
              <w:pStyle w:val="NoSpacing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0" w:type="dxa"/>
            <w:gridSpan w:val="2"/>
          </w:tcPr>
          <w:p w14:paraId="51D7D244" w14:textId="0F23B23B" w:rsidR="002E5CB0" w:rsidRDefault="00BE7277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(iii)</w:t>
            </w:r>
          </w:p>
        </w:tc>
        <w:tc>
          <w:tcPr>
            <w:tcW w:w="9237" w:type="dxa"/>
            <w:gridSpan w:val="3"/>
          </w:tcPr>
          <w:p w14:paraId="15A28AFD" w14:textId="36B5C95B" w:rsidR="00A43C67" w:rsidRPr="00A43C67" w:rsidRDefault="00A43C67" w:rsidP="00A43C6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M</w:t>
            </w:r>
            <w:r w:rsidR="002C0E23">
              <w:rPr>
                <w:rFonts w:asciiTheme="minorHAnsi" w:eastAsiaTheme="minorHAnsi" w:hAnsiTheme="minorHAnsi" w:cstheme="minorHAnsi"/>
                <w:lang w:val="en-US"/>
              </w:rPr>
              <w:t>5</w:t>
            </w:r>
            <w:r>
              <w:rPr>
                <w:rFonts w:asciiTheme="minorHAnsi" w:eastAsiaTheme="minorHAnsi" w:hAnsiTheme="minorHAnsi" w:cstheme="minorHAnsi"/>
                <w:lang w:val="en-US"/>
              </w:rPr>
              <w:t xml:space="preserve">: </w:t>
            </w:r>
            <w:r w:rsidRPr="00A43C67">
              <w:rPr>
                <w:rFonts w:asciiTheme="minorHAnsi" w:eastAsiaTheme="minorHAnsi" w:hAnsiTheme="minorHAnsi" w:cstheme="minorHAnsi"/>
                <w:lang w:val="en-US"/>
              </w:rPr>
              <w:t>-</w:t>
            </w:r>
            <w:proofErr w:type="spellStart"/>
            <w:r w:rsidRPr="00A43C67">
              <w:rPr>
                <w:rFonts w:asciiTheme="minorHAnsi" w:eastAsiaTheme="minorHAnsi" w:hAnsiTheme="minorHAnsi" w:cstheme="minorHAnsi"/>
                <w:lang w:val="en-US"/>
              </w:rPr>
              <w:t>nFE</w:t>
            </w:r>
            <w:proofErr w:type="spellEnd"/>
            <w:r w:rsidRPr="00A43C67">
              <w:rPr>
                <w:rFonts w:asciiTheme="minorHAnsi" w:eastAsiaTheme="minorHAnsi" w:hAnsiTheme="minorHAnsi" w:cstheme="minorHAnsi"/>
                <w:lang w:val="en-US"/>
              </w:rPr>
              <w:t xml:space="preserve"> = -2 x 96500 x 0.37</w:t>
            </w:r>
          </w:p>
          <w:p w14:paraId="2607F066" w14:textId="0378A4AE" w:rsidR="00A43C67" w:rsidRDefault="00A43C67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2C0E23"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: = -71400 Jmol</w:t>
            </w:r>
            <w:r>
              <w:rPr>
                <w:rFonts w:cstheme="minorHAnsi"/>
                <w:vertAlign w:val="superscript"/>
                <w:lang w:val="en-US"/>
              </w:rPr>
              <w:t>-1</w:t>
            </w:r>
            <w:r>
              <w:rPr>
                <w:rFonts w:cstheme="minorHAnsi"/>
                <w:lang w:val="en-US"/>
              </w:rPr>
              <w:t xml:space="preserve"> or -71.4 kJmol</w:t>
            </w:r>
            <w:r>
              <w:rPr>
                <w:rFonts w:cstheme="minorHAnsi"/>
                <w:vertAlign w:val="superscript"/>
                <w:lang w:val="en-US"/>
              </w:rPr>
              <w:t>-1</w:t>
            </w:r>
          </w:p>
          <w:p w14:paraId="5FAA6972" w14:textId="3AA23F90" w:rsidR="00A43C67" w:rsidRPr="00A43C67" w:rsidRDefault="00A43C67" w:rsidP="00A43C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</w:t>
            </w:r>
            <w:r w:rsidR="002C0E23"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2E5CB0" w:rsidRPr="00CE56B5" w14:paraId="4BEE610E" w14:textId="77777777" w:rsidTr="001C4F64">
        <w:trPr>
          <w:trHeight w:val="272"/>
        </w:trPr>
        <w:tc>
          <w:tcPr>
            <w:tcW w:w="525" w:type="dxa"/>
          </w:tcPr>
          <w:p w14:paraId="2317B0C7" w14:textId="77777777" w:rsidR="002E5CB0" w:rsidRPr="00CE56B5" w:rsidRDefault="002E5CB0" w:rsidP="004C158E">
            <w:pPr>
              <w:rPr>
                <w:rFonts w:cstheme="minorHAnsi"/>
              </w:rPr>
            </w:pPr>
          </w:p>
        </w:tc>
        <w:tc>
          <w:tcPr>
            <w:tcW w:w="488" w:type="dxa"/>
            <w:gridSpan w:val="2"/>
          </w:tcPr>
          <w:p w14:paraId="5EE575FE" w14:textId="278C2B58" w:rsidR="002E5CB0" w:rsidRDefault="002C0E23" w:rsidP="004C158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(c)</w:t>
            </w:r>
          </w:p>
        </w:tc>
        <w:tc>
          <w:tcPr>
            <w:tcW w:w="550" w:type="dxa"/>
            <w:gridSpan w:val="2"/>
          </w:tcPr>
          <w:p w14:paraId="23EC77DA" w14:textId="09B7319C" w:rsidR="002E5CB0" w:rsidRDefault="00BE7277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(i)</w:t>
            </w:r>
          </w:p>
        </w:tc>
        <w:tc>
          <w:tcPr>
            <w:tcW w:w="9237" w:type="dxa"/>
            <w:gridSpan w:val="3"/>
          </w:tcPr>
          <w:p w14:paraId="4A98BBFF" w14:textId="77777777" w:rsidR="00A43C67" w:rsidRDefault="00CE2392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Mg + 2H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O </w:t>
            </w:r>
            <w:r w:rsidRPr="00CE2392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Mg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 xml:space="preserve"> + 2OH</w:t>
            </w:r>
            <w:r>
              <w:rPr>
                <w:rFonts w:cstheme="minorHAnsi"/>
                <w:vertAlign w:val="superscript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 + 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 (allow </w:t>
            </w:r>
            <w:proofErr w:type="gramStart"/>
            <w:r>
              <w:rPr>
                <w:rFonts w:cstheme="minorHAnsi"/>
                <w:lang w:val="en-US"/>
              </w:rPr>
              <w:t>Mg(</w:t>
            </w:r>
            <w:proofErr w:type="gramEnd"/>
            <w:r>
              <w:rPr>
                <w:rFonts w:cstheme="minorHAnsi"/>
                <w:lang w:val="en-US"/>
              </w:rPr>
              <w:t>OH)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)</w:t>
            </w:r>
          </w:p>
          <w:p w14:paraId="2FFD4D76" w14:textId="120EB084" w:rsidR="002C0E23" w:rsidRDefault="002C0E23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M2: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o</w:t>
            </w:r>
            <w:proofErr w:type="spellEnd"/>
            <w:r>
              <w:rPr>
                <w:rFonts w:cstheme="minorHAnsi"/>
                <w:lang w:val="en-US"/>
              </w:rPr>
              <w:t xml:space="preserve"> = -2.37 V or Mg oxidized and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r</w:t>
            </w:r>
            <w:proofErr w:type="spellEnd"/>
            <w:r>
              <w:rPr>
                <w:rFonts w:cstheme="minorHAnsi"/>
                <w:lang w:val="en-US"/>
              </w:rPr>
              <w:t xml:space="preserve"> = -0.44 V or 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O reduced </w:t>
            </w:r>
          </w:p>
          <w:p w14:paraId="41BEB339" w14:textId="6CEAEF0A" w:rsidR="002C0E23" w:rsidRPr="002C0E23" w:rsidRDefault="002C0E23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M3: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r</w:t>
            </w:r>
            <w:proofErr w:type="spellEnd"/>
            <w:r>
              <w:rPr>
                <w:rFonts w:cstheme="minorHAnsi"/>
                <w:lang w:val="en-US"/>
              </w:rPr>
              <w:t xml:space="preserve"> –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o</w:t>
            </w:r>
            <w:proofErr w:type="spellEnd"/>
            <w:r>
              <w:rPr>
                <w:rFonts w:cstheme="minorHAnsi"/>
                <w:lang w:val="en-US"/>
              </w:rPr>
              <w:t xml:space="preserve"> = +1.93 V or positive </w:t>
            </w:r>
          </w:p>
        </w:tc>
      </w:tr>
      <w:tr w:rsidR="00BE7277" w:rsidRPr="00CE56B5" w14:paraId="66C3F781" w14:textId="77777777" w:rsidTr="001C4F64">
        <w:trPr>
          <w:trHeight w:val="272"/>
        </w:trPr>
        <w:tc>
          <w:tcPr>
            <w:tcW w:w="525" w:type="dxa"/>
          </w:tcPr>
          <w:p w14:paraId="610A639A" w14:textId="77777777" w:rsidR="00BE7277" w:rsidRPr="00CE56B5" w:rsidRDefault="00BE7277" w:rsidP="004C158E">
            <w:pPr>
              <w:rPr>
                <w:rFonts w:cstheme="minorHAnsi"/>
              </w:rPr>
            </w:pPr>
          </w:p>
        </w:tc>
        <w:tc>
          <w:tcPr>
            <w:tcW w:w="488" w:type="dxa"/>
            <w:gridSpan w:val="2"/>
          </w:tcPr>
          <w:p w14:paraId="669BEF1F" w14:textId="77777777" w:rsidR="00BE7277" w:rsidRDefault="00BE7277" w:rsidP="004C158E">
            <w:pPr>
              <w:pStyle w:val="NoSpacing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0" w:type="dxa"/>
            <w:gridSpan w:val="2"/>
          </w:tcPr>
          <w:p w14:paraId="073172D9" w14:textId="04E1575A" w:rsidR="00BE7277" w:rsidRDefault="00BE7277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(ii)</w:t>
            </w:r>
          </w:p>
        </w:tc>
        <w:tc>
          <w:tcPr>
            <w:tcW w:w="9237" w:type="dxa"/>
            <w:gridSpan w:val="3"/>
          </w:tcPr>
          <w:p w14:paraId="3DAEA721" w14:textId="5CB27ED1" w:rsidR="00CE2392" w:rsidRDefault="00CE2392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2C0E23"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: activation energy high</w:t>
            </w:r>
          </w:p>
          <w:p w14:paraId="0F0FA89B" w14:textId="1D017881" w:rsidR="00CE2392" w:rsidRDefault="00CE2392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2C0E23"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  <w:lang w:val="en-US"/>
              </w:rPr>
              <w:t xml:space="preserve">: </w:t>
            </w:r>
            <w:proofErr w:type="gramStart"/>
            <w:r>
              <w:rPr>
                <w:rFonts w:cstheme="minorHAnsi"/>
                <w:lang w:val="en-US"/>
              </w:rPr>
              <w:t>so</w:t>
            </w:r>
            <w:proofErr w:type="gramEnd"/>
            <w:r>
              <w:rPr>
                <w:rFonts w:cstheme="minorHAnsi"/>
                <w:lang w:val="en-US"/>
              </w:rPr>
              <w:t xml:space="preserve"> reaction slow</w:t>
            </w:r>
          </w:p>
        </w:tc>
      </w:tr>
      <w:tr w:rsidR="00BE7277" w:rsidRPr="00CE56B5" w14:paraId="1C9DD742" w14:textId="77777777" w:rsidTr="001C4F64">
        <w:trPr>
          <w:trHeight w:val="272"/>
        </w:trPr>
        <w:tc>
          <w:tcPr>
            <w:tcW w:w="525" w:type="dxa"/>
          </w:tcPr>
          <w:p w14:paraId="02141EF0" w14:textId="77777777" w:rsidR="00BE7277" w:rsidRPr="00CE56B5" w:rsidRDefault="00BE7277" w:rsidP="004C158E">
            <w:pPr>
              <w:rPr>
                <w:rFonts w:cstheme="minorHAnsi"/>
              </w:rPr>
            </w:pPr>
          </w:p>
        </w:tc>
        <w:tc>
          <w:tcPr>
            <w:tcW w:w="488" w:type="dxa"/>
            <w:gridSpan w:val="2"/>
          </w:tcPr>
          <w:p w14:paraId="58F39C80" w14:textId="77777777" w:rsidR="00BE7277" w:rsidRDefault="00BE7277" w:rsidP="004C158E">
            <w:pPr>
              <w:pStyle w:val="NoSpacing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0" w:type="dxa"/>
            <w:gridSpan w:val="2"/>
          </w:tcPr>
          <w:p w14:paraId="14C7C700" w14:textId="37209DD6" w:rsidR="00BE7277" w:rsidRDefault="00BE7277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(iii)</w:t>
            </w:r>
          </w:p>
        </w:tc>
        <w:tc>
          <w:tcPr>
            <w:tcW w:w="9237" w:type="dxa"/>
            <w:gridSpan w:val="3"/>
          </w:tcPr>
          <w:p w14:paraId="33C0BAA2" w14:textId="1A589F08" w:rsidR="00CE2392" w:rsidRDefault="00CE2392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2C0E23"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: stability means no reaction</w:t>
            </w:r>
          </w:p>
          <w:p w14:paraId="44D47635" w14:textId="3DDC3F6B" w:rsidR="00CE2392" w:rsidRDefault="00CE2392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2C0E23">
              <w:rPr>
                <w:rFonts w:cstheme="minorHAnsi"/>
                <w:lang w:val="en-US"/>
              </w:rPr>
              <w:t>7</w:t>
            </w:r>
            <w:r>
              <w:rPr>
                <w:rFonts w:cstheme="minorHAnsi"/>
                <w:lang w:val="en-US"/>
              </w:rPr>
              <w:t>: because activation energy is too high (kinetic stability)</w:t>
            </w:r>
          </w:p>
          <w:p w14:paraId="5A57AF9A" w14:textId="6D54B542" w:rsidR="00CE2392" w:rsidRDefault="00CE2392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2C0E23">
              <w:rPr>
                <w:rFonts w:cstheme="minorHAnsi"/>
                <w:lang w:val="en-US"/>
              </w:rPr>
              <w:t>8</w:t>
            </w:r>
            <w:r>
              <w:rPr>
                <w:rFonts w:cstheme="minorHAnsi"/>
                <w:lang w:val="en-US"/>
              </w:rPr>
              <w:t>: because products have a higher free energy than reactants or ΔG is +</w:t>
            </w:r>
            <w:proofErr w:type="spellStart"/>
            <w:r>
              <w:rPr>
                <w:rFonts w:cstheme="minorHAnsi"/>
                <w:lang w:val="en-US"/>
              </w:rPr>
              <w:t>ve</w:t>
            </w:r>
            <w:proofErr w:type="spellEnd"/>
            <w:r>
              <w:rPr>
                <w:rFonts w:cstheme="minorHAnsi"/>
                <w:lang w:val="en-US"/>
              </w:rPr>
              <w:t xml:space="preserve"> or equilibrium constant less than 1 or </w:t>
            </w:r>
            <w:proofErr w:type="spellStart"/>
            <w:r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vertAlign w:val="subscript"/>
                <w:lang w:val="en-US"/>
              </w:rPr>
              <w:t>cell</w:t>
            </w:r>
            <w:proofErr w:type="spellEnd"/>
            <w:r>
              <w:rPr>
                <w:rFonts w:cstheme="minorHAnsi"/>
                <w:lang w:val="en-US"/>
              </w:rPr>
              <w:t xml:space="preserve"> is negative</w:t>
            </w:r>
          </w:p>
          <w:p w14:paraId="5247D949" w14:textId="430996C6" w:rsidR="00CE2392" w:rsidRDefault="00CE2392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2C0E23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>: Mg and 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O are not thermodynamically stable</w:t>
            </w:r>
          </w:p>
          <w:p w14:paraId="6193EB85" w14:textId="3E268E58" w:rsidR="00CE2392" w:rsidRDefault="00CE2392" w:rsidP="004C15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2C0E23">
              <w:rPr>
                <w:rFonts w:cstheme="minorHAnsi"/>
                <w:lang w:val="en-US"/>
              </w:rPr>
              <w:t>10</w:t>
            </w:r>
            <w:r>
              <w:rPr>
                <w:rFonts w:cstheme="minorHAnsi"/>
                <w:lang w:val="en-US"/>
              </w:rPr>
              <w:t>: Mg and 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O are kinetically stable</w:t>
            </w:r>
          </w:p>
          <w:p w14:paraId="7BBB5329" w14:textId="5BEF8A54" w:rsidR="00BE7277" w:rsidRDefault="001F5C65" w:rsidP="001F5C6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</w:t>
            </w:r>
            <w:r w:rsidR="002C0E23">
              <w:rPr>
                <w:rFonts w:cstheme="minorHAnsi"/>
                <w:lang w:val="en-US"/>
              </w:rPr>
              <w:t>10</w:t>
            </w:r>
            <w:r>
              <w:rPr>
                <w:rFonts w:cstheme="minorHAnsi"/>
                <w:lang w:val="en-US"/>
              </w:rPr>
              <w:t>)</w:t>
            </w:r>
          </w:p>
          <w:p w14:paraId="4F2A1614" w14:textId="045E5350" w:rsidR="001F5C65" w:rsidRDefault="001F5C65" w:rsidP="001F5C6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 25 marks)</w:t>
            </w:r>
          </w:p>
        </w:tc>
      </w:tr>
    </w:tbl>
    <w:p w14:paraId="6629E0C4" w14:textId="7629A2E4" w:rsidR="00347783" w:rsidRDefault="00347783" w:rsidP="00F330BF">
      <w:pPr>
        <w:spacing w:after="0" w:line="240" w:lineRule="auto"/>
        <w:jc w:val="center"/>
        <w:rPr>
          <w:rFonts w:cstheme="minorHAnsi"/>
          <w:b/>
        </w:rPr>
      </w:pPr>
    </w:p>
    <w:p w14:paraId="365B0242" w14:textId="77777777" w:rsidR="006743BC" w:rsidRPr="00CE56B5" w:rsidRDefault="006743BC" w:rsidP="00F330BF">
      <w:pPr>
        <w:spacing w:after="0" w:line="240" w:lineRule="auto"/>
        <w:jc w:val="center"/>
        <w:rPr>
          <w:rFonts w:cstheme="minorHAnsi"/>
          <w:b/>
        </w:rPr>
      </w:pPr>
    </w:p>
    <w:sectPr w:rsidR="006743BC" w:rsidRPr="00CE56B5" w:rsidSect="009F1D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D21"/>
    <w:multiLevelType w:val="hybridMultilevel"/>
    <w:tmpl w:val="A2CC1B52"/>
    <w:lvl w:ilvl="0" w:tplc="C61A70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A19"/>
    <w:multiLevelType w:val="hybridMultilevel"/>
    <w:tmpl w:val="AD6C7340"/>
    <w:lvl w:ilvl="0" w:tplc="22B4C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681E"/>
    <w:multiLevelType w:val="hybridMultilevel"/>
    <w:tmpl w:val="FAD2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69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8269B2"/>
    <w:multiLevelType w:val="hybridMultilevel"/>
    <w:tmpl w:val="5EBE1C88"/>
    <w:lvl w:ilvl="0" w:tplc="0382D9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B3963"/>
    <w:multiLevelType w:val="hybridMultilevel"/>
    <w:tmpl w:val="7916AAF8"/>
    <w:lvl w:ilvl="0" w:tplc="0C3E1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1B41"/>
    <w:multiLevelType w:val="hybridMultilevel"/>
    <w:tmpl w:val="90E2B97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23B5D"/>
    <w:multiLevelType w:val="hybridMultilevel"/>
    <w:tmpl w:val="31E6A8DA"/>
    <w:lvl w:ilvl="0" w:tplc="A6720294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D5"/>
    <w:rsid w:val="00001227"/>
    <w:rsid w:val="000066BE"/>
    <w:rsid w:val="000C02DC"/>
    <w:rsid w:val="000F1A3A"/>
    <w:rsid w:val="00111041"/>
    <w:rsid w:val="0017145F"/>
    <w:rsid w:val="001B017C"/>
    <w:rsid w:val="001B6D86"/>
    <w:rsid w:val="001B77E0"/>
    <w:rsid w:val="001C4F64"/>
    <w:rsid w:val="001C516A"/>
    <w:rsid w:val="001D0D99"/>
    <w:rsid w:val="001E1394"/>
    <w:rsid w:val="001F5C65"/>
    <w:rsid w:val="002320F8"/>
    <w:rsid w:val="0024165C"/>
    <w:rsid w:val="002C0E23"/>
    <w:rsid w:val="002D32B8"/>
    <w:rsid w:val="002E5CB0"/>
    <w:rsid w:val="002F3508"/>
    <w:rsid w:val="00346CCC"/>
    <w:rsid w:val="00347783"/>
    <w:rsid w:val="003A79AC"/>
    <w:rsid w:val="003B0B47"/>
    <w:rsid w:val="00426196"/>
    <w:rsid w:val="00441D34"/>
    <w:rsid w:val="004807DA"/>
    <w:rsid w:val="004A38A4"/>
    <w:rsid w:val="004C158E"/>
    <w:rsid w:val="00514C78"/>
    <w:rsid w:val="00521342"/>
    <w:rsid w:val="00535617"/>
    <w:rsid w:val="00537CBE"/>
    <w:rsid w:val="0058194B"/>
    <w:rsid w:val="0059352A"/>
    <w:rsid w:val="00594D4C"/>
    <w:rsid w:val="005C2E1C"/>
    <w:rsid w:val="005C459B"/>
    <w:rsid w:val="005D0C41"/>
    <w:rsid w:val="005E5E42"/>
    <w:rsid w:val="0061063C"/>
    <w:rsid w:val="00643B9E"/>
    <w:rsid w:val="006743BC"/>
    <w:rsid w:val="006841CD"/>
    <w:rsid w:val="007073D9"/>
    <w:rsid w:val="0072593D"/>
    <w:rsid w:val="0073336B"/>
    <w:rsid w:val="007636FA"/>
    <w:rsid w:val="00770340"/>
    <w:rsid w:val="00774705"/>
    <w:rsid w:val="007761F8"/>
    <w:rsid w:val="0078341F"/>
    <w:rsid w:val="00793405"/>
    <w:rsid w:val="007A4AD4"/>
    <w:rsid w:val="007B74A3"/>
    <w:rsid w:val="007C511D"/>
    <w:rsid w:val="007F2399"/>
    <w:rsid w:val="00812ED2"/>
    <w:rsid w:val="008336DE"/>
    <w:rsid w:val="00854949"/>
    <w:rsid w:val="0086238E"/>
    <w:rsid w:val="00871176"/>
    <w:rsid w:val="00877A14"/>
    <w:rsid w:val="008B1F53"/>
    <w:rsid w:val="008B2D83"/>
    <w:rsid w:val="008C0BE6"/>
    <w:rsid w:val="008C2AB5"/>
    <w:rsid w:val="009018F5"/>
    <w:rsid w:val="009306F6"/>
    <w:rsid w:val="00932152"/>
    <w:rsid w:val="00961C90"/>
    <w:rsid w:val="00980708"/>
    <w:rsid w:val="009910DA"/>
    <w:rsid w:val="009F1DD5"/>
    <w:rsid w:val="009F36AB"/>
    <w:rsid w:val="009F5C15"/>
    <w:rsid w:val="009F5ED7"/>
    <w:rsid w:val="00A03E60"/>
    <w:rsid w:val="00A40998"/>
    <w:rsid w:val="00A43A91"/>
    <w:rsid w:val="00A43C67"/>
    <w:rsid w:val="00A85D9E"/>
    <w:rsid w:val="00A90C3E"/>
    <w:rsid w:val="00B017B4"/>
    <w:rsid w:val="00B20A4D"/>
    <w:rsid w:val="00B226B0"/>
    <w:rsid w:val="00B50C06"/>
    <w:rsid w:val="00B74D2D"/>
    <w:rsid w:val="00B80B5E"/>
    <w:rsid w:val="00BA3CB5"/>
    <w:rsid w:val="00BB11C5"/>
    <w:rsid w:val="00BB340F"/>
    <w:rsid w:val="00BC117C"/>
    <w:rsid w:val="00BE7277"/>
    <w:rsid w:val="00C14C89"/>
    <w:rsid w:val="00C40A36"/>
    <w:rsid w:val="00C5526A"/>
    <w:rsid w:val="00C753D5"/>
    <w:rsid w:val="00C97C2D"/>
    <w:rsid w:val="00CD4FE2"/>
    <w:rsid w:val="00CE2392"/>
    <w:rsid w:val="00CE56B5"/>
    <w:rsid w:val="00D6758E"/>
    <w:rsid w:val="00D828E4"/>
    <w:rsid w:val="00DB502C"/>
    <w:rsid w:val="00DB65BC"/>
    <w:rsid w:val="00DD02F3"/>
    <w:rsid w:val="00E20557"/>
    <w:rsid w:val="00E24A6F"/>
    <w:rsid w:val="00E32B9C"/>
    <w:rsid w:val="00EB1EAB"/>
    <w:rsid w:val="00EB36F1"/>
    <w:rsid w:val="00EB468F"/>
    <w:rsid w:val="00EC223C"/>
    <w:rsid w:val="00EC24D6"/>
    <w:rsid w:val="00ED7CAA"/>
    <w:rsid w:val="00F330BF"/>
    <w:rsid w:val="00F56C49"/>
    <w:rsid w:val="00F63A97"/>
    <w:rsid w:val="00F73AF7"/>
    <w:rsid w:val="00F74C1D"/>
    <w:rsid w:val="00FC5098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A457"/>
  <w15:chartTrackingRefBased/>
  <w15:docId w15:val="{A800FCED-98EA-4D58-8B14-C9D8D00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41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341F"/>
    <w:rPr>
      <w:b/>
    </w:rPr>
  </w:style>
  <w:style w:type="paragraph" w:styleId="ListParagraph">
    <w:name w:val="List Paragraph"/>
    <w:basedOn w:val="Normal"/>
    <w:uiPriority w:val="34"/>
    <w:qFormat/>
    <w:rsid w:val="00EB1EAB"/>
    <w:pPr>
      <w:ind w:left="720"/>
      <w:contextualSpacing/>
    </w:pPr>
  </w:style>
  <w:style w:type="paragraph" w:styleId="NoSpacing">
    <w:name w:val="No Spacing"/>
    <w:uiPriority w:val="1"/>
    <w:qFormat/>
    <w:rsid w:val="00F63A9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4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643B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B9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3C"/>
  </w:style>
  <w:style w:type="character" w:styleId="PlaceholderText">
    <w:name w:val="Placeholder Text"/>
    <w:basedOn w:val="DefaultParagraphFont"/>
    <w:uiPriority w:val="99"/>
    <w:semiHidden/>
    <w:rsid w:val="009F5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[NO2], moldm-3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Sheet3!$A$2:$A$9</c:f>
              <c:numCache>
                <c:formatCode>General</c:formatCode>
                <c:ptCount val="8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200</c:v>
                </c:pt>
                <c:pt idx="4">
                  <c:v>300</c:v>
                </c:pt>
                <c:pt idx="5">
                  <c:v>400</c:v>
                </c:pt>
                <c:pt idx="6">
                  <c:v>500</c:v>
                </c:pt>
                <c:pt idx="7">
                  <c:v>600</c:v>
                </c:pt>
              </c:numCache>
            </c:numRef>
          </c:xVal>
          <c:yVal>
            <c:numRef>
              <c:f>Sheet3!$B$2:$B$9</c:f>
              <c:numCache>
                <c:formatCode>General</c:formatCode>
                <c:ptCount val="8"/>
                <c:pt idx="0">
                  <c:v>0.01</c:v>
                </c:pt>
                <c:pt idx="1">
                  <c:v>7.8700000000000003E-3</c:v>
                </c:pt>
                <c:pt idx="2">
                  <c:v>6.4900000000000001E-3</c:v>
                </c:pt>
                <c:pt idx="3">
                  <c:v>4.81E-3</c:v>
                </c:pt>
                <c:pt idx="4">
                  <c:v>3.8E-3</c:v>
                </c:pt>
                <c:pt idx="5">
                  <c:v>3.1800000000000001E-3</c:v>
                </c:pt>
                <c:pt idx="6">
                  <c:v>2.7499999999999998E-3</c:v>
                </c:pt>
                <c:pt idx="7">
                  <c:v>2.3400000000000001E-3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695-4B97-BF09-B0B37AE31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2392640"/>
        <c:axId val="382400184"/>
      </c:scatterChart>
      <c:valAx>
        <c:axId val="382392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Time, 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2400184"/>
        <c:crosses val="autoZero"/>
        <c:crossBetween val="midCat"/>
      </c:valAx>
      <c:valAx>
        <c:axId val="382400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0" i="0" u="none" strike="noStrike" baseline="0">
                    <a:effectLst/>
                  </a:rPr>
                  <a:t>[NO</a:t>
                </a:r>
                <a:r>
                  <a:rPr lang="en-GB" sz="1000" b="0" i="0" u="none" strike="noStrike" baseline="-25000">
                    <a:effectLst/>
                  </a:rPr>
                  <a:t>2</a:t>
                </a:r>
                <a:r>
                  <a:rPr lang="en-GB" sz="1000" b="0" i="0" u="none" strike="noStrike" baseline="0">
                    <a:effectLst/>
                  </a:rPr>
                  <a:t>], moldm</a:t>
                </a:r>
                <a:r>
                  <a:rPr lang="en-GB" sz="1000" b="0" i="0" u="none" strike="noStrike" baseline="30000">
                    <a:effectLst/>
                  </a:rPr>
                  <a:t>-3</a:t>
                </a:r>
                <a:r>
                  <a:rPr lang="en-GB" sz="1000" b="0" i="0" u="none" strike="noStrike" baseline="0"/>
                  <a:t> 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1.9444444444444445E-2"/>
              <c:y val="0.324598643919510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23926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12</cp:revision>
  <cp:lastPrinted>2018-08-27T15:57:00Z</cp:lastPrinted>
  <dcterms:created xsi:type="dcterms:W3CDTF">2018-08-28T08:33:00Z</dcterms:created>
  <dcterms:modified xsi:type="dcterms:W3CDTF">2018-09-04T09:57:00Z</dcterms:modified>
</cp:coreProperties>
</file>