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62" w:rsidRDefault="00C27762" w:rsidP="00C27762">
      <w:pPr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  <w:bookmarkStart w:id="0" w:name="_GoBack"/>
      <w:bookmarkEnd w:id="0"/>
      <w:r>
        <w:rPr>
          <w:rFonts w:ascii="AQAChevinPro-Medium" w:hAnsi="AQAChevinPro-Medium" w:cs="AQAChevinPro-Medium"/>
          <w:color w:val="522E92"/>
          <w:sz w:val="32"/>
          <w:szCs w:val="32"/>
        </w:rPr>
        <w:t>Topic 3 – Structure, Bonding and the Periodic Table (both Papers unless stated)</w:t>
      </w:r>
    </w:p>
    <w:p w:rsidR="00C27762" w:rsidRDefault="00C27762" w:rsidP="00C277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16576F">
        <w:rPr>
          <w:rFonts w:ascii="HelveticaNeueLTStd-Roman" w:hAnsi="HelveticaNeueLTStd-Roman" w:cs="HelveticaNeueLTStd-Roman"/>
          <w:color w:val="000000"/>
        </w:rPr>
        <w:t>I can describe ionic bonding involves electrostatic attraction between oppositely charged ions in a lattice</w:t>
      </w:r>
    </w:p>
    <w:p w:rsidR="00C27762" w:rsidRPr="0016576F" w:rsidRDefault="00C27762" w:rsidP="00C2776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27762" w:rsidRDefault="00C27762" w:rsidP="00C277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16576F">
        <w:rPr>
          <w:rFonts w:ascii="HelveticaNeueLTStd-Roman" w:hAnsi="HelveticaNeueLTStd-Roman" w:cs="HelveticaNeueLTStd-Roman"/>
          <w:color w:val="000000"/>
        </w:rPr>
        <w:t>I can recall the formulas of the compound ions sulfate, hydroxide, nitrate, carbonate and ammonium</w:t>
      </w:r>
    </w:p>
    <w:p w:rsidR="00C27762" w:rsidRPr="00FE621B" w:rsidRDefault="00C27762" w:rsidP="00C2776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27762" w:rsidRDefault="00C27762" w:rsidP="00C277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16576F">
        <w:rPr>
          <w:rFonts w:ascii="HelveticaNeueLTStd-Roman" w:hAnsi="HelveticaNeueLTStd-Roman" w:cs="HelveticaNeueLTStd-Roman"/>
          <w:color w:val="000000"/>
        </w:rPr>
        <w:t>I can predict the charge on a simple ion using the position of the element in the Periodic Table</w:t>
      </w:r>
    </w:p>
    <w:p w:rsidR="00C27762" w:rsidRPr="00FE621B" w:rsidRDefault="00C27762" w:rsidP="00C2776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27762" w:rsidRDefault="00C27762" w:rsidP="00C277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16576F">
        <w:rPr>
          <w:rFonts w:ascii="HelveticaNeueLTStd-Roman" w:hAnsi="HelveticaNeueLTStd-Roman" w:cs="HelveticaNeueLTStd-Roman"/>
          <w:color w:val="000000"/>
        </w:rPr>
        <w:t>I can constr</w:t>
      </w:r>
      <w:r>
        <w:rPr>
          <w:rFonts w:ascii="HelveticaNeueLTStd-Roman" w:hAnsi="HelveticaNeueLTStd-Roman" w:cs="HelveticaNeueLTStd-Roman"/>
          <w:color w:val="000000"/>
        </w:rPr>
        <w:t>uct formulas for ionic compounds</w:t>
      </w:r>
    </w:p>
    <w:p w:rsidR="00C27762" w:rsidRPr="00FE621B" w:rsidRDefault="00C27762" w:rsidP="00C2776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27762" w:rsidRDefault="00C27762" w:rsidP="00C277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16576F">
        <w:rPr>
          <w:rFonts w:ascii="HelveticaNeueLTStd-Roman" w:hAnsi="HelveticaNeueLTStd-Roman" w:cs="HelveticaNeueLTStd-Roman"/>
          <w:color w:val="000000"/>
        </w:rPr>
        <w:t>I can describe the structure of sodium chloride as an example of an ionic structure</w:t>
      </w:r>
    </w:p>
    <w:p w:rsidR="00C27762" w:rsidRPr="0016576F" w:rsidRDefault="00C27762" w:rsidP="00C2776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27762" w:rsidRDefault="00C27762" w:rsidP="00C277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16576F">
        <w:rPr>
          <w:rFonts w:ascii="HelveticaNeueLTStd-Roman" w:hAnsi="HelveticaNeueLTStd-Roman" w:cs="HelveticaNeueLTStd-Roman"/>
          <w:color w:val="000000"/>
        </w:rPr>
        <w:t>I can describe metallic bonding as the attraction between delocalized electrons and positive ions arranged in a lattice</w:t>
      </w:r>
    </w:p>
    <w:p w:rsidR="00C27762" w:rsidRPr="0016576F" w:rsidRDefault="00C27762" w:rsidP="00C2776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27762" w:rsidRDefault="00C27762" w:rsidP="00C277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16576F">
        <w:rPr>
          <w:rFonts w:ascii="HelveticaNeueLTStd-Roman" w:hAnsi="HelveticaNeueLTStd-Roman" w:cs="HelveticaNeueLTStd-Roman"/>
          <w:color w:val="000000"/>
        </w:rPr>
        <w:t>I can describe the structure of sodium chloride as an example of an ionic structure</w:t>
      </w:r>
    </w:p>
    <w:p w:rsidR="00C27762" w:rsidRPr="00FE621B" w:rsidRDefault="00C27762" w:rsidP="00C2776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27762" w:rsidRDefault="00C27762" w:rsidP="00C277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16576F">
        <w:rPr>
          <w:rFonts w:ascii="HelveticaNeueLTStd-Roman" w:hAnsi="HelveticaNeueLTStd-Roman" w:cs="HelveticaNeueLTStd-Roman"/>
          <w:color w:val="000000"/>
        </w:rPr>
        <w:t>I can describe the structure of magnesium as an example of a metallic structure</w:t>
      </w:r>
    </w:p>
    <w:p w:rsidR="00C27762" w:rsidRPr="00FE621B" w:rsidRDefault="00C27762" w:rsidP="00C2776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27762" w:rsidRDefault="00C27762" w:rsidP="00C277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16576F">
        <w:rPr>
          <w:rFonts w:ascii="HelveticaNeueLTStd-Roman" w:hAnsi="HelveticaNeueLTStd-Roman" w:cs="HelveticaNeueLTStd-Roman"/>
          <w:color w:val="000000"/>
        </w:rPr>
        <w:t>I can relate the melting point and conductivity of materials to the type of structure and the bonding present</w:t>
      </w:r>
    </w:p>
    <w:p w:rsidR="00C27762" w:rsidRPr="00FE621B" w:rsidRDefault="00C27762" w:rsidP="00C2776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27762" w:rsidRDefault="00C27762" w:rsidP="00C277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16576F">
        <w:rPr>
          <w:rFonts w:ascii="HelveticaNeueLTStd-Roman" w:hAnsi="HelveticaNeueLTStd-Roman" w:cs="HelveticaNeueLTStd-Roman"/>
          <w:color w:val="000000"/>
        </w:rPr>
        <w:t>I can explain the energy changes associated with changes of state</w:t>
      </w:r>
    </w:p>
    <w:p w:rsidR="00C27762" w:rsidRPr="00FE621B" w:rsidRDefault="00C27762" w:rsidP="00C2776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27762" w:rsidRDefault="00C27762" w:rsidP="00C277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16576F">
        <w:rPr>
          <w:rFonts w:ascii="HelveticaNeueLTStd-Roman" w:hAnsi="HelveticaNeueLTStd-Roman" w:cs="HelveticaNeueLTStd-Roman"/>
          <w:color w:val="000000"/>
        </w:rPr>
        <w:t>I can draw diagrams to represent these structures involving specif</w:t>
      </w:r>
      <w:r>
        <w:rPr>
          <w:rFonts w:ascii="HelveticaNeueLTStd-Roman" w:hAnsi="HelveticaNeueLTStd-Roman" w:cs="HelveticaNeueLTStd-Roman"/>
          <w:color w:val="000000"/>
        </w:rPr>
        <w:t>ied numbers of particles</w:t>
      </w:r>
    </w:p>
    <w:p w:rsidR="00C27762" w:rsidRDefault="00C27762" w:rsidP="00C277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a single covalent bond contains a shared pair of electrons, and multiple bonds as containing multiple pairs of electrons</w:t>
      </w:r>
    </w:p>
    <w:p w:rsidR="00C27762" w:rsidRDefault="00C27762" w:rsidP="00C2776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27762" w:rsidRDefault="00C27762" w:rsidP="00C277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a co-ordinate (dative covalent) bond as a shared pair of electrons with both electrons supplied by one atom</w:t>
      </w:r>
    </w:p>
    <w:p w:rsidR="00C27762" w:rsidRPr="00FE621B" w:rsidRDefault="00C27762" w:rsidP="00C2776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27762" w:rsidRPr="00FE621B" w:rsidRDefault="00C27762" w:rsidP="00C277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</w:t>
      </w:r>
      <w:r>
        <w:rPr>
          <w:rFonts w:ascii="HelveticaNeueLTStd-Bd" w:hAnsi="HelveticaNeueLTStd-Bd" w:cs="HelveticaNeueLTStd-Bd"/>
          <w:color w:val="000000"/>
        </w:rPr>
        <w:t xml:space="preserve">represent </w:t>
      </w:r>
      <w:r w:rsidRPr="005D0879">
        <w:rPr>
          <w:rFonts w:ascii="HelveticaNeueLTStd-Roman" w:hAnsi="HelveticaNeueLTStd-Roman" w:cs="HelveticaNeueLTStd-Roman"/>
          <w:color w:val="000000"/>
        </w:rPr>
        <w:t>a covalent bond using a line</w:t>
      </w:r>
      <w:r>
        <w:rPr>
          <w:rFonts w:ascii="HelveticaNeueLTStd-Roman" w:hAnsi="HelveticaNeueLTStd-Roman" w:cs="HelveticaNeueLTStd-Roman"/>
          <w:color w:val="000000"/>
        </w:rPr>
        <w:t xml:space="preserve"> and </w:t>
      </w:r>
      <w:r w:rsidRPr="005D0879">
        <w:rPr>
          <w:rFonts w:ascii="HelveticaNeueLTStd-Roman" w:hAnsi="HelveticaNeueLTStd-Roman" w:cs="HelveticaNeueLTStd-Roman"/>
          <w:color w:val="000000"/>
        </w:rPr>
        <w:t xml:space="preserve">a </w:t>
      </w:r>
      <w:r>
        <w:rPr>
          <w:rFonts w:ascii="HelveticaNeueLTStd-Roman" w:hAnsi="HelveticaNeueLTStd-Roman" w:cs="HelveticaNeueLTStd-Roman"/>
          <w:color w:val="000000"/>
        </w:rPr>
        <w:t>co-ordinate bond using an arrow</w:t>
      </w:r>
    </w:p>
    <w:p w:rsidR="00C27762" w:rsidRPr="00FE621B" w:rsidRDefault="00C27762" w:rsidP="00C27762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</w:p>
    <w:p w:rsidR="00C27762" w:rsidRDefault="00C27762" w:rsidP="00C277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bonding pairs and lone (non-bonding) pairs of electrons as charge clouds that repel each other</w:t>
      </w:r>
    </w:p>
    <w:p w:rsidR="00C27762" w:rsidRPr="00FE621B" w:rsidRDefault="00C27762" w:rsidP="00C2776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27762" w:rsidRDefault="00C27762" w:rsidP="00C277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state that pairs of electrons in the outer shell of atoms arrange themselves as far apart as possible to </w:t>
      </w:r>
      <w:proofErr w:type="spellStart"/>
      <w:r>
        <w:rPr>
          <w:rFonts w:ascii="HelveticaNeueLTStd-Roman" w:hAnsi="HelveticaNeueLTStd-Roman" w:cs="HelveticaNeueLTStd-Roman"/>
          <w:color w:val="000000"/>
        </w:rPr>
        <w:t>minimise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repulsion, that l</w:t>
      </w:r>
      <w:r w:rsidRPr="005D0879">
        <w:rPr>
          <w:rFonts w:ascii="HelveticaNeueLTStd-Roman" w:hAnsi="HelveticaNeueLTStd-Roman" w:cs="HelveticaNeueLTStd-Roman"/>
          <w:color w:val="000000"/>
        </w:rPr>
        <w:t>one pair–lone pair repulsion is greater than lone pair–bond pair repulsion, which is greater tha</w:t>
      </w:r>
      <w:r>
        <w:rPr>
          <w:rFonts w:ascii="HelveticaNeueLTStd-Roman" w:hAnsi="HelveticaNeueLTStd-Roman" w:cs="HelveticaNeueLTStd-Roman"/>
          <w:color w:val="000000"/>
        </w:rPr>
        <w:t>n bond pair–bond pair repulsion</w:t>
      </w:r>
    </w:p>
    <w:p w:rsidR="00C27762" w:rsidRPr="00FE621B" w:rsidRDefault="00C27762" w:rsidP="00C2776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27762" w:rsidRDefault="00C27762" w:rsidP="00C277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state t</w:t>
      </w:r>
      <w:r w:rsidRPr="005D0879">
        <w:rPr>
          <w:rFonts w:ascii="HelveticaNeueLTStd-Roman" w:hAnsi="HelveticaNeueLTStd-Roman" w:cs="HelveticaNeueLTStd-Roman"/>
          <w:color w:val="000000"/>
        </w:rPr>
        <w:t>he effect of electro</w:t>
      </w:r>
      <w:r>
        <w:rPr>
          <w:rFonts w:ascii="HelveticaNeueLTStd-Roman" w:hAnsi="HelveticaNeueLTStd-Roman" w:cs="HelveticaNeueLTStd-Roman"/>
          <w:color w:val="000000"/>
        </w:rPr>
        <w:t>n pair repulsion on bond angles</w:t>
      </w:r>
    </w:p>
    <w:p w:rsidR="00C27762" w:rsidRPr="00FE621B" w:rsidRDefault="00C27762" w:rsidP="00C2776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27762" w:rsidRDefault="00C27762" w:rsidP="00C277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explain the shapes of, and bond angles in, </w:t>
      </w:r>
      <w:r w:rsidRPr="005D0879">
        <w:rPr>
          <w:rFonts w:ascii="HelveticaNeueLTStd-Roman" w:hAnsi="HelveticaNeueLTStd-Roman" w:cs="HelveticaNeueLTStd-Roman"/>
          <w:color w:val="000000"/>
        </w:rPr>
        <w:t>simple molecules and ions with up to six electron pairs (including lone pairs of electron</w:t>
      </w:r>
      <w:r>
        <w:rPr>
          <w:rFonts w:ascii="HelveticaNeueLTStd-Roman" w:hAnsi="HelveticaNeueLTStd-Roman" w:cs="HelveticaNeueLTStd-Roman"/>
          <w:color w:val="000000"/>
        </w:rPr>
        <w:t>s) surrounding the central atom</w:t>
      </w:r>
    </w:p>
    <w:p w:rsidR="00C27762" w:rsidRPr="00FE621B" w:rsidRDefault="00C27762" w:rsidP="00C2776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27762" w:rsidRDefault="00C27762" w:rsidP="00C277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e</w:t>
      </w:r>
      <w:r w:rsidRPr="005D0879">
        <w:rPr>
          <w:rFonts w:ascii="HelveticaNeueLTStd-Roman" w:hAnsi="HelveticaNeueLTStd-Roman" w:cs="HelveticaNeueLTStd-Roman"/>
          <w:color w:val="000000"/>
        </w:rPr>
        <w:t xml:space="preserve">lectronegativity as the power of an atom to attract the pair </w:t>
      </w:r>
      <w:r>
        <w:rPr>
          <w:rFonts w:ascii="HelveticaNeueLTStd-Roman" w:hAnsi="HelveticaNeueLTStd-Roman" w:cs="HelveticaNeueLTStd-Roman"/>
          <w:color w:val="000000"/>
        </w:rPr>
        <w:t>of electrons in a covalent bond</w:t>
      </w:r>
    </w:p>
    <w:p w:rsidR="00C27762" w:rsidRPr="00FE621B" w:rsidRDefault="00C27762" w:rsidP="00C2776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27762" w:rsidRDefault="00C27762" w:rsidP="00C277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that t</w:t>
      </w:r>
      <w:r w:rsidRPr="005D0879">
        <w:rPr>
          <w:rFonts w:ascii="HelveticaNeueLTStd-Roman" w:hAnsi="HelveticaNeueLTStd-Roman" w:cs="HelveticaNeueLTStd-Roman"/>
          <w:color w:val="000000"/>
        </w:rPr>
        <w:t xml:space="preserve">he electron distribution in a covalent bond between elements with different </w:t>
      </w:r>
      <w:proofErr w:type="spellStart"/>
      <w:r w:rsidRPr="005D0879">
        <w:rPr>
          <w:rFonts w:ascii="HelveticaNeueLTStd-Roman" w:hAnsi="HelveticaNeueLTStd-Roman" w:cs="HelveticaNeueLTStd-Roman"/>
          <w:color w:val="000000"/>
        </w:rPr>
        <w:t>electronegativities</w:t>
      </w:r>
      <w:proofErr w:type="spellEnd"/>
      <w:r w:rsidRPr="005D0879">
        <w:rPr>
          <w:rFonts w:ascii="HelveticaNeueLTStd-Roman" w:hAnsi="HelveticaNeueLTStd-Roman" w:cs="HelveticaNeueLTStd-Roman"/>
          <w:color w:val="000000"/>
        </w:rPr>
        <w:t xml:space="preserve"> wi</w:t>
      </w:r>
      <w:r>
        <w:rPr>
          <w:rFonts w:ascii="HelveticaNeueLTStd-Roman" w:hAnsi="HelveticaNeueLTStd-Roman" w:cs="HelveticaNeueLTStd-Roman"/>
          <w:color w:val="000000"/>
        </w:rPr>
        <w:t>ll be unsymmetrical, and that this p</w:t>
      </w:r>
      <w:r w:rsidRPr="005D0879">
        <w:rPr>
          <w:rFonts w:ascii="HelveticaNeueLTStd-Roman" w:hAnsi="HelveticaNeueLTStd-Roman" w:cs="HelveticaNeueLTStd-Roman"/>
          <w:color w:val="000000"/>
        </w:rPr>
        <w:t>ro</w:t>
      </w:r>
      <w:r>
        <w:rPr>
          <w:rFonts w:ascii="HelveticaNeueLTStd-Roman" w:hAnsi="HelveticaNeueLTStd-Roman" w:cs="HelveticaNeueLTStd-Roman"/>
          <w:color w:val="000000"/>
        </w:rPr>
        <w:t>duces a polar covalent bond, which</w:t>
      </w:r>
      <w:r w:rsidRPr="005D0879">
        <w:rPr>
          <w:rFonts w:ascii="HelveticaNeueLTStd-Roman" w:hAnsi="HelveticaNeueLTStd-Roman" w:cs="HelveticaNeueLTStd-Roman"/>
          <w:color w:val="000000"/>
        </w:rPr>
        <w:t xml:space="preserve"> may cause a mole</w:t>
      </w:r>
      <w:r>
        <w:rPr>
          <w:rFonts w:ascii="HelveticaNeueLTStd-Roman" w:hAnsi="HelveticaNeueLTStd-Roman" w:cs="HelveticaNeueLTStd-Roman"/>
          <w:color w:val="000000"/>
        </w:rPr>
        <w:t>cule to have a permanent dipole</w:t>
      </w:r>
    </w:p>
    <w:p w:rsidR="00C27762" w:rsidRPr="00FE621B" w:rsidRDefault="00C27762" w:rsidP="00C2776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27762" w:rsidRDefault="00C27762" w:rsidP="00C277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</w:t>
      </w:r>
      <w:r w:rsidRPr="005D0879">
        <w:rPr>
          <w:rFonts w:ascii="HelveticaNeueLTStd-Roman" w:hAnsi="HelveticaNeueLTStd-Roman" w:cs="HelveticaNeueLTStd-Roman"/>
          <w:color w:val="000000"/>
        </w:rPr>
        <w:t>use partial charges to show that a bond is polar</w:t>
      </w:r>
    </w:p>
    <w:p w:rsidR="00C27762" w:rsidRPr="00FE621B" w:rsidRDefault="00C27762" w:rsidP="00C2776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27762" w:rsidRDefault="00C27762" w:rsidP="00C277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</w:t>
      </w:r>
      <w:r w:rsidRPr="005D0879">
        <w:rPr>
          <w:rFonts w:ascii="HelveticaNeueLTStd-Roman" w:hAnsi="HelveticaNeueLTStd-Roman" w:cs="HelveticaNeueLTStd-Roman"/>
          <w:color w:val="000000"/>
        </w:rPr>
        <w:t xml:space="preserve">explain why some molecules with polar bonds do not have a </w:t>
      </w:r>
      <w:r>
        <w:rPr>
          <w:rFonts w:ascii="HelveticaNeueLTStd-Roman" w:hAnsi="HelveticaNeueLTStd-Roman" w:cs="HelveticaNeueLTStd-Roman"/>
          <w:color w:val="000000"/>
        </w:rPr>
        <w:t>permanent dipole</w:t>
      </w:r>
    </w:p>
    <w:p w:rsidR="00C27762" w:rsidRPr="00FE621B" w:rsidRDefault="00C27762" w:rsidP="00C2776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27762" w:rsidRDefault="00C27762" w:rsidP="00C277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5D0879">
        <w:rPr>
          <w:rFonts w:ascii="HelveticaNeueLTStd-Roman" w:hAnsi="HelveticaNeueLTStd-Roman" w:cs="HelveticaNeueLTStd-Roman"/>
          <w:color w:val="000000"/>
        </w:rPr>
        <w:t>I can describe permanent dipole–dipole forces, induced dipole–dipole (van der Waals, dispersion, London) forces and hydrogen bonding as forces between molecules</w:t>
      </w:r>
    </w:p>
    <w:p w:rsidR="00C27762" w:rsidRPr="00FE621B" w:rsidRDefault="00C27762" w:rsidP="00C2776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27762" w:rsidRDefault="00C27762" w:rsidP="00C277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how t</w:t>
      </w:r>
      <w:r w:rsidRPr="005D0879">
        <w:rPr>
          <w:rFonts w:ascii="HelveticaNeueLTStd-Roman" w:hAnsi="HelveticaNeueLTStd-Roman" w:cs="HelveticaNeueLTStd-Roman"/>
          <w:color w:val="000000"/>
        </w:rPr>
        <w:t>he melting and boiling points of molecular substances are influenced by the strength</w:t>
      </w:r>
      <w:r>
        <w:rPr>
          <w:rFonts w:ascii="HelveticaNeueLTStd-Roman" w:hAnsi="HelveticaNeueLTStd-Roman" w:cs="HelveticaNeueLTStd-Roman"/>
          <w:color w:val="000000"/>
        </w:rPr>
        <w:t xml:space="preserve"> of these intermolecular forces</w:t>
      </w:r>
    </w:p>
    <w:p w:rsidR="00C27762" w:rsidRPr="00FE621B" w:rsidRDefault="00C27762" w:rsidP="00C2776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27762" w:rsidRDefault="00C27762" w:rsidP="00C277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t</w:t>
      </w:r>
      <w:r w:rsidRPr="00322DAF">
        <w:rPr>
          <w:rFonts w:ascii="HelveticaNeueLTStd-Roman" w:hAnsi="HelveticaNeueLTStd-Roman" w:cs="HelveticaNeueLTStd-Roman"/>
          <w:color w:val="000000"/>
        </w:rPr>
        <w:t>he importance of hydrogen bonding in the low density of ice and the anomal</w:t>
      </w:r>
      <w:r>
        <w:rPr>
          <w:rFonts w:ascii="HelveticaNeueLTStd-Roman" w:hAnsi="HelveticaNeueLTStd-Roman" w:cs="HelveticaNeueLTStd-Roman"/>
          <w:color w:val="000000"/>
        </w:rPr>
        <w:t>ous boiling points of compounds</w:t>
      </w:r>
    </w:p>
    <w:p w:rsidR="00C27762" w:rsidRPr="00FE621B" w:rsidRDefault="00C27762" w:rsidP="00C2776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27762" w:rsidRDefault="00C27762" w:rsidP="00C277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explain the existence of these forces </w:t>
      </w:r>
      <w:r w:rsidRPr="00322DAF">
        <w:rPr>
          <w:rFonts w:ascii="HelveticaNeueLTStd-Roman" w:hAnsi="HelveticaNeueLTStd-Roman" w:cs="HelveticaNeueLTStd-Roman"/>
          <w:color w:val="000000"/>
        </w:rPr>
        <w:t>between familiar and unfamiliar molecules</w:t>
      </w:r>
    </w:p>
    <w:p w:rsidR="00C27762" w:rsidRPr="00FE621B" w:rsidRDefault="00C27762" w:rsidP="00C2776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27762" w:rsidRDefault="00C27762" w:rsidP="00C277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explain </w:t>
      </w:r>
      <w:r w:rsidRPr="00322DAF">
        <w:rPr>
          <w:rFonts w:ascii="HelveticaNeueLTStd-Roman" w:hAnsi="HelveticaNeueLTStd-Roman" w:cs="HelveticaNeueLTStd-Roman"/>
          <w:color w:val="000000"/>
        </w:rPr>
        <w:t>how melting and boiling points are influenced by these inte</w:t>
      </w:r>
      <w:r>
        <w:rPr>
          <w:rFonts w:ascii="HelveticaNeueLTStd-Roman" w:hAnsi="HelveticaNeueLTStd-Roman" w:cs="HelveticaNeueLTStd-Roman"/>
          <w:color w:val="000000"/>
        </w:rPr>
        <w:t>rmolecular forces</w:t>
      </w:r>
    </w:p>
    <w:p w:rsidR="00C27762" w:rsidRPr="00FE621B" w:rsidRDefault="00C27762" w:rsidP="00C2776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27762" w:rsidRDefault="00C27762" w:rsidP="00C277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macromolecular (giant covalent) structures using diamond and graphite as examples</w:t>
      </w:r>
    </w:p>
    <w:p w:rsidR="00C27762" w:rsidRPr="00FE621B" w:rsidRDefault="00C27762" w:rsidP="00C2776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27762" w:rsidRDefault="00C27762" w:rsidP="00C277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molecular structures using ice and iodine as examples</w:t>
      </w:r>
    </w:p>
    <w:p w:rsidR="00C27762" w:rsidRPr="00FE621B" w:rsidRDefault="00C27762" w:rsidP="00C2776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27762" w:rsidRDefault="00C27762" w:rsidP="00C277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</w:t>
      </w:r>
      <w:r w:rsidRPr="00FE621B">
        <w:rPr>
          <w:rFonts w:ascii="HelveticaNeueLTStd-Roman" w:hAnsi="HelveticaNeueLTStd-Roman" w:cs="HelveticaNeueLTStd-Roman"/>
          <w:color w:val="000000"/>
        </w:rPr>
        <w:t>relate the melting point and conductivity of materials to the type of structure and the bonding present</w:t>
      </w:r>
    </w:p>
    <w:p w:rsidR="00C27762" w:rsidRPr="00FE621B" w:rsidRDefault="00C27762" w:rsidP="00C2776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27762" w:rsidRPr="00FE621B" w:rsidRDefault="00C27762" w:rsidP="00C277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the trends in melting point of the elements Na–</w:t>
      </w:r>
      <w:proofErr w:type="spellStart"/>
      <w:r>
        <w:rPr>
          <w:rFonts w:ascii="HelveticaNeueLTStd-Roman" w:hAnsi="HelveticaNeueLTStd-Roman" w:cs="HelveticaNeueLTStd-Roman"/>
          <w:color w:val="000000"/>
        </w:rPr>
        <w:t>Ar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, and </w:t>
      </w:r>
      <w:r w:rsidRPr="00FE621B">
        <w:rPr>
          <w:rFonts w:ascii="HelveticaNeueLTStd-Roman" w:hAnsi="HelveticaNeueLTStd-Roman" w:cs="HelveticaNeueLTStd-Roman"/>
          <w:color w:val="000000"/>
        </w:rPr>
        <w:t>explain the melting point of the elements in terms</w:t>
      </w:r>
      <w:r>
        <w:rPr>
          <w:rFonts w:ascii="HelveticaNeueLTStd-Roman" w:hAnsi="HelveticaNeueLTStd-Roman" w:cs="HelveticaNeueLTStd-Roman"/>
          <w:color w:val="000000"/>
        </w:rPr>
        <w:t xml:space="preserve"> of their structure and bonding (paper 1 only)</w:t>
      </w:r>
    </w:p>
    <w:p w:rsidR="000F4475" w:rsidRDefault="00C27762"/>
    <w:sectPr w:rsidR="000F44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Chevin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60D5E"/>
    <w:multiLevelType w:val="hybridMultilevel"/>
    <w:tmpl w:val="103E8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92489"/>
    <w:multiLevelType w:val="hybridMultilevel"/>
    <w:tmpl w:val="A1C8E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62"/>
    <w:rsid w:val="00426196"/>
    <w:rsid w:val="005C2E1C"/>
    <w:rsid w:val="00C2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8C610-0F75-4787-9AF8-7F909828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776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</cp:revision>
  <dcterms:created xsi:type="dcterms:W3CDTF">2016-09-29T13:37:00Z</dcterms:created>
  <dcterms:modified xsi:type="dcterms:W3CDTF">2016-09-29T13:37:00Z</dcterms:modified>
</cp:coreProperties>
</file>