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C6DB8" w14:paraId="4C7B22D7" w14:textId="77777777" w:rsidTr="00DB040A">
        <w:tc>
          <w:tcPr>
            <w:tcW w:w="10456" w:type="dxa"/>
            <w:shd w:val="clear" w:color="auto" w:fill="auto"/>
          </w:tcPr>
          <w:p w14:paraId="784206E6" w14:textId="77777777" w:rsidR="00E26804" w:rsidRPr="001C6DB8" w:rsidRDefault="00E26804" w:rsidP="00E26804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A650ED">
              <w:rPr>
                <w:rFonts w:ascii="Calibri" w:hAnsi="Calibri" w:cs="Calibri"/>
                <w:b/>
                <w:sz w:val="48"/>
                <w:szCs w:val="48"/>
              </w:rPr>
              <w:t xml:space="preserve">UNIT </w:t>
            </w:r>
            <w:r>
              <w:rPr>
                <w:rFonts w:ascii="Calibri" w:hAnsi="Calibri" w:cs="Calibri"/>
                <w:b/>
                <w:sz w:val="48"/>
                <w:szCs w:val="48"/>
              </w:rPr>
              <w:t>1</w:t>
            </w:r>
            <w:r w:rsidR="00A67948">
              <w:rPr>
                <w:rFonts w:ascii="Calibri" w:hAnsi="Calibri" w:cs="Calibri"/>
                <w:b/>
                <w:sz w:val="48"/>
                <w:szCs w:val="48"/>
              </w:rPr>
              <w:t>0</w:t>
            </w:r>
          </w:p>
          <w:p w14:paraId="180FA1CA" w14:textId="77777777" w:rsidR="00E26804" w:rsidRPr="00E20828" w:rsidRDefault="00A67948" w:rsidP="00E26804">
            <w:pPr>
              <w:jc w:val="center"/>
              <w:rPr>
                <w:rFonts w:cstheme="minorHAnsi"/>
                <w:b/>
                <w:iCs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 xml:space="preserve">RADIOACTIVITY AND NUCLEAR </w:t>
            </w:r>
            <w:r w:rsidR="00E26804" w:rsidRPr="00E20828">
              <w:rPr>
                <w:rFonts w:cstheme="minorHAnsi"/>
                <w:b/>
                <w:sz w:val="44"/>
                <w:szCs w:val="44"/>
              </w:rPr>
              <w:t>CHEMISTRY</w:t>
            </w:r>
          </w:p>
          <w:p w14:paraId="23CB61FE" w14:textId="73F73A9B" w:rsidR="00E26804" w:rsidRPr="001C6DB8" w:rsidRDefault="00B36752" w:rsidP="00B367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Answers</w:t>
            </w:r>
          </w:p>
        </w:tc>
      </w:tr>
    </w:tbl>
    <w:p w14:paraId="1167BB2B" w14:textId="2FE29A34" w:rsidR="00DD7343" w:rsidRDefault="00DD7343" w:rsidP="00DD7343">
      <w:pPr>
        <w:pStyle w:val="Heading6"/>
        <w:spacing w:before="0"/>
        <w:jc w:val="center"/>
        <w:rPr>
          <w:rFonts w:asciiTheme="minorHAnsi" w:eastAsiaTheme="minorHAnsi" w:hAnsiTheme="minorHAnsi" w:cstheme="minorHAnsi"/>
          <w:bCs/>
          <w:i/>
        </w:rPr>
      </w:pPr>
    </w:p>
    <w:p w14:paraId="2AF47C95" w14:textId="604C8398" w:rsidR="003A5031" w:rsidRPr="006F2C13" w:rsidRDefault="003A5031" w:rsidP="006A006F">
      <w:pPr>
        <w:spacing w:after="0" w:line="240" w:lineRule="auto"/>
        <w:rPr>
          <w:b/>
          <w:i/>
        </w:rPr>
      </w:pPr>
      <w:r w:rsidRPr="006F2C13">
        <w:rPr>
          <w:b/>
          <w:i/>
        </w:rPr>
        <w:t xml:space="preserve">Lesson 1 – What </w:t>
      </w:r>
      <w:r w:rsidR="00A67948">
        <w:rPr>
          <w:b/>
          <w:i/>
        </w:rPr>
        <w:t>is radi</w:t>
      </w:r>
      <w:r w:rsidR="007D1AF9">
        <w:rPr>
          <w:b/>
          <w:i/>
        </w:rPr>
        <w:t>oactivity</w:t>
      </w:r>
      <w:r w:rsidR="00A67948">
        <w:rPr>
          <w:b/>
          <w:i/>
        </w:rPr>
        <w:t>?</w:t>
      </w:r>
    </w:p>
    <w:p w14:paraId="3A0D2737" w14:textId="77777777" w:rsidR="00E3551D" w:rsidRPr="00E3551D" w:rsidRDefault="00E3551D" w:rsidP="00E3551D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3551D" w:rsidRPr="00E26CE5" w14:paraId="74C320D0" w14:textId="77777777" w:rsidTr="009F7581">
        <w:tc>
          <w:tcPr>
            <w:tcW w:w="10682" w:type="dxa"/>
            <w:shd w:val="clear" w:color="auto" w:fill="auto"/>
          </w:tcPr>
          <w:p w14:paraId="76E61BBD" w14:textId="523926AC" w:rsidR="00E3551D" w:rsidRPr="00B36752" w:rsidRDefault="00E3551D" w:rsidP="00B36752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EB243D">
              <w:rPr>
                <w:rFonts w:ascii="Calibri" w:hAnsi="Calibri" w:cs="Calibri"/>
                <w:noProof/>
              </w:rPr>
              <w:drawing>
                <wp:inline distT="0" distB="0" distL="0" distR="0" wp14:anchorId="7CCEAED7" wp14:editId="201661DF">
                  <wp:extent cx="723900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CE5">
              <w:rPr>
                <w:rFonts w:ascii="Calibri" w:hAnsi="Calibri" w:cs="Calibri"/>
                <w:b/>
                <w:noProof/>
              </w:rPr>
              <w:t>Summary</w:t>
            </w:r>
            <w:r w:rsidRPr="000D1B21">
              <w:rPr>
                <w:rFonts w:ascii="Calibri" w:hAnsi="Calibri" w:cs="Calibri"/>
                <w:b/>
                <w:noProof/>
              </w:rPr>
              <w:t xml:space="preserve"> </w:t>
            </w:r>
            <w:r w:rsidRPr="000D1B21">
              <w:rPr>
                <w:rFonts w:ascii="Calibri" w:hAnsi="Calibri" w:cs="Calibri"/>
                <w:b/>
              </w:rPr>
              <w:t xml:space="preserve">Activity </w:t>
            </w:r>
            <w:r>
              <w:rPr>
                <w:rFonts w:ascii="Calibri" w:hAnsi="Calibri" w:cs="Calibri"/>
                <w:b/>
              </w:rPr>
              <w:t>1</w:t>
            </w:r>
            <w:r w:rsidRPr="000D1B21">
              <w:rPr>
                <w:rFonts w:ascii="Calibri" w:hAnsi="Calibri" w:cs="Calibri"/>
                <w:b/>
              </w:rPr>
              <w:t>.1: W</w:t>
            </w:r>
            <w:r>
              <w:rPr>
                <w:rFonts w:ascii="Calibri" w:hAnsi="Calibri" w:cs="Calibri"/>
                <w:b/>
              </w:rPr>
              <w:t>hat is a nucleus made of?</w:t>
            </w:r>
          </w:p>
        </w:tc>
      </w:tr>
      <w:tr w:rsidR="00E3551D" w:rsidRPr="00E26CE5" w14:paraId="2726CC8E" w14:textId="77777777" w:rsidTr="00E3551D">
        <w:tc>
          <w:tcPr>
            <w:tcW w:w="10682" w:type="dxa"/>
            <w:shd w:val="clear" w:color="auto" w:fill="000000" w:themeFill="text1"/>
          </w:tcPr>
          <w:p w14:paraId="7844EE91" w14:textId="26EFE314" w:rsidR="00E3551D" w:rsidRDefault="00E3551D" w:rsidP="00E355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2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number of protons, sum of number of protons and number of neutrons, atoms with the same atomic number but different mass numbers</w:t>
            </w:r>
          </w:p>
          <w:p w14:paraId="5BE732F5" w14:textId="0A61A854" w:rsidR="00083D91" w:rsidRDefault="00083D91" w:rsidP="00E355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2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proton has mass 1 and charge 1; neutron has mass 1 and charge 0; electron has mass 0 and charge -1</w:t>
            </w:r>
          </w:p>
          <w:p w14:paraId="5F83676B" w14:textId="13583928" w:rsidR="00083D91" w:rsidRDefault="00083D91" w:rsidP="00E355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2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particle in the nucleus (ie proton or neutron)</w:t>
            </w:r>
          </w:p>
          <w:p w14:paraId="7BC24AFC" w14:textId="77777777" w:rsidR="00E3551D" w:rsidRPr="00E3551D" w:rsidRDefault="005D2F94" w:rsidP="00E355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20"/>
              <w:rPr>
                <w:rFonts w:ascii="Calibri" w:hAnsi="Calibri" w:cs="Calibri"/>
                <w:noProof/>
              </w:rPr>
            </w:pPr>
            <m:oMath>
              <m:sPre>
                <m:sPrePr>
                  <m:ctrlPr>
                    <w:rPr>
                      <w:rFonts w:ascii="Cambria Math" w:hAnsi="Cambria Math" w:cs="Calibri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18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O</m:t>
                  </m:r>
                </m:e>
              </m:sPre>
            </m:oMath>
          </w:p>
          <w:p w14:paraId="7C36E4AB" w14:textId="77777777" w:rsidR="00E3551D" w:rsidRDefault="00E3551D" w:rsidP="00E355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2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26 protons, 30 neutrons</w:t>
            </w:r>
          </w:p>
          <w:p w14:paraId="7379EA84" w14:textId="56D5F66A" w:rsidR="009F7581" w:rsidRPr="00EB243D" w:rsidRDefault="009F7581" w:rsidP="00E355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2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Forming ions from atoms, usually by taking away electrons</w:t>
            </w:r>
          </w:p>
        </w:tc>
      </w:tr>
    </w:tbl>
    <w:p w14:paraId="490AAFF5" w14:textId="758D70DE" w:rsidR="00E3551D" w:rsidRDefault="00E3551D" w:rsidP="006A006F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0F2FAF" w:rsidRPr="0056200D" w14:paraId="6C57E68E" w14:textId="77777777" w:rsidTr="009F7581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5F68" w14:textId="5544B3C0" w:rsidR="000F2FAF" w:rsidRPr="00B36752" w:rsidRDefault="000F2FAF" w:rsidP="00B3675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8B39CA">
              <w:rPr>
                <w:rFonts w:ascii="Calibri" w:hAnsi="Calibri" w:cs="Calibri"/>
              </w:rPr>
              <w:br w:type="page"/>
            </w:r>
            <w:r w:rsidRPr="00EB243D">
              <w:rPr>
                <w:rFonts w:cs="Calibri"/>
                <w:b/>
                <w:noProof/>
              </w:rPr>
              <w:drawing>
                <wp:inline distT="0" distB="0" distL="0" distR="0" wp14:anchorId="2F94D5FC" wp14:editId="7BE20367">
                  <wp:extent cx="381000" cy="381000"/>
                  <wp:effectExtent l="0" t="0" r="0" b="0"/>
                  <wp:docPr id="4" name="Picture 4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39CA">
              <w:rPr>
                <w:rFonts w:ascii="Calibri" w:hAnsi="Calibri" w:cs="Calibri"/>
                <w:b/>
              </w:rPr>
              <w:t>Test your knowledge 1.</w:t>
            </w:r>
            <w:r>
              <w:rPr>
                <w:rFonts w:ascii="Calibri" w:hAnsi="Calibri" w:cs="Calibri"/>
                <w:b/>
              </w:rPr>
              <w:t>2</w:t>
            </w:r>
            <w:r w:rsidRPr="008B39CA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Describing radiation and radioactivity</w:t>
            </w:r>
          </w:p>
        </w:tc>
      </w:tr>
      <w:tr w:rsidR="000F2FAF" w:rsidRPr="0056200D" w14:paraId="532AE4B5" w14:textId="77777777" w:rsidTr="009F7581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34C442" w14:textId="19581B61" w:rsidR="000F2FAF" w:rsidRDefault="000F2FAF" w:rsidP="000F2F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two protons and two neutrons</w:t>
            </w:r>
            <w:r w:rsidR="00813BE1">
              <w:rPr>
                <w:rFonts w:ascii="Calibri" w:hAnsi="Calibri" w:cs="Calibri"/>
              </w:rPr>
              <w:t>; atomic number decreases by 2 and mass number decreases by 4</w:t>
            </w:r>
          </w:p>
          <w:p w14:paraId="641F25A3" w14:textId="79645A06" w:rsidR="00813BE1" w:rsidRDefault="00813BE1" w:rsidP="000F2F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 electron emitted from the nucleus; atomic number increases by 1</w:t>
            </w:r>
          </w:p>
          <w:p w14:paraId="08A5FAAA" w14:textId="1C9E882E" w:rsidR="00813BE1" w:rsidRDefault="00813BE1" w:rsidP="000F2F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emission of alpha and beta particles </w:t>
            </w:r>
            <w:proofErr w:type="gramStart"/>
            <w:r>
              <w:rPr>
                <w:rFonts w:ascii="Calibri" w:hAnsi="Calibri" w:cs="Calibri"/>
              </w:rPr>
              <w:t>reduce</w:t>
            </w:r>
            <w:proofErr w:type="gramEnd"/>
            <w:r>
              <w:rPr>
                <w:rFonts w:ascii="Calibri" w:hAnsi="Calibri" w:cs="Calibri"/>
              </w:rPr>
              <w:t xml:space="preserve"> potential energy of nucleus; excess energy is emitted as a gamma ray</w:t>
            </w:r>
          </w:p>
          <w:p w14:paraId="06750AC5" w14:textId="25A8E505" w:rsidR="000F2FAF" w:rsidRPr="00813BE1" w:rsidRDefault="00813BE1" w:rsidP="00813BE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(i) </w:t>
            </w:r>
            <m:oMath>
              <m:sPre>
                <m:sPrePr>
                  <m:ctrlPr>
                    <w:rPr>
                      <w:rFonts w:ascii="Cambria Math" w:hAnsi="Cambria Math" w:cs="Calibri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90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228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Th</m:t>
                  </m:r>
                </m:e>
              </m:sPre>
            </m:oMath>
            <w:r>
              <w:rPr>
                <w:rFonts w:ascii="Calibri" w:eastAsiaTheme="minorEastAsia" w:hAnsi="Calibri" w:cs="Calibri"/>
              </w:rPr>
              <w:t xml:space="preserve"> </w:t>
            </w:r>
            <w:r w:rsidRPr="00813BE1">
              <w:rPr>
                <w:rFonts w:ascii="Calibri" w:eastAsiaTheme="minorEastAsia" w:hAnsi="Calibri" w:cs="Calibri"/>
              </w:rPr>
              <w:sym w:font="Wingdings" w:char="F0E0"/>
            </w:r>
            <w:r>
              <w:rPr>
                <w:rFonts w:ascii="Calibri" w:eastAsiaTheme="minorEastAsia" w:hAnsi="Calibri" w:cs="Calibri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="Calibri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88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224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Ra</m:t>
                  </m:r>
                </m:e>
              </m:sPre>
            </m:oMath>
            <w:r>
              <w:rPr>
                <w:rFonts w:ascii="Calibri" w:eastAsiaTheme="minorEastAsia" w:hAnsi="Calibri" w:cs="Calibri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α</m:t>
                  </m:r>
                </m:e>
              </m:sPre>
            </m:oMath>
            <w:r>
              <w:rPr>
                <w:rFonts w:ascii="Calibri" w:eastAsiaTheme="minorEastAsia" w:hAnsi="Calibri" w:cs="Calibri"/>
              </w:rPr>
              <w:t xml:space="preserve">; (ii) </w:t>
            </w:r>
            <m:oMath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19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</m:t>
                  </m:r>
                </m:e>
              </m:sPre>
            </m:oMath>
            <w:r w:rsidRPr="00813BE1">
              <w:rPr>
                <w:rFonts w:eastAsiaTheme="minorEastAsia"/>
              </w:rPr>
              <w:t xml:space="preserve"> </w:t>
            </w:r>
            <w:r w:rsidRPr="00813BE1">
              <w:rPr>
                <w:rFonts w:eastAsiaTheme="minorEastAsia"/>
              </w:rPr>
              <w:sym w:font="Wingdings" w:char="F0E0"/>
            </w:r>
            <w:r w:rsidRPr="00813BE1">
              <w:rPr>
                <w:rFonts w:eastAsiaTheme="minorEastAsia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19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</m:t>
                  </m:r>
                </m:e>
              </m:sPre>
            </m:oMath>
            <w:r w:rsidRPr="00813BE1">
              <w:rPr>
                <w:rFonts w:eastAsiaTheme="minorEastAsia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β</m:t>
                  </m:r>
                </m:e>
              </m:sPre>
            </m:oMath>
          </w:p>
        </w:tc>
      </w:tr>
    </w:tbl>
    <w:p w14:paraId="0152CC02" w14:textId="77777777" w:rsidR="00083D91" w:rsidRDefault="00083D91" w:rsidP="00813BE1">
      <w:pPr>
        <w:spacing w:after="0" w:line="240" w:lineRule="auto"/>
        <w:rPr>
          <w:b/>
          <w:i/>
        </w:rPr>
      </w:pPr>
    </w:p>
    <w:p w14:paraId="302F24CC" w14:textId="47B0A35E" w:rsidR="00813BE1" w:rsidRPr="00B36752" w:rsidRDefault="00813BE1" w:rsidP="00813BE1">
      <w:pPr>
        <w:spacing w:after="0" w:line="240" w:lineRule="auto"/>
        <w:rPr>
          <w:b/>
          <w:i/>
        </w:rPr>
      </w:pPr>
      <w:r w:rsidRPr="006F2C13">
        <w:rPr>
          <w:b/>
          <w:i/>
        </w:rPr>
        <w:t xml:space="preserve">Lesson </w:t>
      </w:r>
      <w:r w:rsidR="009F7581">
        <w:rPr>
          <w:b/>
          <w:i/>
        </w:rPr>
        <w:t>2</w:t>
      </w:r>
      <w:r w:rsidRPr="006F2C13">
        <w:rPr>
          <w:b/>
          <w:i/>
        </w:rPr>
        <w:t xml:space="preserve"> – What </w:t>
      </w:r>
      <w:r w:rsidR="009F7581">
        <w:rPr>
          <w:b/>
          <w:i/>
        </w:rPr>
        <w:t>are the main features of radiation</w:t>
      </w:r>
      <w:r w:rsidR="00746502">
        <w:rPr>
          <w:b/>
          <w:i/>
        </w:rPr>
        <w:t xml:space="preserve"> and radioactivity</w:t>
      </w:r>
      <w:r>
        <w:rPr>
          <w:b/>
          <w:i/>
        </w:rPr>
        <w:t>?</w:t>
      </w:r>
    </w:p>
    <w:p w14:paraId="6C54F231" w14:textId="77777777" w:rsidR="009F7581" w:rsidRDefault="009F7581" w:rsidP="009F7581">
      <w:pPr>
        <w:pStyle w:val="ListParagraph"/>
        <w:spacing w:after="0" w:line="240" w:lineRule="auto"/>
        <w:ind w:left="14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F7581" w:rsidRPr="005B26AC" w14:paraId="7020E86B" w14:textId="77777777" w:rsidTr="009F7581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C2EE" w14:textId="6764B659" w:rsidR="009F7581" w:rsidRPr="00B36752" w:rsidRDefault="009F7581" w:rsidP="00B3675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8B39CA">
              <w:rPr>
                <w:rFonts w:ascii="Calibri" w:hAnsi="Calibri" w:cs="Calibri"/>
              </w:rPr>
              <w:br w:type="page"/>
            </w:r>
            <w:r w:rsidRPr="00EB243D">
              <w:rPr>
                <w:rFonts w:cs="Calibri"/>
                <w:b/>
                <w:noProof/>
              </w:rPr>
              <w:drawing>
                <wp:inline distT="0" distB="0" distL="0" distR="0" wp14:anchorId="1141EF68" wp14:editId="298A14FE">
                  <wp:extent cx="381000" cy="381000"/>
                  <wp:effectExtent l="0" t="0" r="0" b="0"/>
                  <wp:docPr id="3" name="Picture 3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39CA">
              <w:rPr>
                <w:rFonts w:ascii="Calibri" w:hAnsi="Calibri" w:cs="Calibri"/>
                <w:b/>
              </w:rPr>
              <w:t xml:space="preserve">Test your knowledge </w:t>
            </w:r>
            <w:r>
              <w:rPr>
                <w:rFonts w:ascii="Calibri" w:hAnsi="Calibri" w:cs="Calibri"/>
                <w:b/>
              </w:rPr>
              <w:t>2</w:t>
            </w:r>
            <w:r w:rsidRPr="008B39CA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1</w:t>
            </w:r>
            <w:r w:rsidRPr="008B39CA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Describing the properties and dangers of radiation</w:t>
            </w:r>
          </w:p>
        </w:tc>
      </w:tr>
      <w:tr w:rsidR="009F7581" w:rsidRPr="00813BE1" w14:paraId="3DF23E04" w14:textId="77777777" w:rsidTr="009F7581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814769" w14:textId="74643001" w:rsidR="009F7581" w:rsidRDefault="009F7581" w:rsidP="009F75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Alpha is the most ionising – it is large and has a +2 charge; gamma is the least ionising – it has no charge</w:t>
            </w:r>
          </w:p>
          <w:p w14:paraId="42928089" w14:textId="5B115B67" w:rsidR="009F7581" w:rsidRDefault="009F7581" w:rsidP="009F75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Gamma is the most penetrating as it has no mass so does not collide with particles; it has no charge so is not strongly ionising; alpha is the least penetrating because it is strongly ionising and is destroyed when it ionises another particle</w:t>
            </w:r>
          </w:p>
          <w:p w14:paraId="43EC679E" w14:textId="36CC008A" w:rsidR="009F7581" w:rsidRDefault="009F7581" w:rsidP="009F75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 can kill/burn cells or cause them to mutate and become cancerous</w:t>
            </w:r>
          </w:p>
          <w:p w14:paraId="4B3D9097" w14:textId="4A158956" w:rsidR="009F7581" w:rsidRDefault="009F7581" w:rsidP="009F75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Their penetrating power means that they cannot be stopped by skin, containers or walls</w:t>
            </w:r>
          </w:p>
          <w:p w14:paraId="66CC1298" w14:textId="011B235B" w:rsidR="009F7581" w:rsidRPr="009F7581" w:rsidRDefault="009F7581" w:rsidP="009F75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they get inside the body through inhalation, ingestion or injection</w:t>
            </w:r>
          </w:p>
        </w:tc>
      </w:tr>
    </w:tbl>
    <w:p w14:paraId="2BB74A97" w14:textId="37AD95B8" w:rsidR="00083D91" w:rsidRDefault="00083D9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E2866" w:rsidRPr="005B26AC" w14:paraId="6040FD61" w14:textId="77777777" w:rsidTr="00DD7343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6E94" w14:textId="1DBFCA28" w:rsidR="002E2866" w:rsidRPr="00B36752" w:rsidRDefault="002E2866" w:rsidP="00B3675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8B39CA">
              <w:rPr>
                <w:rFonts w:ascii="Calibri" w:hAnsi="Calibri" w:cs="Calibri"/>
              </w:rPr>
              <w:lastRenderedPageBreak/>
              <w:br w:type="page"/>
            </w:r>
            <w:r w:rsidRPr="00EB243D">
              <w:rPr>
                <w:rFonts w:cs="Calibri"/>
                <w:b/>
                <w:noProof/>
              </w:rPr>
              <w:drawing>
                <wp:inline distT="0" distB="0" distL="0" distR="0" wp14:anchorId="0CD8C95B" wp14:editId="73B15982">
                  <wp:extent cx="381000" cy="381000"/>
                  <wp:effectExtent l="0" t="0" r="0" b="0"/>
                  <wp:docPr id="5" name="Picture 5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39CA">
              <w:rPr>
                <w:rFonts w:ascii="Calibri" w:hAnsi="Calibri" w:cs="Calibri"/>
                <w:b/>
              </w:rPr>
              <w:t xml:space="preserve">Test your knowledge </w:t>
            </w:r>
            <w:r>
              <w:rPr>
                <w:rFonts w:ascii="Calibri" w:hAnsi="Calibri" w:cs="Calibri"/>
                <w:b/>
              </w:rPr>
              <w:t>2</w:t>
            </w:r>
            <w:r w:rsidRPr="008B39CA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2</w:t>
            </w:r>
            <w:r w:rsidRPr="008B39CA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Using half-lives</w:t>
            </w:r>
          </w:p>
        </w:tc>
      </w:tr>
      <w:tr w:rsidR="002E2866" w:rsidRPr="00813BE1" w14:paraId="34827BEC" w14:textId="77777777" w:rsidTr="00DD7343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61B9F7" w14:textId="77777777" w:rsidR="002E2866" w:rsidRDefault="002E2866" w:rsidP="002E286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time taken for the amount or activity of a sample to fall to half of its original value</w:t>
            </w:r>
          </w:p>
          <w:p w14:paraId="04AC720E" w14:textId="77777777" w:rsidR="002E2866" w:rsidRDefault="00746502" w:rsidP="002E286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 mins = 3 half-lives so 87.5% decayed</w:t>
            </w:r>
          </w:p>
          <w:p w14:paraId="2DAE027F" w14:textId="701E6BF7" w:rsidR="00746502" w:rsidRDefault="00746502" w:rsidP="002E286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 mins = 2 half-lives so half-life = 60.5 mins</w:t>
            </w:r>
          </w:p>
          <w:p w14:paraId="14EBC8C9" w14:textId="14929173" w:rsidR="00746502" w:rsidRPr="002E2866" w:rsidRDefault="00746502" w:rsidP="002E286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12.5% of value = 3 half-lives = 24 days</w:t>
            </w:r>
          </w:p>
        </w:tc>
      </w:tr>
    </w:tbl>
    <w:p w14:paraId="1D81FF53" w14:textId="77777777" w:rsidR="00083D91" w:rsidRDefault="00083D91" w:rsidP="00B36635">
      <w:pPr>
        <w:spacing w:after="0" w:line="240" w:lineRule="auto"/>
        <w:rPr>
          <w:b/>
          <w:i/>
        </w:rPr>
      </w:pPr>
    </w:p>
    <w:p w14:paraId="1B3F6D49" w14:textId="61BB1E0C" w:rsidR="0054141A" w:rsidRPr="00B36752" w:rsidRDefault="00AB2641" w:rsidP="00B36635">
      <w:pPr>
        <w:spacing w:after="0" w:line="240" w:lineRule="auto"/>
        <w:rPr>
          <w:b/>
          <w:i/>
        </w:rPr>
      </w:pPr>
      <w:r w:rsidRPr="00AB2641">
        <w:rPr>
          <w:b/>
          <w:i/>
        </w:rPr>
        <w:t>Lesson 3 - How can radioactivity and nuclear reactions be useful?</w:t>
      </w:r>
    </w:p>
    <w:p w14:paraId="4ADBE5B5" w14:textId="67F72041" w:rsidR="00A767B0" w:rsidRDefault="00A767B0" w:rsidP="00A767B0">
      <w:pPr>
        <w:pStyle w:val="ListParagraph"/>
        <w:spacing w:after="0" w:line="240" w:lineRule="auto"/>
        <w:rPr>
          <w:rFonts w:cstheme="minorHAnsi"/>
          <w:iCs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46502" w:rsidRPr="002E2866" w14:paraId="1DC40FE7" w14:textId="77777777" w:rsidTr="00DD7343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631D" w14:textId="21403124" w:rsidR="00083D91" w:rsidRPr="00B36752" w:rsidRDefault="00746502" w:rsidP="00B3675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8B39CA">
              <w:rPr>
                <w:rFonts w:ascii="Calibri" w:hAnsi="Calibri" w:cs="Calibri"/>
              </w:rPr>
              <w:br w:type="page"/>
            </w:r>
            <w:r w:rsidRPr="00EB243D">
              <w:rPr>
                <w:rFonts w:cs="Calibri"/>
                <w:b/>
                <w:noProof/>
              </w:rPr>
              <w:drawing>
                <wp:inline distT="0" distB="0" distL="0" distR="0" wp14:anchorId="7CE9DE1A" wp14:editId="32FA886D">
                  <wp:extent cx="381000" cy="381000"/>
                  <wp:effectExtent l="0" t="0" r="0" b="0"/>
                  <wp:docPr id="6" name="Picture 6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39CA">
              <w:rPr>
                <w:rFonts w:ascii="Calibri" w:hAnsi="Calibri" w:cs="Calibri"/>
                <w:b/>
              </w:rPr>
              <w:t xml:space="preserve">Test your knowledge </w:t>
            </w:r>
            <w:r>
              <w:rPr>
                <w:rFonts w:ascii="Calibri" w:hAnsi="Calibri" w:cs="Calibri"/>
                <w:b/>
              </w:rPr>
              <w:t>3</w:t>
            </w:r>
            <w:r w:rsidRPr="008B39CA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1</w:t>
            </w:r>
            <w:r w:rsidRPr="008B39CA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Understanding nuclear fission and nuclear fusion</w:t>
            </w:r>
          </w:p>
        </w:tc>
      </w:tr>
      <w:tr w:rsidR="00746502" w:rsidRPr="002E2866" w14:paraId="51C7E6B0" w14:textId="77777777" w:rsidTr="00DD7343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D64A23" w14:textId="77777777" w:rsidR="00746502" w:rsidRPr="00083D91" w:rsidRDefault="00083D91" w:rsidP="00083D9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Breaking up of a nucleus into two or more smaller nuclei; </w:t>
            </w:r>
            <m:oMath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235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U</m:t>
                  </m:r>
                </m:e>
              </m:sPre>
            </m:oMath>
            <w:r w:rsidRPr="002175FC">
              <w:rPr>
                <w:rFonts w:eastAsiaTheme="minorEastAsia"/>
              </w:rPr>
              <w:t xml:space="preserve"> </w:t>
            </w:r>
            <w:r w:rsidRPr="002175FC">
              <w:rPr>
                <w:rFonts w:eastAsiaTheme="minorEastAsia"/>
              </w:rPr>
              <w:sym w:font="Wingdings" w:char="F0E0"/>
            </w:r>
            <w:r w:rsidRPr="002175FC">
              <w:rPr>
                <w:rFonts w:eastAsiaTheme="minorEastAsia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139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Ba</m:t>
                  </m:r>
                </m:e>
              </m:sPre>
            </m:oMath>
            <w:r w:rsidRPr="002175FC">
              <w:rPr>
                <w:rFonts w:eastAsiaTheme="minorEastAsia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Kr</m:t>
                  </m:r>
                </m:e>
              </m:sPre>
            </m:oMath>
            <w:r w:rsidRPr="002175FC">
              <w:rPr>
                <w:rFonts w:eastAsiaTheme="minorEastAsia"/>
              </w:rPr>
              <w:t xml:space="preserve"> + </w:t>
            </w:r>
            <w:r>
              <w:rPr>
                <w:rFonts w:eastAsiaTheme="minorEastAsia"/>
              </w:rPr>
              <w:t>2</w:t>
            </w:r>
            <m:oMath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</m:sPre>
            </m:oMath>
          </w:p>
          <w:p w14:paraId="3E1E168E" w14:textId="77777777" w:rsidR="00083D91" w:rsidRPr="00083D91" w:rsidRDefault="00083D91" w:rsidP="00083D9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Joining of two or more nuclei to make a single nucleus; </w:t>
            </w:r>
            <m:oMath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e>
              </m:sPre>
            </m:oMath>
            <w:r w:rsidRPr="002175F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+ </w:t>
            </w:r>
            <m:oMath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e>
              </m:sPre>
            </m:oMath>
            <w:r w:rsidRPr="002175FC">
              <w:rPr>
                <w:rFonts w:eastAsiaTheme="minorEastAsia"/>
              </w:rPr>
              <w:t xml:space="preserve"> </w:t>
            </w:r>
            <w:r w:rsidRPr="002175FC">
              <w:rPr>
                <w:rFonts w:eastAsiaTheme="minorEastAsia"/>
              </w:rPr>
              <w:sym w:font="Wingdings" w:char="F0E0"/>
            </w:r>
            <w:r w:rsidRPr="002175FC">
              <w:rPr>
                <w:rFonts w:eastAsiaTheme="minorEastAsia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He</m:t>
                  </m:r>
                </m:e>
              </m:sPre>
            </m:oMath>
            <w:r w:rsidRPr="002175FC">
              <w:rPr>
                <w:rFonts w:eastAsiaTheme="minorEastAsia"/>
              </w:rPr>
              <w:t xml:space="preserve"> +</w:t>
            </w:r>
            <w:r>
              <w:rPr>
                <w:rFonts w:eastAsiaTheme="minorEastAsia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</m:sPre>
            </m:oMath>
          </w:p>
          <w:p w14:paraId="0CD1DA5F" w14:textId="77777777" w:rsidR="00083D91" w:rsidRDefault="00083D91" w:rsidP="00083D9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Heat released when nucleus breaks up; this boils water which drives a turbine which drives a generator</w:t>
            </w:r>
          </w:p>
          <w:p w14:paraId="4D2A34EE" w14:textId="77777777" w:rsidR="00083D91" w:rsidRDefault="00083D91" w:rsidP="00083D9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Very high temperature needed to start the reaction</w:t>
            </w:r>
          </w:p>
          <w:p w14:paraId="6881AC9D" w14:textId="6A6C8AC7" w:rsidR="00083D91" w:rsidRPr="00083D91" w:rsidRDefault="00083D91" w:rsidP="00083D9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Atom bomb – energy released as a result of nuclear fission; hydrogen bomb - most energy released as a result of nuclear fusion</w:t>
            </w:r>
          </w:p>
        </w:tc>
      </w:tr>
    </w:tbl>
    <w:p w14:paraId="2C7912B7" w14:textId="53CED64F" w:rsidR="00083D91" w:rsidRDefault="00083D91" w:rsidP="00083D91">
      <w:pPr>
        <w:pStyle w:val="ListParagraph"/>
        <w:spacing w:after="0" w:line="240" w:lineRule="auto"/>
        <w:rPr>
          <w:rFonts w:cstheme="minorHAnsi"/>
          <w:iCs/>
          <w:color w:val="000000"/>
          <w:shd w:val="clear" w:color="auto" w:fill="FFFFFF"/>
        </w:rPr>
      </w:pPr>
    </w:p>
    <w:p w14:paraId="0DC27C6E" w14:textId="77777777" w:rsidR="00B36752" w:rsidRPr="00083D91" w:rsidRDefault="00B36752" w:rsidP="00B3675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iCs/>
          <w:color w:val="000000"/>
          <w:sz w:val="22"/>
          <w:szCs w:val="22"/>
          <w:shd w:val="clear" w:color="auto" w:fill="FFFFFF"/>
        </w:rPr>
      </w:pPr>
      <w:r w:rsidRPr="00083D91">
        <w:rPr>
          <w:rFonts w:asciiTheme="minorHAnsi" w:hAnsiTheme="minorHAnsi" w:cstheme="minorHAnsi"/>
          <w:b/>
          <w:i/>
          <w:iCs/>
          <w:color w:val="000000"/>
          <w:sz w:val="22"/>
          <w:szCs w:val="22"/>
          <w:shd w:val="clear" w:color="auto" w:fill="FFFFFF"/>
        </w:rPr>
        <w:t>Lesson 4 – How is radioactivity used in medicine, agriculture and industry?</w:t>
      </w:r>
    </w:p>
    <w:p w14:paraId="1E787237" w14:textId="77777777" w:rsidR="00B36752" w:rsidRPr="00B36752" w:rsidRDefault="00B36752" w:rsidP="00B36752">
      <w:pPr>
        <w:spacing w:after="0" w:line="240" w:lineRule="auto"/>
        <w:rPr>
          <w:rFonts w:cstheme="minorHAnsi"/>
          <w:iCs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083D91" w:rsidRPr="002E2866" w14:paraId="330A206A" w14:textId="77777777" w:rsidTr="00DD7343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36DA" w14:textId="686B4607" w:rsidR="00083D91" w:rsidRPr="00B36752" w:rsidRDefault="00083D91" w:rsidP="00B3675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8B39CA">
              <w:rPr>
                <w:rFonts w:ascii="Calibri" w:hAnsi="Calibri" w:cs="Calibri"/>
              </w:rPr>
              <w:br w:type="page"/>
            </w:r>
            <w:r w:rsidRPr="00EB243D">
              <w:rPr>
                <w:rFonts w:cs="Calibri"/>
                <w:b/>
                <w:noProof/>
              </w:rPr>
              <w:drawing>
                <wp:inline distT="0" distB="0" distL="0" distR="0" wp14:anchorId="5CF02FD6" wp14:editId="0567FA3D">
                  <wp:extent cx="381000" cy="381000"/>
                  <wp:effectExtent l="0" t="0" r="0" b="0"/>
                  <wp:docPr id="7" name="Picture 7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39CA">
              <w:rPr>
                <w:rFonts w:ascii="Calibri" w:hAnsi="Calibri" w:cs="Calibri"/>
                <w:b/>
              </w:rPr>
              <w:t xml:space="preserve">Test your knowledge </w:t>
            </w:r>
            <w:r>
              <w:rPr>
                <w:rFonts w:ascii="Calibri" w:hAnsi="Calibri" w:cs="Calibri"/>
                <w:b/>
              </w:rPr>
              <w:t>4</w:t>
            </w:r>
            <w:r w:rsidRPr="008B39CA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1: Using radioactivity</w:t>
            </w:r>
          </w:p>
        </w:tc>
      </w:tr>
      <w:tr w:rsidR="00083D91" w:rsidRPr="002E2866" w14:paraId="701E7EB7" w14:textId="77777777" w:rsidTr="00DD7343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6D0B88" w14:textId="77777777" w:rsidR="00083D91" w:rsidRDefault="00147DD7" w:rsidP="00147DD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6.25% is four half-lives, so fossil is 5730 x 4 = 22920 years old</w:t>
            </w:r>
          </w:p>
          <w:p w14:paraId="3525781B" w14:textId="77777777" w:rsidR="00147DD7" w:rsidRDefault="00147DD7" w:rsidP="00147DD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Monitoring how fast plants take up certain nutrients; identifying blockages and leaks in underground pipes; locating blockages in digestive or circulatory system</w:t>
            </w:r>
          </w:p>
          <w:p w14:paraId="429BDA9D" w14:textId="2234AF14" w:rsidR="00147DD7" w:rsidRPr="00147DD7" w:rsidRDefault="00147DD7" w:rsidP="00147DD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They are directed at the cancer externally using lots of different angles; cancer cells are more easily killed by radiation than healthy cells</w:t>
            </w:r>
          </w:p>
        </w:tc>
      </w:tr>
    </w:tbl>
    <w:p w14:paraId="44F105E7" w14:textId="77777777" w:rsidR="00147DD7" w:rsidRPr="00950524" w:rsidRDefault="00147DD7" w:rsidP="00147DD7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7DD7" w14:paraId="1646A9CB" w14:textId="77777777" w:rsidTr="00DD7343">
        <w:tc>
          <w:tcPr>
            <w:tcW w:w="10456" w:type="dxa"/>
          </w:tcPr>
          <w:p w14:paraId="6D7C435C" w14:textId="77777777" w:rsidR="00147DD7" w:rsidRDefault="00147DD7" w:rsidP="00DD7343">
            <w:pPr>
              <w:jc w:val="center"/>
            </w:pPr>
            <w:r w:rsidRPr="004613CF">
              <w:rPr>
                <w:noProof/>
                <w:color w:val="000000"/>
              </w:rPr>
              <w:drawing>
                <wp:inline distT="0" distB="0" distL="0" distR="0" wp14:anchorId="1E3D8008" wp14:editId="386565DC">
                  <wp:extent cx="381000" cy="381000"/>
                  <wp:effectExtent l="0" t="0" r="0" b="0"/>
                  <wp:docPr id="1110" name="Picture 1110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311576" w14:textId="7670FB24" w:rsidR="00147DD7" w:rsidRPr="00D45FF5" w:rsidRDefault="00147DD7" w:rsidP="00DD7343">
            <w:pPr>
              <w:pStyle w:val="Heading7"/>
              <w:spacing w:before="0"/>
              <w:jc w:val="center"/>
              <w:outlineLvl w:val="6"/>
              <w:rPr>
                <w:rFonts w:asciiTheme="minorHAnsi" w:hAnsiTheme="minorHAnsi" w:cstheme="minorHAnsi"/>
                <w:b/>
                <w:i w:val="0"/>
                <w:color w:val="auto"/>
              </w:rPr>
            </w:pPr>
            <w:r>
              <w:rPr>
                <w:rFonts w:asciiTheme="minorHAnsi" w:hAnsiTheme="minorHAnsi" w:cstheme="minorHAnsi"/>
                <w:b/>
                <w:i w:val="0"/>
                <w:color w:val="auto"/>
              </w:rPr>
              <w:t>4</w:t>
            </w:r>
            <w:r w:rsidRPr="00D45FF5">
              <w:rPr>
                <w:rFonts w:asciiTheme="minorHAnsi" w:hAnsiTheme="minorHAnsi" w:cstheme="minorHAnsi"/>
                <w:b/>
                <w:i w:val="0"/>
                <w:color w:val="auto"/>
              </w:rPr>
              <w:t>.</w:t>
            </w:r>
            <w:r>
              <w:rPr>
                <w:rFonts w:asciiTheme="minorHAnsi" w:hAnsiTheme="minorHAnsi" w:cstheme="minorHAnsi"/>
                <w:b/>
                <w:i w:val="0"/>
                <w:color w:val="auto"/>
              </w:rPr>
              <w:t>2</w:t>
            </w:r>
            <w:r w:rsidRPr="00D45FF5">
              <w:rPr>
                <w:rFonts w:asciiTheme="minorHAnsi" w:hAnsiTheme="minorHAnsi" w:cstheme="minorHAnsi"/>
                <w:b/>
                <w:i w:val="0"/>
                <w:color w:val="auto"/>
              </w:rPr>
              <w:t xml:space="preserve"> END-OF-</w:t>
            </w:r>
            <w:r>
              <w:rPr>
                <w:rFonts w:asciiTheme="minorHAnsi" w:hAnsiTheme="minorHAnsi" w:cstheme="minorHAnsi"/>
                <w:b/>
                <w:i w:val="0"/>
                <w:color w:val="auto"/>
              </w:rPr>
              <w:t>UNIT</w:t>
            </w:r>
            <w:r w:rsidRPr="00D45FF5">
              <w:rPr>
                <w:rFonts w:asciiTheme="minorHAnsi" w:hAnsiTheme="minorHAnsi" w:cstheme="minorHAnsi"/>
                <w:b/>
                <w:i w:val="0"/>
                <w:color w:val="auto"/>
              </w:rPr>
              <w:t xml:space="preserve"> QUIZ</w:t>
            </w:r>
          </w:p>
          <w:p w14:paraId="3E747F5B" w14:textId="6C0D1318" w:rsidR="00A268A7" w:rsidRPr="00B36752" w:rsidRDefault="00147DD7" w:rsidP="00B36752">
            <w:pPr>
              <w:pStyle w:val="Heading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</w:rPr>
            </w:pPr>
            <w:r>
              <w:rPr>
                <w:rFonts w:asciiTheme="minorHAnsi" w:hAnsiTheme="minorHAnsi" w:cstheme="minorHAnsi"/>
                <w:b/>
                <w:i w:val="0"/>
                <w:color w:val="auto"/>
              </w:rPr>
              <w:t>UNIT 10 – RADIOACTIVITY AND NUCLEAR CHEMISTRY</w:t>
            </w:r>
          </w:p>
        </w:tc>
      </w:tr>
      <w:tr w:rsidR="00A268A7" w14:paraId="5B1D0211" w14:textId="77777777" w:rsidTr="004E23B1">
        <w:tc>
          <w:tcPr>
            <w:tcW w:w="10456" w:type="dxa"/>
            <w:shd w:val="clear" w:color="auto" w:fill="7B7B7B" w:themeFill="accent3" w:themeFillShade="BF"/>
          </w:tcPr>
          <w:p w14:paraId="37BF0302" w14:textId="4CA28385" w:rsidR="00A268A7" w:rsidRPr="00A268A7" w:rsidRDefault="004E23B1" w:rsidP="00A268A7">
            <w:pPr>
              <w:pStyle w:val="ListParagraph"/>
              <w:numPr>
                <w:ilvl w:val="0"/>
                <w:numId w:val="40"/>
              </w:numPr>
              <w:ind w:left="360"/>
              <w:rPr>
                <w:noProof/>
                <w:color w:val="000000"/>
              </w:rPr>
            </w:pPr>
            <w:r>
              <w:br w:type="page"/>
            </w:r>
            <w:r w:rsidR="00A268A7">
              <w:rPr>
                <w:noProof/>
                <w:color w:val="000000"/>
              </w:rPr>
              <w:t>They have no mass or charge so do not interact with other materials; as a result it is very difficult to protect oneself against them</w:t>
            </w:r>
          </w:p>
          <w:p w14:paraId="17CFA87B" w14:textId="77777777" w:rsidR="00A268A7" w:rsidRPr="004E23B1" w:rsidRDefault="00A268A7" w:rsidP="00A268A7">
            <w:pPr>
              <w:pStyle w:val="ListParagraph"/>
              <w:numPr>
                <w:ilvl w:val="0"/>
                <w:numId w:val="40"/>
              </w:numPr>
              <w:ind w:left="360"/>
              <w:rPr>
                <w:noProof/>
                <w:color w:val="000000"/>
              </w:rPr>
            </w:pPr>
            <w:r>
              <w:rPr>
                <w:rFonts w:ascii="Calibri" w:hAnsi="Calibri" w:cs="Calibri"/>
              </w:rPr>
              <w:t xml:space="preserve">(i) </w:t>
            </w:r>
            <m:oMath>
              <m:sPre>
                <m:sPrePr>
                  <m:ctrlPr>
                    <w:rPr>
                      <w:rFonts w:ascii="Cambria Math" w:hAnsi="Cambria Math" w:cs="Calibri"/>
                    </w:rPr>
                  </m:ctrlPr>
                </m:sPrePr>
                <m:sub>
                  <m:r>
                    <w:rPr>
                      <w:rFonts w:ascii="Cambria Math" w:hAnsi="Cambria Math" w:cs="Calibri"/>
                    </w:rPr>
                    <m:t>83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210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Bi</m:t>
                  </m:r>
                </m:e>
              </m:sPre>
            </m:oMath>
            <w:r>
              <w:rPr>
                <w:rFonts w:ascii="Calibri" w:eastAsiaTheme="minorEastAsia" w:hAnsi="Calibri" w:cs="Calibri"/>
              </w:rPr>
              <w:t xml:space="preserve"> </w:t>
            </w:r>
            <w:r w:rsidRPr="00813BE1">
              <w:rPr>
                <w:rFonts w:ascii="Calibri" w:eastAsiaTheme="minorEastAsia" w:hAnsi="Calibri" w:cs="Calibri"/>
              </w:rPr>
              <w:sym w:font="Wingdings" w:char="F0E0"/>
            </w:r>
            <w:r>
              <w:rPr>
                <w:rFonts w:ascii="Calibri" w:eastAsiaTheme="minorEastAsia" w:hAnsi="Calibri" w:cs="Calibri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="Calibri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81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206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Tl</m:t>
                  </m:r>
                </m:e>
              </m:sPre>
            </m:oMath>
            <w:r>
              <w:rPr>
                <w:rFonts w:ascii="Calibri" w:eastAsiaTheme="minorEastAsia" w:hAnsi="Calibri" w:cs="Calibri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α</m:t>
                  </m:r>
                </m:e>
              </m:sPre>
            </m:oMath>
            <w:r>
              <w:rPr>
                <w:rFonts w:ascii="Calibri" w:eastAsiaTheme="minorEastAsia" w:hAnsi="Calibri" w:cs="Calibri"/>
              </w:rPr>
              <w:t xml:space="preserve">; (ii) </w:t>
            </w:r>
            <m:oMath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Na</m:t>
                  </m:r>
                </m:e>
              </m:sPre>
            </m:oMath>
            <w:r w:rsidRPr="00813BE1">
              <w:rPr>
                <w:rFonts w:eastAsiaTheme="minorEastAsia"/>
              </w:rPr>
              <w:t xml:space="preserve"> </w:t>
            </w:r>
            <w:r w:rsidRPr="00813BE1">
              <w:rPr>
                <w:rFonts w:eastAsiaTheme="minorEastAsia"/>
              </w:rPr>
              <w:sym w:font="Wingdings" w:char="F0E0"/>
            </w:r>
            <w:r w:rsidRPr="00813BE1">
              <w:rPr>
                <w:rFonts w:eastAsiaTheme="minorEastAsia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Mg</m:t>
                  </m:r>
                </m:e>
              </m:sPre>
            </m:oMath>
            <w:r w:rsidRPr="004E23B1">
              <w:rPr>
                <w:rFonts w:eastAsiaTheme="minorEastAsia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β</m:t>
                  </m:r>
                </m:e>
              </m:sPre>
            </m:oMath>
          </w:p>
          <w:p w14:paraId="6619A55F" w14:textId="77777777" w:rsidR="004E23B1" w:rsidRPr="004E23B1" w:rsidRDefault="004E23B1" w:rsidP="00A268A7">
            <w:pPr>
              <w:pStyle w:val="ListParagraph"/>
              <w:numPr>
                <w:ilvl w:val="0"/>
                <w:numId w:val="40"/>
              </w:numPr>
              <w:ind w:left="360"/>
              <w:rPr>
                <w:noProof/>
                <w:color w:val="000000"/>
              </w:rPr>
            </w:pPr>
            <w:r>
              <w:rPr>
                <w:rFonts w:ascii="Calibri" w:hAnsi="Calibri" w:cs="Calibri"/>
              </w:rPr>
              <w:t>12.5% is three half-lives so age = 5730 x 3 = 17190 years</w:t>
            </w:r>
          </w:p>
          <w:p w14:paraId="3DC3DBF8" w14:textId="77777777" w:rsidR="004E23B1" w:rsidRPr="004E23B1" w:rsidRDefault="005D2F94" w:rsidP="004E23B1">
            <w:pPr>
              <w:pStyle w:val="ListParagraph"/>
              <w:numPr>
                <w:ilvl w:val="0"/>
                <w:numId w:val="40"/>
              </w:numPr>
              <w:ind w:left="360"/>
              <w:rPr>
                <w:noProof/>
                <w:color w:val="000000"/>
              </w:rPr>
            </w:pPr>
            <m:oMath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235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U</m:t>
                  </m:r>
                </m:e>
              </m:sPre>
            </m:oMath>
            <w:r w:rsidR="004E23B1" w:rsidRPr="002175FC">
              <w:rPr>
                <w:rFonts w:eastAsiaTheme="minorEastAsia"/>
              </w:rPr>
              <w:t xml:space="preserve"> </w:t>
            </w:r>
            <w:r w:rsidR="004E23B1" w:rsidRPr="002175FC">
              <w:rPr>
                <w:rFonts w:eastAsiaTheme="minorEastAsia"/>
              </w:rPr>
              <w:sym w:font="Wingdings" w:char="F0E0"/>
            </w:r>
            <w:r w:rsidR="004E23B1" w:rsidRPr="002175FC">
              <w:rPr>
                <w:rFonts w:eastAsiaTheme="minorEastAsia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144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Cs</m:t>
                  </m:r>
                </m:e>
              </m:sPre>
            </m:oMath>
            <w:r w:rsidR="004E23B1" w:rsidRPr="002175FC">
              <w:rPr>
                <w:rFonts w:eastAsiaTheme="minorEastAsia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Rb</m:t>
                  </m:r>
                </m:e>
              </m:sPre>
            </m:oMath>
            <w:r w:rsidR="004E23B1" w:rsidRPr="002175FC">
              <w:rPr>
                <w:rFonts w:eastAsiaTheme="minorEastAsia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</m:sPre>
            </m:oMath>
            <w:r w:rsidR="004E23B1">
              <w:rPr>
                <w:rFonts w:eastAsiaTheme="minorEastAsia"/>
              </w:rPr>
              <w:t xml:space="preserve"> (1 neutron released)</w:t>
            </w:r>
          </w:p>
          <w:p w14:paraId="48CE72E8" w14:textId="77777777" w:rsidR="004E23B1" w:rsidRPr="004E23B1" w:rsidRDefault="004E23B1" w:rsidP="004E23B1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Theme="minorEastAsia"/>
                <w:color w:val="000000"/>
              </w:rPr>
            </w:pPr>
            <w:r>
              <w:rPr>
                <w:noProof/>
                <w:color w:val="000000"/>
              </w:rPr>
              <w:t xml:space="preserve">From nuclear fusion; the sun fuses hydrogen into helium; eg </w:t>
            </w:r>
            <m:oMath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e>
              </m:sPre>
            </m:oMath>
            <w:r w:rsidRPr="002175F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+ </w:t>
            </w:r>
            <m:oMath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e>
              </m:sPre>
            </m:oMath>
            <w:r w:rsidRPr="002175FC">
              <w:rPr>
                <w:rFonts w:eastAsiaTheme="minorEastAsia"/>
              </w:rPr>
              <w:t xml:space="preserve"> </w:t>
            </w:r>
            <w:r w:rsidRPr="002175FC">
              <w:rPr>
                <w:rFonts w:eastAsiaTheme="minorEastAsia"/>
              </w:rPr>
              <w:sym w:font="Wingdings" w:char="F0E0"/>
            </w:r>
            <w:r w:rsidRPr="002175FC">
              <w:rPr>
                <w:rFonts w:eastAsiaTheme="minorEastAsia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He</m:t>
                  </m:r>
                </m:e>
              </m:sPre>
            </m:oMath>
            <w:r w:rsidRPr="002175FC">
              <w:rPr>
                <w:rFonts w:eastAsiaTheme="minorEastAsia"/>
              </w:rPr>
              <w:t xml:space="preserve"> +</w:t>
            </w:r>
            <w:r>
              <w:rPr>
                <w:rFonts w:eastAsiaTheme="minorEastAsia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</m:sPre>
            </m:oMath>
          </w:p>
          <w:p w14:paraId="3701CCDD" w14:textId="0DF9F0E2" w:rsidR="004E23B1" w:rsidRPr="004E23B1" w:rsidRDefault="004E23B1" w:rsidP="004E23B1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Detection: use iodine-131 as a tracer; it is absorbed by thyroid cancers, when absorbed the gamma radiation it emits can be detected, making it possible to identify and locate a tumour; if injected into the tumour it can release alpha radiation into the tumour which will help kill it</w:t>
            </w:r>
          </w:p>
        </w:tc>
      </w:tr>
    </w:tbl>
    <w:p w14:paraId="19D31C67" w14:textId="63F3A372" w:rsidR="00F40871" w:rsidRDefault="00F40871" w:rsidP="00F40871">
      <w:pPr>
        <w:spacing w:after="0" w:line="240" w:lineRule="auto"/>
      </w:pPr>
      <w:bookmarkStart w:id="0" w:name="_GoBack"/>
      <w:bookmarkEnd w:id="0"/>
    </w:p>
    <w:sectPr w:rsidR="00F40871" w:rsidSect="001C6DB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00F36" w14:textId="77777777" w:rsidR="005D2F94" w:rsidRDefault="005D2F94" w:rsidP="001C6DB8">
      <w:pPr>
        <w:spacing w:after="0" w:line="240" w:lineRule="auto"/>
      </w:pPr>
      <w:r>
        <w:separator/>
      </w:r>
    </w:p>
  </w:endnote>
  <w:endnote w:type="continuationSeparator" w:id="0">
    <w:p w14:paraId="4764A5BB" w14:textId="77777777" w:rsidR="005D2F94" w:rsidRDefault="005D2F94" w:rsidP="001C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980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AC7D6" w14:textId="77777777" w:rsidR="00DD7343" w:rsidRDefault="00DD73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714B8F" w14:textId="77777777" w:rsidR="00DD7343" w:rsidRDefault="00DD7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67744" w14:textId="77777777" w:rsidR="005D2F94" w:rsidRDefault="005D2F94" w:rsidP="001C6DB8">
      <w:pPr>
        <w:spacing w:after="0" w:line="240" w:lineRule="auto"/>
      </w:pPr>
      <w:r>
        <w:separator/>
      </w:r>
    </w:p>
  </w:footnote>
  <w:footnote w:type="continuationSeparator" w:id="0">
    <w:p w14:paraId="4DD56F8E" w14:textId="77777777" w:rsidR="005D2F94" w:rsidRDefault="005D2F94" w:rsidP="001C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C6A2C" w14:textId="2AA53FD8" w:rsidR="00DD7343" w:rsidRDefault="00DD7343" w:rsidP="001C6DB8">
    <w:pPr>
      <w:pStyle w:val="Header"/>
      <w:jc w:val="center"/>
      <w:rPr>
        <w:b/>
      </w:rPr>
    </w:pPr>
    <w:r>
      <w:rPr>
        <w:b/>
      </w:rPr>
      <w:t>UNIT 10 – RADIOACTIVITY AND NUCLEAR CHEMISTRY</w:t>
    </w:r>
  </w:p>
  <w:p w14:paraId="09B20630" w14:textId="77777777" w:rsidR="00DD7343" w:rsidRPr="001C6DB8" w:rsidRDefault="00DD7343" w:rsidP="001C6DB8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8F7"/>
    <w:multiLevelType w:val="hybridMultilevel"/>
    <w:tmpl w:val="58B45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5129D"/>
    <w:multiLevelType w:val="hybridMultilevel"/>
    <w:tmpl w:val="F4B45866"/>
    <w:lvl w:ilvl="0" w:tplc="A45289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5BA2"/>
    <w:multiLevelType w:val="hybridMultilevel"/>
    <w:tmpl w:val="A73E8790"/>
    <w:lvl w:ilvl="0" w:tplc="FDD474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7727A"/>
    <w:multiLevelType w:val="hybridMultilevel"/>
    <w:tmpl w:val="F7CA9108"/>
    <w:lvl w:ilvl="0" w:tplc="6A42F7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C71741"/>
    <w:multiLevelType w:val="hybridMultilevel"/>
    <w:tmpl w:val="7E4EF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701C5"/>
    <w:multiLevelType w:val="hybridMultilevel"/>
    <w:tmpl w:val="0B2E2D06"/>
    <w:lvl w:ilvl="0" w:tplc="B1F8E6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14698"/>
    <w:multiLevelType w:val="hybridMultilevel"/>
    <w:tmpl w:val="EEF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4B005B"/>
    <w:multiLevelType w:val="hybridMultilevel"/>
    <w:tmpl w:val="BC76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A79F2"/>
    <w:multiLevelType w:val="hybridMultilevel"/>
    <w:tmpl w:val="5D808D3A"/>
    <w:lvl w:ilvl="0" w:tplc="5936DF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1C6F6C"/>
    <w:multiLevelType w:val="hybridMultilevel"/>
    <w:tmpl w:val="148CC7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B13DC"/>
    <w:multiLevelType w:val="hybridMultilevel"/>
    <w:tmpl w:val="6BDC3054"/>
    <w:lvl w:ilvl="0" w:tplc="CDAAA6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D60247"/>
    <w:multiLevelType w:val="hybridMultilevel"/>
    <w:tmpl w:val="F4669C94"/>
    <w:lvl w:ilvl="0" w:tplc="9EC09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F5058E"/>
    <w:multiLevelType w:val="hybridMultilevel"/>
    <w:tmpl w:val="73169960"/>
    <w:lvl w:ilvl="0" w:tplc="64184B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F3718"/>
    <w:multiLevelType w:val="hybridMultilevel"/>
    <w:tmpl w:val="BE0A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B66A4"/>
    <w:multiLevelType w:val="hybridMultilevel"/>
    <w:tmpl w:val="77C66C6A"/>
    <w:lvl w:ilvl="0" w:tplc="E250A39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1D2BB5"/>
    <w:multiLevelType w:val="hybridMultilevel"/>
    <w:tmpl w:val="2FAE96EA"/>
    <w:lvl w:ilvl="0" w:tplc="52F4D2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A5E62"/>
    <w:multiLevelType w:val="hybridMultilevel"/>
    <w:tmpl w:val="9A44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862B9"/>
    <w:multiLevelType w:val="hybridMultilevel"/>
    <w:tmpl w:val="090EA72A"/>
    <w:lvl w:ilvl="0" w:tplc="C6A88E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F626CD"/>
    <w:multiLevelType w:val="hybridMultilevel"/>
    <w:tmpl w:val="A5181BAE"/>
    <w:lvl w:ilvl="0" w:tplc="5D10859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FC068C"/>
    <w:multiLevelType w:val="hybridMultilevel"/>
    <w:tmpl w:val="2AB4B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C6702"/>
    <w:multiLevelType w:val="hybridMultilevel"/>
    <w:tmpl w:val="3A40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70221"/>
    <w:multiLevelType w:val="hybridMultilevel"/>
    <w:tmpl w:val="9D5A05E6"/>
    <w:lvl w:ilvl="0" w:tplc="1B5AB26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7B4BC4"/>
    <w:multiLevelType w:val="hybridMultilevel"/>
    <w:tmpl w:val="279AAD8A"/>
    <w:lvl w:ilvl="0" w:tplc="A486520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BE5FA9"/>
    <w:multiLevelType w:val="hybridMultilevel"/>
    <w:tmpl w:val="C3A633B4"/>
    <w:lvl w:ilvl="0" w:tplc="F9D2B0B8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96EC0"/>
    <w:multiLevelType w:val="hybridMultilevel"/>
    <w:tmpl w:val="08841548"/>
    <w:lvl w:ilvl="0" w:tplc="666006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051C0"/>
    <w:multiLevelType w:val="hybridMultilevel"/>
    <w:tmpl w:val="67744CC8"/>
    <w:lvl w:ilvl="0" w:tplc="B91020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33C60"/>
    <w:multiLevelType w:val="hybridMultilevel"/>
    <w:tmpl w:val="EDD4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E37E6"/>
    <w:multiLevelType w:val="hybridMultilevel"/>
    <w:tmpl w:val="E9CCD98A"/>
    <w:lvl w:ilvl="0" w:tplc="C7849BA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51557B"/>
    <w:multiLevelType w:val="hybridMultilevel"/>
    <w:tmpl w:val="F454BD74"/>
    <w:lvl w:ilvl="0" w:tplc="3D122B98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A6D51ED"/>
    <w:multiLevelType w:val="hybridMultilevel"/>
    <w:tmpl w:val="CC74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218AC"/>
    <w:multiLevelType w:val="hybridMultilevel"/>
    <w:tmpl w:val="34D2D662"/>
    <w:lvl w:ilvl="0" w:tplc="1AFEE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3237E"/>
    <w:multiLevelType w:val="hybridMultilevel"/>
    <w:tmpl w:val="88C6B2BE"/>
    <w:lvl w:ilvl="0" w:tplc="13E812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D6F92"/>
    <w:multiLevelType w:val="hybridMultilevel"/>
    <w:tmpl w:val="90CC4B12"/>
    <w:lvl w:ilvl="0" w:tplc="4A061A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163EF"/>
    <w:multiLevelType w:val="hybridMultilevel"/>
    <w:tmpl w:val="447CDF4E"/>
    <w:lvl w:ilvl="0" w:tplc="AD46D2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C114B"/>
    <w:multiLevelType w:val="hybridMultilevel"/>
    <w:tmpl w:val="78E09F60"/>
    <w:lvl w:ilvl="0" w:tplc="44B689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21289"/>
    <w:multiLevelType w:val="hybridMultilevel"/>
    <w:tmpl w:val="151AE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E36F81"/>
    <w:multiLevelType w:val="hybridMultilevel"/>
    <w:tmpl w:val="3762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933DB"/>
    <w:multiLevelType w:val="hybridMultilevel"/>
    <w:tmpl w:val="44DE8A7E"/>
    <w:lvl w:ilvl="0" w:tplc="D570AF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030BE6"/>
    <w:multiLevelType w:val="hybridMultilevel"/>
    <w:tmpl w:val="3642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E74CA"/>
    <w:multiLevelType w:val="hybridMultilevel"/>
    <w:tmpl w:val="55364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33"/>
  </w:num>
  <w:num w:numId="4">
    <w:abstractNumId w:val="22"/>
  </w:num>
  <w:num w:numId="5">
    <w:abstractNumId w:val="26"/>
  </w:num>
  <w:num w:numId="6">
    <w:abstractNumId w:val="21"/>
  </w:num>
  <w:num w:numId="7">
    <w:abstractNumId w:val="13"/>
  </w:num>
  <w:num w:numId="8">
    <w:abstractNumId w:val="40"/>
  </w:num>
  <w:num w:numId="9">
    <w:abstractNumId w:val="36"/>
  </w:num>
  <w:num w:numId="10">
    <w:abstractNumId w:val="35"/>
  </w:num>
  <w:num w:numId="11">
    <w:abstractNumId w:val="39"/>
  </w:num>
  <w:num w:numId="12">
    <w:abstractNumId w:val="7"/>
  </w:num>
  <w:num w:numId="13">
    <w:abstractNumId w:val="6"/>
  </w:num>
  <w:num w:numId="14">
    <w:abstractNumId w:val="16"/>
  </w:num>
  <w:num w:numId="15">
    <w:abstractNumId w:val="29"/>
  </w:num>
  <w:num w:numId="16">
    <w:abstractNumId w:val="0"/>
  </w:num>
  <w:num w:numId="17">
    <w:abstractNumId w:val="38"/>
  </w:num>
  <w:num w:numId="18">
    <w:abstractNumId w:val="34"/>
  </w:num>
  <w:num w:numId="19">
    <w:abstractNumId w:val="30"/>
  </w:num>
  <w:num w:numId="20">
    <w:abstractNumId w:val="17"/>
  </w:num>
  <w:num w:numId="21">
    <w:abstractNumId w:val="37"/>
  </w:num>
  <w:num w:numId="22">
    <w:abstractNumId w:val="5"/>
  </w:num>
  <w:num w:numId="23">
    <w:abstractNumId w:val="2"/>
  </w:num>
  <w:num w:numId="24">
    <w:abstractNumId w:val="1"/>
  </w:num>
  <w:num w:numId="25">
    <w:abstractNumId w:val="31"/>
  </w:num>
  <w:num w:numId="26">
    <w:abstractNumId w:val="24"/>
  </w:num>
  <w:num w:numId="27">
    <w:abstractNumId w:val="12"/>
  </w:num>
  <w:num w:numId="28">
    <w:abstractNumId w:val="25"/>
  </w:num>
  <w:num w:numId="29">
    <w:abstractNumId w:val="11"/>
  </w:num>
  <w:num w:numId="30">
    <w:abstractNumId w:val="15"/>
  </w:num>
  <w:num w:numId="31">
    <w:abstractNumId w:val="3"/>
  </w:num>
  <w:num w:numId="32">
    <w:abstractNumId w:val="27"/>
  </w:num>
  <w:num w:numId="33">
    <w:abstractNumId w:val="10"/>
  </w:num>
  <w:num w:numId="34">
    <w:abstractNumId w:val="8"/>
  </w:num>
  <w:num w:numId="35">
    <w:abstractNumId w:val="18"/>
  </w:num>
  <w:num w:numId="36">
    <w:abstractNumId w:val="32"/>
  </w:num>
  <w:num w:numId="37">
    <w:abstractNumId w:val="28"/>
  </w:num>
  <w:num w:numId="38">
    <w:abstractNumId w:val="9"/>
  </w:num>
  <w:num w:numId="39">
    <w:abstractNumId w:val="14"/>
  </w:num>
  <w:num w:numId="40">
    <w:abstractNumId w:val="19"/>
  </w:num>
  <w:num w:numId="4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B8"/>
    <w:rsid w:val="00012404"/>
    <w:rsid w:val="000325D2"/>
    <w:rsid w:val="000600F5"/>
    <w:rsid w:val="00060CF4"/>
    <w:rsid w:val="00083D91"/>
    <w:rsid w:val="000873D0"/>
    <w:rsid w:val="00092D02"/>
    <w:rsid w:val="000A2B2C"/>
    <w:rsid w:val="000A7A51"/>
    <w:rsid w:val="000F0BCB"/>
    <w:rsid w:val="000F2FAF"/>
    <w:rsid w:val="000F3303"/>
    <w:rsid w:val="000F6DC5"/>
    <w:rsid w:val="00104F03"/>
    <w:rsid w:val="001061D9"/>
    <w:rsid w:val="00113657"/>
    <w:rsid w:val="001320DF"/>
    <w:rsid w:val="00142651"/>
    <w:rsid w:val="00147DD7"/>
    <w:rsid w:val="0015086D"/>
    <w:rsid w:val="001550A7"/>
    <w:rsid w:val="001612A6"/>
    <w:rsid w:val="00182CC2"/>
    <w:rsid w:val="00184C4D"/>
    <w:rsid w:val="001B1861"/>
    <w:rsid w:val="001B7D9F"/>
    <w:rsid w:val="001C601E"/>
    <w:rsid w:val="001C6DB8"/>
    <w:rsid w:val="001D01AF"/>
    <w:rsid w:val="001D5C05"/>
    <w:rsid w:val="001E4283"/>
    <w:rsid w:val="00204807"/>
    <w:rsid w:val="00213786"/>
    <w:rsid w:val="00215DEC"/>
    <w:rsid w:val="002175FC"/>
    <w:rsid w:val="00234CDE"/>
    <w:rsid w:val="00252689"/>
    <w:rsid w:val="002633DE"/>
    <w:rsid w:val="00283B14"/>
    <w:rsid w:val="002938F6"/>
    <w:rsid w:val="002A53B1"/>
    <w:rsid w:val="002B22DE"/>
    <w:rsid w:val="002D7C05"/>
    <w:rsid w:val="002E2866"/>
    <w:rsid w:val="002E66D8"/>
    <w:rsid w:val="00311F48"/>
    <w:rsid w:val="00317C94"/>
    <w:rsid w:val="00334F16"/>
    <w:rsid w:val="003432C2"/>
    <w:rsid w:val="0038572A"/>
    <w:rsid w:val="003901D8"/>
    <w:rsid w:val="003A036E"/>
    <w:rsid w:val="003A0903"/>
    <w:rsid w:val="003A5031"/>
    <w:rsid w:val="003B0C53"/>
    <w:rsid w:val="003D20D4"/>
    <w:rsid w:val="003D2221"/>
    <w:rsid w:val="003D295D"/>
    <w:rsid w:val="003F7CD2"/>
    <w:rsid w:val="004113AE"/>
    <w:rsid w:val="004267DD"/>
    <w:rsid w:val="0042797E"/>
    <w:rsid w:val="004519C3"/>
    <w:rsid w:val="004532A9"/>
    <w:rsid w:val="0048127D"/>
    <w:rsid w:val="00493B53"/>
    <w:rsid w:val="004944D3"/>
    <w:rsid w:val="004A3333"/>
    <w:rsid w:val="004A41AE"/>
    <w:rsid w:val="004B6F77"/>
    <w:rsid w:val="004D7471"/>
    <w:rsid w:val="004E23B1"/>
    <w:rsid w:val="004E4663"/>
    <w:rsid w:val="004F0F8F"/>
    <w:rsid w:val="005071C4"/>
    <w:rsid w:val="00531568"/>
    <w:rsid w:val="005367DF"/>
    <w:rsid w:val="0054141A"/>
    <w:rsid w:val="005416BF"/>
    <w:rsid w:val="00546507"/>
    <w:rsid w:val="00547B3B"/>
    <w:rsid w:val="00551D8B"/>
    <w:rsid w:val="005622A8"/>
    <w:rsid w:val="00562BC6"/>
    <w:rsid w:val="00577209"/>
    <w:rsid w:val="0058161C"/>
    <w:rsid w:val="005830E0"/>
    <w:rsid w:val="0058348B"/>
    <w:rsid w:val="005834BE"/>
    <w:rsid w:val="00584F68"/>
    <w:rsid w:val="00591E21"/>
    <w:rsid w:val="005A09DC"/>
    <w:rsid w:val="005B0DE6"/>
    <w:rsid w:val="005B26AC"/>
    <w:rsid w:val="005D0490"/>
    <w:rsid w:val="005D2F94"/>
    <w:rsid w:val="005D52DE"/>
    <w:rsid w:val="005E5A67"/>
    <w:rsid w:val="005F3C75"/>
    <w:rsid w:val="00615C6D"/>
    <w:rsid w:val="00616161"/>
    <w:rsid w:val="006210C9"/>
    <w:rsid w:val="0063495F"/>
    <w:rsid w:val="0064166F"/>
    <w:rsid w:val="00647D7C"/>
    <w:rsid w:val="006648EB"/>
    <w:rsid w:val="00685D4E"/>
    <w:rsid w:val="0068736E"/>
    <w:rsid w:val="0069502F"/>
    <w:rsid w:val="006A006F"/>
    <w:rsid w:val="006A549F"/>
    <w:rsid w:val="006B1ED9"/>
    <w:rsid w:val="006B2447"/>
    <w:rsid w:val="006B4A53"/>
    <w:rsid w:val="006C5FC7"/>
    <w:rsid w:val="006E2B66"/>
    <w:rsid w:val="006F2C13"/>
    <w:rsid w:val="00701DB1"/>
    <w:rsid w:val="00706755"/>
    <w:rsid w:val="00707643"/>
    <w:rsid w:val="0071081E"/>
    <w:rsid w:val="0073276F"/>
    <w:rsid w:val="00734CC4"/>
    <w:rsid w:val="00736B94"/>
    <w:rsid w:val="00737C05"/>
    <w:rsid w:val="00740538"/>
    <w:rsid w:val="00746502"/>
    <w:rsid w:val="00766808"/>
    <w:rsid w:val="00780421"/>
    <w:rsid w:val="00787951"/>
    <w:rsid w:val="007A0218"/>
    <w:rsid w:val="007C0FA1"/>
    <w:rsid w:val="007C204D"/>
    <w:rsid w:val="007C3F52"/>
    <w:rsid w:val="007C772E"/>
    <w:rsid w:val="007D1AF9"/>
    <w:rsid w:val="007E41BB"/>
    <w:rsid w:val="00812640"/>
    <w:rsid w:val="00813BE1"/>
    <w:rsid w:val="00822BBC"/>
    <w:rsid w:val="00827C68"/>
    <w:rsid w:val="00864442"/>
    <w:rsid w:val="00867B25"/>
    <w:rsid w:val="00874E71"/>
    <w:rsid w:val="00877422"/>
    <w:rsid w:val="008C2231"/>
    <w:rsid w:val="008D4EBA"/>
    <w:rsid w:val="009024C0"/>
    <w:rsid w:val="00910600"/>
    <w:rsid w:val="0091226E"/>
    <w:rsid w:val="00947776"/>
    <w:rsid w:val="00950524"/>
    <w:rsid w:val="00951664"/>
    <w:rsid w:val="009605D9"/>
    <w:rsid w:val="0096095A"/>
    <w:rsid w:val="009633A8"/>
    <w:rsid w:val="00967D16"/>
    <w:rsid w:val="009A660A"/>
    <w:rsid w:val="009B6901"/>
    <w:rsid w:val="009C21E2"/>
    <w:rsid w:val="009C5EBF"/>
    <w:rsid w:val="009C7FA8"/>
    <w:rsid w:val="009D5405"/>
    <w:rsid w:val="009F5233"/>
    <w:rsid w:val="009F7581"/>
    <w:rsid w:val="00A24F3A"/>
    <w:rsid w:val="00A268A7"/>
    <w:rsid w:val="00A30010"/>
    <w:rsid w:val="00A3575F"/>
    <w:rsid w:val="00A4439D"/>
    <w:rsid w:val="00A46FB4"/>
    <w:rsid w:val="00A50A73"/>
    <w:rsid w:val="00A6142D"/>
    <w:rsid w:val="00A67948"/>
    <w:rsid w:val="00A67F35"/>
    <w:rsid w:val="00A767B0"/>
    <w:rsid w:val="00A8584F"/>
    <w:rsid w:val="00A9370E"/>
    <w:rsid w:val="00A94BC5"/>
    <w:rsid w:val="00AA7EEE"/>
    <w:rsid w:val="00AB2641"/>
    <w:rsid w:val="00AB5022"/>
    <w:rsid w:val="00AB6412"/>
    <w:rsid w:val="00AC3016"/>
    <w:rsid w:val="00AD7D9D"/>
    <w:rsid w:val="00AE2D93"/>
    <w:rsid w:val="00AE44D3"/>
    <w:rsid w:val="00B06D15"/>
    <w:rsid w:val="00B16D62"/>
    <w:rsid w:val="00B36635"/>
    <w:rsid w:val="00B36752"/>
    <w:rsid w:val="00B41E78"/>
    <w:rsid w:val="00B54483"/>
    <w:rsid w:val="00B656DA"/>
    <w:rsid w:val="00B70153"/>
    <w:rsid w:val="00B70786"/>
    <w:rsid w:val="00B72D07"/>
    <w:rsid w:val="00B95776"/>
    <w:rsid w:val="00BD0158"/>
    <w:rsid w:val="00BE243F"/>
    <w:rsid w:val="00C06E05"/>
    <w:rsid w:val="00C3286C"/>
    <w:rsid w:val="00C3321F"/>
    <w:rsid w:val="00C40F28"/>
    <w:rsid w:val="00C60D03"/>
    <w:rsid w:val="00C6401E"/>
    <w:rsid w:val="00C64E61"/>
    <w:rsid w:val="00C72C2A"/>
    <w:rsid w:val="00C83B88"/>
    <w:rsid w:val="00CB7FCF"/>
    <w:rsid w:val="00CC06EA"/>
    <w:rsid w:val="00CD2CC3"/>
    <w:rsid w:val="00CD3A03"/>
    <w:rsid w:val="00CD55EB"/>
    <w:rsid w:val="00CF0AB0"/>
    <w:rsid w:val="00CF0C3B"/>
    <w:rsid w:val="00CF6A09"/>
    <w:rsid w:val="00CF7D37"/>
    <w:rsid w:val="00D10155"/>
    <w:rsid w:val="00D23F82"/>
    <w:rsid w:val="00D25D9C"/>
    <w:rsid w:val="00D40E5E"/>
    <w:rsid w:val="00D477DF"/>
    <w:rsid w:val="00D64CD4"/>
    <w:rsid w:val="00D75388"/>
    <w:rsid w:val="00D80532"/>
    <w:rsid w:val="00D87ABE"/>
    <w:rsid w:val="00DA4E77"/>
    <w:rsid w:val="00DB040A"/>
    <w:rsid w:val="00DC16DC"/>
    <w:rsid w:val="00DD3606"/>
    <w:rsid w:val="00DD7343"/>
    <w:rsid w:val="00E20828"/>
    <w:rsid w:val="00E26804"/>
    <w:rsid w:val="00E27796"/>
    <w:rsid w:val="00E3551D"/>
    <w:rsid w:val="00E475B2"/>
    <w:rsid w:val="00E5289A"/>
    <w:rsid w:val="00E61098"/>
    <w:rsid w:val="00E62978"/>
    <w:rsid w:val="00E800C5"/>
    <w:rsid w:val="00E8457B"/>
    <w:rsid w:val="00E91786"/>
    <w:rsid w:val="00E939EB"/>
    <w:rsid w:val="00EB5E47"/>
    <w:rsid w:val="00ED3B9D"/>
    <w:rsid w:val="00ED3D12"/>
    <w:rsid w:val="00ED48DD"/>
    <w:rsid w:val="00F06238"/>
    <w:rsid w:val="00F12A49"/>
    <w:rsid w:val="00F16F44"/>
    <w:rsid w:val="00F22BAD"/>
    <w:rsid w:val="00F328ED"/>
    <w:rsid w:val="00F40871"/>
    <w:rsid w:val="00F44D77"/>
    <w:rsid w:val="00F47E27"/>
    <w:rsid w:val="00F511FF"/>
    <w:rsid w:val="00F51407"/>
    <w:rsid w:val="00F91D8A"/>
    <w:rsid w:val="00F97C9E"/>
    <w:rsid w:val="00FA30E0"/>
    <w:rsid w:val="00FA52BF"/>
    <w:rsid w:val="00FB2D10"/>
    <w:rsid w:val="00FD7D70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D3E18"/>
  <w15:chartTrackingRefBased/>
  <w15:docId w15:val="{AB363A96-6D07-4D3E-8AD5-8749D80A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DB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DB8"/>
    <w:pPr>
      <w:keepNext/>
      <w:spacing w:after="0" w:line="240" w:lineRule="auto"/>
      <w:outlineLvl w:val="0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3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05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DB8"/>
    <w:rPr>
      <w:b/>
      <w:lang w:val="en-GB"/>
    </w:rPr>
  </w:style>
  <w:style w:type="table" w:styleId="TableGrid">
    <w:name w:val="Table Grid"/>
    <w:basedOn w:val="TableNormal"/>
    <w:uiPriority w:val="39"/>
    <w:rsid w:val="001C6DB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B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B8"/>
    <w:rPr>
      <w:lang w:val="en-GB"/>
    </w:rPr>
  </w:style>
  <w:style w:type="paragraph" w:styleId="ListParagraph">
    <w:name w:val="List Paragraph"/>
    <w:basedOn w:val="Normal"/>
    <w:uiPriority w:val="34"/>
    <w:qFormat/>
    <w:rsid w:val="003A0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E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E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4F3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477DF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rsid w:val="00950524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paragraph" w:styleId="NormalWeb">
    <w:name w:val="Normal (Web)"/>
    <w:basedOn w:val="Normal"/>
    <w:uiPriority w:val="99"/>
    <w:unhideWhenUsed/>
    <w:rsid w:val="00DC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343"/>
    <w:rPr>
      <w:rFonts w:asciiTheme="majorHAnsi" w:eastAsiaTheme="majorEastAsia" w:hAnsiTheme="majorHAnsi" w:cstheme="majorBidi"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dcterms:created xsi:type="dcterms:W3CDTF">2019-03-06T22:45:00Z</dcterms:created>
  <dcterms:modified xsi:type="dcterms:W3CDTF">2019-03-06T22:48:00Z</dcterms:modified>
</cp:coreProperties>
</file>