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63532" w:rsidTr="00F003D9">
        <w:tc>
          <w:tcPr>
            <w:tcW w:w="10456" w:type="dxa"/>
            <w:shd w:val="clear" w:color="auto" w:fill="auto"/>
          </w:tcPr>
          <w:p w:rsidR="00363532" w:rsidRPr="008709CB" w:rsidRDefault="00E65A19" w:rsidP="00140A3F">
            <w:pPr>
              <w:pStyle w:val="Heading2"/>
              <w:spacing w:after="0" w:line="240" w:lineRule="auto"/>
            </w:pPr>
            <w:r>
              <w:t>UNIT</w:t>
            </w:r>
            <w:r w:rsidR="00363532">
              <w:t xml:space="preserve"> 8</w:t>
            </w:r>
          </w:p>
          <w:p w:rsidR="00363532" w:rsidRPr="009E05D8" w:rsidRDefault="00363532" w:rsidP="00140A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63532" w:rsidRDefault="00363532" w:rsidP="00140A3F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SOLUBILITY AND </w:t>
            </w:r>
            <w:r w:rsidR="00870E97">
              <w:rPr>
                <w:b/>
                <w:iCs/>
                <w:sz w:val="28"/>
                <w:szCs w:val="28"/>
              </w:rPr>
              <w:t>PRECIPITATION REACTIONS</w:t>
            </w:r>
          </w:p>
          <w:p w:rsidR="00C30516" w:rsidRDefault="00C30516" w:rsidP="00140A3F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683E87" w:rsidRDefault="00D364C9" w:rsidP="00D364C9">
            <w:pPr>
              <w:pStyle w:val="Heading3"/>
              <w:rPr>
                <w:b w:val="0"/>
                <w:iCs w:val="0"/>
                <w:sz w:val="22"/>
                <w:szCs w:val="22"/>
              </w:rPr>
            </w:pPr>
            <w:r>
              <w:t>Answers</w:t>
            </w:r>
          </w:p>
          <w:p w:rsidR="00D364C9" w:rsidRPr="00D364C9" w:rsidRDefault="00D364C9" w:rsidP="00D364C9">
            <w:pPr>
              <w:spacing w:after="0" w:line="240" w:lineRule="auto"/>
            </w:pPr>
          </w:p>
        </w:tc>
      </w:tr>
    </w:tbl>
    <w:p w:rsidR="005C3828" w:rsidRDefault="005C3828" w:rsidP="00140A3F">
      <w:pPr>
        <w:spacing w:after="0" w:line="240" w:lineRule="auto"/>
        <w:jc w:val="center"/>
      </w:pPr>
    </w:p>
    <w:p w:rsidR="00363532" w:rsidRPr="009F3A30" w:rsidRDefault="00363532" w:rsidP="00140A3F">
      <w:pPr>
        <w:spacing w:after="0" w:line="240" w:lineRule="auto"/>
        <w:rPr>
          <w:rFonts w:cstheme="minorHAnsi"/>
          <w:b/>
          <w:i/>
        </w:rPr>
      </w:pPr>
      <w:r w:rsidRPr="009F3A30">
        <w:rPr>
          <w:rFonts w:cstheme="minorHAnsi"/>
          <w:b/>
          <w:i/>
        </w:rPr>
        <w:t>Lesson 1</w:t>
      </w:r>
      <w:r w:rsidR="0088345E" w:rsidRPr="009F3A30">
        <w:rPr>
          <w:rFonts w:cstheme="minorHAnsi"/>
          <w:b/>
          <w:i/>
        </w:rPr>
        <w:t xml:space="preserve"> – What is solubility and what are saturated solutions?</w:t>
      </w:r>
    </w:p>
    <w:p w:rsidR="00363532" w:rsidRDefault="00363532" w:rsidP="00140A3F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63532" w:rsidRPr="00A27A80" w:rsidTr="00F003D9">
        <w:tc>
          <w:tcPr>
            <w:tcW w:w="10682" w:type="dxa"/>
            <w:shd w:val="clear" w:color="auto" w:fill="auto"/>
          </w:tcPr>
          <w:p w:rsidR="00363532" w:rsidRPr="00D364C9" w:rsidRDefault="00363532" w:rsidP="00D364C9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A27A80">
              <w:rPr>
                <w:rFonts w:cstheme="minorHAnsi"/>
                <w:noProof/>
              </w:rPr>
              <w:drawing>
                <wp:inline distT="0" distB="0" distL="0" distR="0" wp14:anchorId="1A7A9801" wp14:editId="6C2622FF">
                  <wp:extent cx="723900" cy="38100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7A80">
              <w:rPr>
                <w:rFonts w:cstheme="minorHAnsi"/>
                <w:b/>
              </w:rPr>
              <w:t xml:space="preserve">Summary Activity 1.1: What </w:t>
            </w:r>
            <w:r>
              <w:rPr>
                <w:rFonts w:cstheme="minorHAnsi"/>
                <w:b/>
              </w:rPr>
              <w:t>is a solution?</w:t>
            </w:r>
          </w:p>
        </w:tc>
      </w:tr>
      <w:tr w:rsidR="00363532" w:rsidRPr="0033193F" w:rsidTr="00F003D9">
        <w:tc>
          <w:tcPr>
            <w:tcW w:w="10682" w:type="dxa"/>
            <w:shd w:val="clear" w:color="auto" w:fill="auto"/>
          </w:tcPr>
          <w:p w:rsidR="00363532" w:rsidRPr="00A27A80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Solution: mixture of two components, evenly distributed and in the same phase (usually liquid), solute = minor component of a solution; solvent = major component of a solution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Water; aqueous solutions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Sea water, brine, limewater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Moles of solute per cubic decimetre of solution</w:t>
            </w:r>
          </w:p>
          <w:p w:rsidR="00363532" w:rsidRPr="006878CB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 substance which can form free ions in solution; strong electrolytes completely dissociate into ions in solution, weak electrolytes only partially dissociate</w:t>
            </w:r>
          </w:p>
        </w:tc>
      </w:tr>
    </w:tbl>
    <w:p w:rsidR="00363532" w:rsidRPr="00D364C9" w:rsidRDefault="00363532" w:rsidP="00D364C9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63532" w:rsidRPr="00A27A80" w:rsidTr="00F003D9">
        <w:tc>
          <w:tcPr>
            <w:tcW w:w="10682" w:type="dxa"/>
            <w:shd w:val="clear" w:color="auto" w:fill="auto"/>
          </w:tcPr>
          <w:p w:rsidR="00363532" w:rsidRPr="00D364C9" w:rsidRDefault="00363532" w:rsidP="00D364C9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541D2B">
              <w:rPr>
                <w:rFonts w:cstheme="minorHAnsi"/>
                <w:noProof/>
              </w:rPr>
              <w:drawing>
                <wp:inline distT="0" distB="0" distL="0" distR="0" wp14:anchorId="0E19792A" wp14:editId="024A02B9">
                  <wp:extent cx="381000" cy="381000"/>
                  <wp:effectExtent l="0" t="0" r="0" b="0"/>
                  <wp:docPr id="2" name="Picture 2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D2B">
              <w:rPr>
                <w:rFonts w:cstheme="minorHAnsi"/>
                <w:b/>
              </w:rPr>
              <w:t xml:space="preserve">Test your knowledge </w:t>
            </w:r>
            <w:r w:rsidRPr="00A27A80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>2</w:t>
            </w:r>
            <w:r w:rsidRPr="00A27A80">
              <w:rPr>
                <w:rFonts w:cstheme="minorHAnsi"/>
                <w:b/>
              </w:rPr>
              <w:t xml:space="preserve">: </w:t>
            </w:r>
            <w:r w:rsidR="00F50E41">
              <w:rPr>
                <w:rFonts w:cstheme="minorHAnsi"/>
                <w:b/>
              </w:rPr>
              <w:t xml:space="preserve">Understanding </w:t>
            </w:r>
            <w:r>
              <w:rPr>
                <w:rFonts w:cstheme="minorHAnsi"/>
                <w:b/>
              </w:rPr>
              <w:t>Solubility and Saturated Solutions</w:t>
            </w:r>
          </w:p>
        </w:tc>
      </w:tr>
      <w:tr w:rsidR="00363532" w:rsidRPr="00604D83" w:rsidTr="00F003D9">
        <w:tc>
          <w:tcPr>
            <w:tcW w:w="10682" w:type="dxa"/>
            <w:shd w:val="clear" w:color="auto" w:fill="auto"/>
          </w:tcPr>
          <w:p w:rsidR="00363532" w:rsidRDefault="00363532" w:rsidP="00140A3F">
            <w:pPr>
              <w:pStyle w:val="ListParagraph"/>
              <w:numPr>
                <w:ilvl w:val="0"/>
                <w:numId w:val="7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13.6 moldm</w:t>
            </w:r>
            <w:r>
              <w:rPr>
                <w:rFonts w:cstheme="minorHAnsi"/>
                <w:vertAlign w:val="superscript"/>
              </w:rPr>
              <w:t>-3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7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61.2 g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7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Yes, because the molarity would be 12.5 moldm</w:t>
            </w:r>
            <w:r>
              <w:rPr>
                <w:rFonts w:cstheme="minorHAnsi"/>
                <w:vertAlign w:val="superscript"/>
              </w:rPr>
              <w:t>-3</w:t>
            </w:r>
            <w:r>
              <w:rPr>
                <w:rFonts w:cstheme="minorHAnsi"/>
              </w:rPr>
              <w:t xml:space="preserve"> which is less than a saturated solution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7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By heating the solution until some of the water evaporates, or by cooling the solution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7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Ca(OH)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(s) </w:t>
            </w:r>
            <w:r w:rsidRPr="00984098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Ca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</w:t>
            </w:r>
            <w:proofErr w:type="spellEnd"/>
            <w:r>
              <w:rPr>
                <w:rFonts w:cstheme="minorHAnsi"/>
              </w:rPr>
              <w:t>) + 2OH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</w:t>
            </w:r>
            <w:proofErr w:type="spellEnd"/>
            <w:r>
              <w:rPr>
                <w:rFonts w:cstheme="minorHAnsi"/>
              </w:rPr>
              <w:t>)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7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0.37 g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7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No, because the molarity would be 0.27 moldm</w:t>
            </w:r>
            <w:r>
              <w:rPr>
                <w:rFonts w:cstheme="minorHAnsi"/>
                <w:vertAlign w:val="superscript"/>
              </w:rPr>
              <w:t>-3</w:t>
            </w:r>
            <w:r>
              <w:rPr>
                <w:rFonts w:cstheme="minorHAnsi"/>
              </w:rPr>
              <w:t xml:space="preserve"> which is greater than the solubility of Ca(OH)</w:t>
            </w:r>
            <w:r>
              <w:rPr>
                <w:rFonts w:cstheme="minorHAnsi"/>
                <w:vertAlign w:val="subscript"/>
              </w:rPr>
              <w:t>2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7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Glucose is more soluble because its saturated solution has a higher molarity than a saturated solution of calcium hydroxide</w:t>
            </w:r>
          </w:p>
          <w:p w:rsidR="00363532" w:rsidRPr="00604D83" w:rsidRDefault="00363532" w:rsidP="00140A3F">
            <w:pPr>
              <w:pStyle w:val="ListParagraph"/>
              <w:numPr>
                <w:ilvl w:val="0"/>
                <w:numId w:val="7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Calcium hydroxide is an electrolyte because when it dissolves it dissociates into its ions; glucose it not an electrolyte because it remains as molecules when it dissolves</w:t>
            </w:r>
          </w:p>
        </w:tc>
      </w:tr>
    </w:tbl>
    <w:p w:rsidR="00035312" w:rsidRDefault="00035312" w:rsidP="00140A3F">
      <w:pPr>
        <w:pStyle w:val="Heading1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35312" w:rsidRPr="00233B96" w:rsidTr="00035312">
        <w:tc>
          <w:tcPr>
            <w:tcW w:w="10682" w:type="dxa"/>
          </w:tcPr>
          <w:p w:rsidR="00035312" w:rsidRPr="00233B96" w:rsidRDefault="00035312" w:rsidP="00D364C9">
            <w:pPr>
              <w:pStyle w:val="ListParagraph"/>
              <w:ind w:left="0"/>
              <w:rPr>
                <w:rFonts w:cstheme="minorHAnsi"/>
                <w:b/>
              </w:rPr>
            </w:pPr>
            <w:r w:rsidRPr="00541D2B">
              <w:rPr>
                <w:rFonts w:cstheme="minorHAnsi"/>
                <w:noProof/>
              </w:rPr>
              <w:drawing>
                <wp:inline distT="0" distB="0" distL="0" distR="0" wp14:anchorId="3E9A89BE" wp14:editId="49A30594">
                  <wp:extent cx="525217" cy="514350"/>
                  <wp:effectExtent l="0" t="0" r="8255" b="0"/>
                  <wp:docPr id="21" name="Picture 21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D2B">
              <w:rPr>
                <w:rFonts w:cstheme="minorHAnsi"/>
                <w:b/>
              </w:rPr>
              <w:t xml:space="preserve"> Practical</w:t>
            </w:r>
            <w:r>
              <w:rPr>
                <w:rFonts w:cstheme="minorHAnsi"/>
                <w:b/>
              </w:rPr>
              <w:t xml:space="preserve"> 1.3: Determining the solubility of calcium hydroxide in water by titration</w:t>
            </w:r>
          </w:p>
        </w:tc>
      </w:tr>
      <w:tr w:rsidR="00035312" w:rsidRPr="009136CD" w:rsidTr="00035312">
        <w:tc>
          <w:tcPr>
            <w:tcW w:w="10682" w:type="dxa"/>
          </w:tcPr>
          <w:p w:rsidR="00035312" w:rsidRPr="007B6420" w:rsidRDefault="00035312" w:rsidP="00140A3F">
            <w:pPr>
              <w:shd w:val="clear" w:color="auto" w:fill="000000" w:themeFill="text1"/>
              <w:rPr>
                <w:rFonts w:cstheme="minorHAnsi"/>
                <w:b/>
              </w:rPr>
            </w:pPr>
            <w:r w:rsidRPr="007B6420">
              <w:rPr>
                <w:rFonts w:cstheme="minorHAnsi"/>
                <w:b/>
              </w:rPr>
              <w:t xml:space="preserve">Equipment needed per group: </w:t>
            </w:r>
            <w:r w:rsidR="007B6420">
              <w:rPr>
                <w:rFonts w:cstheme="minorHAnsi"/>
                <w:b/>
              </w:rPr>
              <w:t>spatula, weighing boat,</w:t>
            </w:r>
            <w:r w:rsidR="008D1AEF">
              <w:rPr>
                <w:rFonts w:cstheme="minorHAnsi"/>
                <w:b/>
              </w:rPr>
              <w:t xml:space="preserve"> funnel, filter paper, 250 cm</w:t>
            </w:r>
            <w:r w:rsidR="008D1AEF">
              <w:rPr>
                <w:rFonts w:cstheme="minorHAnsi"/>
                <w:b/>
                <w:vertAlign w:val="superscript"/>
              </w:rPr>
              <w:t>3</w:t>
            </w:r>
            <w:r w:rsidR="008D1AEF">
              <w:rPr>
                <w:rFonts w:cstheme="minorHAnsi"/>
                <w:b/>
              </w:rPr>
              <w:t xml:space="preserve"> volumetric flask, 250 cm</w:t>
            </w:r>
            <w:r w:rsidR="008D1AEF">
              <w:rPr>
                <w:rFonts w:cstheme="minorHAnsi"/>
                <w:b/>
                <w:vertAlign w:val="superscript"/>
              </w:rPr>
              <w:t>3</w:t>
            </w:r>
            <w:r w:rsidR="008D1AEF">
              <w:rPr>
                <w:rFonts w:cstheme="minorHAnsi"/>
                <w:b/>
              </w:rPr>
              <w:t xml:space="preserve"> beaker, 25.0 cm</w:t>
            </w:r>
            <w:r w:rsidR="008D1AEF">
              <w:rPr>
                <w:rFonts w:cstheme="minorHAnsi"/>
                <w:b/>
                <w:vertAlign w:val="superscript"/>
              </w:rPr>
              <w:t>3</w:t>
            </w:r>
            <w:r w:rsidR="008D1AEF">
              <w:rPr>
                <w:rFonts w:cstheme="minorHAnsi"/>
                <w:b/>
              </w:rPr>
              <w:t xml:space="preserve"> pipette with pipette filler, 50 cm</w:t>
            </w:r>
            <w:r w:rsidR="008D1AEF">
              <w:rPr>
                <w:rFonts w:cstheme="minorHAnsi"/>
                <w:b/>
                <w:vertAlign w:val="superscript"/>
              </w:rPr>
              <w:t>3</w:t>
            </w:r>
            <w:r w:rsidR="008D1AEF">
              <w:rPr>
                <w:rFonts w:cstheme="minorHAnsi"/>
                <w:b/>
              </w:rPr>
              <w:t xml:space="preserve"> burette, clamp, stand, boss,  </w:t>
            </w:r>
            <w:r w:rsidR="007B6420">
              <w:rPr>
                <w:rFonts w:cstheme="minorHAnsi"/>
                <w:b/>
              </w:rPr>
              <w:t>access to mass balance, access to distilled water, access to Ca(OH)</w:t>
            </w:r>
            <w:r w:rsidR="007B6420">
              <w:rPr>
                <w:rFonts w:cstheme="minorHAnsi"/>
                <w:b/>
                <w:vertAlign w:val="subscript"/>
              </w:rPr>
              <w:t>2</w:t>
            </w:r>
            <w:r w:rsidR="008D1AEF">
              <w:rPr>
                <w:rFonts w:cstheme="minorHAnsi"/>
                <w:b/>
              </w:rPr>
              <w:t xml:space="preserve"> (1 – 2 g per group), access to phenolphthalein (1 cm</w:t>
            </w:r>
            <w:r w:rsidR="008D1AEF">
              <w:rPr>
                <w:rFonts w:cstheme="minorHAnsi"/>
                <w:b/>
                <w:vertAlign w:val="superscript"/>
              </w:rPr>
              <w:t>3</w:t>
            </w:r>
            <w:r w:rsidR="008D1AEF">
              <w:rPr>
                <w:rFonts w:cstheme="minorHAnsi"/>
                <w:b/>
              </w:rPr>
              <w:t xml:space="preserve"> per group), access to 0.05 moldm</w:t>
            </w:r>
            <w:r w:rsidR="008D1AEF">
              <w:rPr>
                <w:rFonts w:cstheme="minorHAnsi"/>
                <w:b/>
                <w:vertAlign w:val="superscript"/>
              </w:rPr>
              <w:t>-3</w:t>
            </w:r>
            <w:r w:rsidR="008D1AEF">
              <w:rPr>
                <w:rFonts w:cstheme="minorHAnsi"/>
                <w:b/>
              </w:rPr>
              <w:t xml:space="preserve"> HCl (</w:t>
            </w:r>
            <w:r w:rsidR="00683E87">
              <w:rPr>
                <w:rFonts w:cstheme="minorHAnsi"/>
                <w:b/>
              </w:rPr>
              <w:t xml:space="preserve">100 </w:t>
            </w:r>
            <w:r w:rsidR="008D1AEF">
              <w:rPr>
                <w:rFonts w:cstheme="minorHAnsi"/>
                <w:b/>
              </w:rPr>
              <w:t>cm</w:t>
            </w:r>
            <w:r w:rsidR="008D1AEF">
              <w:rPr>
                <w:rFonts w:cstheme="minorHAnsi"/>
                <w:b/>
                <w:vertAlign w:val="superscript"/>
              </w:rPr>
              <w:t>3</w:t>
            </w:r>
            <w:r w:rsidR="008D1AEF">
              <w:rPr>
                <w:rFonts w:cstheme="minorHAnsi"/>
                <w:b/>
              </w:rPr>
              <w:t xml:space="preserve"> per group)</w:t>
            </w:r>
          </w:p>
          <w:p w:rsidR="008D1AEF" w:rsidRDefault="008D1AEF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Ca(</w:t>
            </w:r>
            <w:proofErr w:type="gramEnd"/>
            <w:r>
              <w:rPr>
                <w:rFonts w:cstheme="minorHAnsi"/>
                <w:b/>
              </w:rPr>
              <w:t>OH)</w:t>
            </w:r>
            <w:r>
              <w:rPr>
                <w:rFonts w:cstheme="minorHAnsi"/>
                <w:b/>
                <w:vertAlign w:val="subscript"/>
              </w:rPr>
              <w:t>2</w:t>
            </w:r>
            <w:r>
              <w:rPr>
                <w:rFonts w:cstheme="minorHAnsi"/>
                <w:b/>
              </w:rPr>
              <w:t xml:space="preserve"> + 2HCl </w:t>
            </w:r>
            <w:r w:rsidRPr="008D1AEF">
              <w:rPr>
                <w:rFonts w:cstheme="minorHAnsi"/>
                <w:b/>
              </w:rPr>
              <w:sym w:font="Wingdings" w:char="F0E0"/>
            </w:r>
            <w:r>
              <w:rPr>
                <w:rFonts w:cstheme="minorHAnsi"/>
                <w:b/>
              </w:rPr>
              <w:t xml:space="preserve"> CaCl</w:t>
            </w:r>
            <w:r>
              <w:rPr>
                <w:rFonts w:cstheme="minorHAnsi"/>
                <w:b/>
                <w:vertAlign w:val="subscript"/>
              </w:rPr>
              <w:t>2</w:t>
            </w:r>
            <w:r>
              <w:rPr>
                <w:rFonts w:cstheme="minorHAnsi"/>
                <w:b/>
              </w:rPr>
              <w:t xml:space="preserve"> + 2H</w:t>
            </w:r>
            <w:r>
              <w:rPr>
                <w:rFonts w:cstheme="minorHAnsi"/>
                <w:b/>
                <w:vertAlign w:val="subscript"/>
              </w:rPr>
              <w:t>2</w:t>
            </w:r>
            <w:r>
              <w:rPr>
                <w:rFonts w:cstheme="minorHAnsi"/>
                <w:b/>
              </w:rPr>
              <w:t>O</w:t>
            </w:r>
          </w:p>
          <w:p w:rsidR="008D1AEF" w:rsidRPr="009136CD" w:rsidRDefault="0003531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</w:t>
            </w:r>
            <w:r w:rsidR="008D1AEF">
              <w:rPr>
                <w:rFonts w:cstheme="minorHAnsi"/>
                <w:b/>
              </w:rPr>
              <w:t xml:space="preserve"> solubility of </w:t>
            </w:r>
            <w:proofErr w:type="gramStart"/>
            <w:r w:rsidR="008D1AEF">
              <w:rPr>
                <w:rFonts w:cstheme="minorHAnsi"/>
                <w:b/>
              </w:rPr>
              <w:t>Ca(</w:t>
            </w:r>
            <w:proofErr w:type="gramEnd"/>
            <w:r w:rsidR="008D1AEF">
              <w:rPr>
                <w:rFonts w:cstheme="minorHAnsi"/>
                <w:b/>
              </w:rPr>
              <w:t>OH) in water is 0.011 moldm</w:t>
            </w:r>
            <w:r w:rsidR="008D1AEF">
              <w:rPr>
                <w:rFonts w:cstheme="minorHAnsi"/>
                <w:b/>
                <w:vertAlign w:val="superscript"/>
              </w:rPr>
              <w:t>-3</w:t>
            </w:r>
            <w:r w:rsidR="008D1AEF">
              <w:rPr>
                <w:rFonts w:cstheme="minorHAnsi"/>
                <w:b/>
              </w:rPr>
              <w:t>; around 22 cm</w:t>
            </w:r>
            <w:r w:rsidR="008D1AEF">
              <w:rPr>
                <w:rFonts w:cstheme="minorHAnsi"/>
                <w:b/>
                <w:vertAlign w:val="superscript"/>
              </w:rPr>
              <w:t>3</w:t>
            </w:r>
            <w:r w:rsidR="008D1AEF">
              <w:rPr>
                <w:rFonts w:cstheme="minorHAnsi"/>
                <w:b/>
              </w:rPr>
              <w:t xml:space="preserve"> of HCl should be needed </w:t>
            </w:r>
          </w:p>
          <w:p w:rsidR="00035312" w:rsidRPr="009136CD" w:rsidRDefault="008D1AEF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Using 22 cm</w:t>
            </w:r>
            <w:r>
              <w:rPr>
                <w:rFonts w:cstheme="minorHAnsi"/>
                <w:b/>
                <w:vertAlign w:val="superscript"/>
              </w:rPr>
              <w:t>3</w:t>
            </w:r>
            <w:r>
              <w:rPr>
                <w:rFonts w:cstheme="minorHAnsi"/>
                <w:b/>
              </w:rPr>
              <w:t xml:space="preserve">, moles of HCl = 22/1000 x 0.05 = 0.0011, so moles of </w:t>
            </w:r>
            <w:proofErr w:type="gramStart"/>
            <w:r>
              <w:rPr>
                <w:rFonts w:cstheme="minorHAnsi"/>
                <w:b/>
              </w:rPr>
              <w:t>Ca(</w:t>
            </w:r>
            <w:proofErr w:type="gramEnd"/>
            <w:r>
              <w:rPr>
                <w:rFonts w:cstheme="minorHAnsi"/>
                <w:b/>
              </w:rPr>
              <w:t>OH)</w:t>
            </w:r>
            <w:r>
              <w:rPr>
                <w:rFonts w:cstheme="minorHAnsi"/>
                <w:b/>
                <w:vertAlign w:val="subscript"/>
              </w:rPr>
              <w:t>2</w:t>
            </w:r>
            <w:r>
              <w:rPr>
                <w:rFonts w:cstheme="minorHAnsi"/>
                <w:b/>
              </w:rPr>
              <w:t xml:space="preserve"> = 5.5 x 10</w:t>
            </w:r>
            <w:r>
              <w:rPr>
                <w:rFonts w:cstheme="minorHAnsi"/>
                <w:b/>
                <w:vertAlign w:val="superscript"/>
              </w:rPr>
              <w:t>-4</w:t>
            </w:r>
            <w:r>
              <w:rPr>
                <w:rFonts w:cstheme="minorHAnsi"/>
                <w:b/>
              </w:rPr>
              <w:t>, so molarity of solution = 2.2 x 10</w:t>
            </w:r>
            <w:r>
              <w:rPr>
                <w:rFonts w:cstheme="minorHAnsi"/>
                <w:b/>
                <w:vertAlign w:val="superscript"/>
              </w:rPr>
              <w:t>-4</w:t>
            </w:r>
            <w:r>
              <w:rPr>
                <w:rFonts w:cstheme="minorHAnsi"/>
                <w:b/>
              </w:rPr>
              <w:t>/0.05 = 0.011 moldm</w:t>
            </w:r>
            <w:r>
              <w:rPr>
                <w:rFonts w:cstheme="minorHAnsi"/>
                <w:b/>
                <w:vertAlign w:val="superscript"/>
              </w:rPr>
              <w:t>-3</w:t>
            </w:r>
            <w:r>
              <w:rPr>
                <w:rFonts w:cstheme="minorHAnsi"/>
                <w:b/>
              </w:rPr>
              <w:t>; this is the solubility of Ca(OH)</w:t>
            </w:r>
            <w:r>
              <w:rPr>
                <w:rFonts w:cstheme="minorHAnsi"/>
                <w:b/>
                <w:vertAlign w:val="subscript"/>
              </w:rPr>
              <w:t>2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</w:tbl>
    <w:p w:rsidR="00363532" w:rsidRPr="009F3A30" w:rsidRDefault="00363532" w:rsidP="00140A3F">
      <w:pPr>
        <w:pStyle w:val="Heading1"/>
        <w:rPr>
          <w:rFonts w:cstheme="minorHAnsi"/>
          <w:i/>
        </w:rPr>
      </w:pPr>
      <w:r w:rsidRPr="009F3A30">
        <w:rPr>
          <w:rFonts w:cstheme="minorHAnsi"/>
          <w:i/>
        </w:rPr>
        <w:lastRenderedPageBreak/>
        <w:t>Lesson 2</w:t>
      </w:r>
      <w:r w:rsidR="0088345E" w:rsidRPr="009F3A30">
        <w:rPr>
          <w:rFonts w:cstheme="minorHAnsi"/>
          <w:i/>
        </w:rPr>
        <w:t xml:space="preserve"> – What is crystallisation and what are solubility curves?</w:t>
      </w:r>
    </w:p>
    <w:p w:rsidR="00363532" w:rsidRPr="00D364C9" w:rsidRDefault="00363532" w:rsidP="00D364C9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63532" w:rsidRPr="00AF5594" w:rsidTr="00F003D9">
        <w:tc>
          <w:tcPr>
            <w:tcW w:w="10682" w:type="dxa"/>
            <w:shd w:val="clear" w:color="auto" w:fill="auto"/>
          </w:tcPr>
          <w:p w:rsidR="00363532" w:rsidRPr="00D364C9" w:rsidRDefault="00363532" w:rsidP="00D364C9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A27A80">
              <w:rPr>
                <w:rFonts w:cstheme="minorHAnsi"/>
                <w:noProof/>
              </w:rPr>
              <w:drawing>
                <wp:inline distT="0" distB="0" distL="0" distR="0" wp14:anchorId="6C572B1A" wp14:editId="671D719E">
                  <wp:extent cx="723900" cy="3810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7A80">
              <w:rPr>
                <w:rFonts w:cstheme="minorHAnsi"/>
                <w:b/>
              </w:rPr>
              <w:t xml:space="preserve">Summary Activity </w:t>
            </w:r>
            <w:r>
              <w:rPr>
                <w:rFonts w:cstheme="minorHAnsi"/>
                <w:b/>
              </w:rPr>
              <w:t>2</w:t>
            </w:r>
            <w:r w:rsidRPr="00A27A80">
              <w:rPr>
                <w:rFonts w:cstheme="minorHAnsi"/>
                <w:b/>
              </w:rPr>
              <w:t>.1:</w:t>
            </w:r>
            <w:r>
              <w:rPr>
                <w:rFonts w:cstheme="minorHAnsi"/>
                <w:b/>
              </w:rPr>
              <w:t xml:space="preserve"> Preparing salts</w:t>
            </w:r>
          </w:p>
        </w:tc>
      </w:tr>
      <w:tr w:rsidR="00363532" w:rsidRPr="006878CB" w:rsidTr="00F003D9">
        <w:tc>
          <w:tcPr>
            <w:tcW w:w="10682" w:type="dxa"/>
            <w:shd w:val="clear" w:color="auto" w:fill="auto"/>
          </w:tcPr>
          <w:p w:rsidR="00363532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We heated the salt solution gently until most of the water had evaporated off</w:t>
            </w:r>
          </w:p>
          <w:p w:rsidR="00363532" w:rsidRPr="005B6AF2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Some of the salt crystallises out during heating because the concentration of the solution increases as the water is removed</w:t>
            </w:r>
          </w:p>
          <w:p w:rsidR="00363532" w:rsidRPr="00F71DBF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Most of the salt crystallises out during cooling; the water continues to evaporate so the concentration increases, and the solubility decreases as the solution cools down</w:t>
            </w:r>
          </w:p>
        </w:tc>
      </w:tr>
    </w:tbl>
    <w:p w:rsidR="00363532" w:rsidRDefault="00363532" w:rsidP="00140A3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63532" w:rsidRPr="00541D2B" w:rsidTr="00F003D9">
        <w:tc>
          <w:tcPr>
            <w:tcW w:w="10682" w:type="dxa"/>
          </w:tcPr>
          <w:p w:rsidR="005C3828" w:rsidRPr="00D364C9" w:rsidRDefault="00363532" w:rsidP="00D364C9">
            <w:pPr>
              <w:pStyle w:val="ListParagraph"/>
              <w:ind w:left="0"/>
              <w:rPr>
                <w:rFonts w:cstheme="minorHAnsi"/>
                <w:b/>
              </w:rPr>
            </w:pPr>
            <w:r w:rsidRPr="00541D2B">
              <w:rPr>
                <w:rFonts w:cstheme="minorHAnsi"/>
                <w:noProof/>
              </w:rPr>
              <w:drawing>
                <wp:inline distT="0" distB="0" distL="0" distR="0" wp14:anchorId="6F9C9DD3" wp14:editId="665FA947">
                  <wp:extent cx="525217" cy="514350"/>
                  <wp:effectExtent l="0" t="0" r="8255" b="0"/>
                  <wp:docPr id="1084" name="Picture 1084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D2B">
              <w:rPr>
                <w:rFonts w:cstheme="minorHAnsi"/>
                <w:b/>
              </w:rPr>
              <w:t xml:space="preserve"> Practical</w:t>
            </w:r>
            <w:r>
              <w:rPr>
                <w:rFonts w:cstheme="minorHAnsi"/>
                <w:b/>
              </w:rPr>
              <w:t xml:space="preserve"> 2.2: Purify a </w:t>
            </w:r>
            <w:r w:rsidR="00870E97">
              <w:rPr>
                <w:rFonts w:cstheme="minorHAnsi"/>
                <w:b/>
              </w:rPr>
              <w:t>sample of copper sulphate</w:t>
            </w:r>
            <w:r>
              <w:rPr>
                <w:rFonts w:cstheme="minorHAnsi"/>
                <w:b/>
              </w:rPr>
              <w:t xml:space="preserve"> by recrystallisation</w:t>
            </w:r>
          </w:p>
        </w:tc>
      </w:tr>
      <w:tr w:rsidR="00363532" w:rsidRPr="00F62B46" w:rsidTr="00F003D9">
        <w:tc>
          <w:tcPr>
            <w:tcW w:w="10682" w:type="dxa"/>
          </w:tcPr>
          <w:p w:rsidR="00363532" w:rsidRDefault="00363532" w:rsidP="00140A3F">
            <w:pPr>
              <w:pStyle w:val="ListParagraph"/>
              <w:shd w:val="clear" w:color="auto" w:fill="000000" w:themeFill="text1"/>
              <w:ind w:left="357"/>
              <w:rPr>
                <w:rFonts w:cstheme="minorHAnsi"/>
                <w:b/>
              </w:rPr>
            </w:pPr>
            <w:r w:rsidRPr="003341AB">
              <w:rPr>
                <w:rFonts w:cstheme="minorHAnsi"/>
                <w:b/>
              </w:rPr>
              <w:t>Equipment needed per group:</w:t>
            </w:r>
            <w:r>
              <w:rPr>
                <w:rFonts w:cstheme="minorHAnsi"/>
                <w:b/>
              </w:rPr>
              <w:t xml:space="preserve"> 15</w:t>
            </w:r>
            <w:r w:rsidRPr="003341AB">
              <w:rPr>
                <w:rFonts w:cstheme="minorHAnsi"/>
                <w:b/>
              </w:rPr>
              <w:t xml:space="preserve"> g of hydrated copper sulphate, </w:t>
            </w:r>
            <w:r>
              <w:rPr>
                <w:rFonts w:cstheme="minorHAnsi"/>
                <w:b/>
              </w:rPr>
              <w:t>spatula</w:t>
            </w:r>
            <w:r w:rsidRPr="003341AB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50 cm</w:t>
            </w:r>
            <w:r>
              <w:rPr>
                <w:rFonts w:cstheme="minorHAnsi"/>
                <w:b/>
                <w:vertAlign w:val="superscript"/>
              </w:rPr>
              <w:t>3</w:t>
            </w:r>
            <w:r>
              <w:rPr>
                <w:rFonts w:cstheme="minorHAnsi"/>
                <w:b/>
              </w:rPr>
              <w:t xml:space="preserve"> measuring cylinder; stirring rod, </w:t>
            </w:r>
            <w:r w:rsidRPr="003341AB">
              <w:rPr>
                <w:rFonts w:cstheme="minorHAnsi"/>
                <w:b/>
              </w:rPr>
              <w:t>250 cm</w:t>
            </w:r>
            <w:r w:rsidRPr="003341AB">
              <w:rPr>
                <w:rFonts w:cstheme="minorHAnsi"/>
                <w:b/>
                <w:vertAlign w:val="superscript"/>
              </w:rPr>
              <w:t>3</w:t>
            </w:r>
            <w:r w:rsidRPr="003341AB">
              <w:rPr>
                <w:rFonts w:cstheme="minorHAnsi"/>
                <w:b/>
              </w:rPr>
              <w:t xml:space="preserve"> beaker, </w:t>
            </w:r>
            <w:r>
              <w:rPr>
                <w:rFonts w:cstheme="minorHAnsi"/>
                <w:b/>
              </w:rPr>
              <w:t>3 pieces of filter paper, funnel, evaporating dish,</w:t>
            </w:r>
            <w:r w:rsidRPr="003341AB">
              <w:rPr>
                <w:rFonts w:cstheme="minorHAnsi"/>
                <w:b/>
              </w:rPr>
              <w:t xml:space="preserve"> tripod</w:t>
            </w:r>
            <w:r>
              <w:rPr>
                <w:rFonts w:cstheme="minorHAnsi"/>
                <w:b/>
              </w:rPr>
              <w:t xml:space="preserve">, </w:t>
            </w:r>
            <w:r w:rsidRPr="003341AB">
              <w:rPr>
                <w:rFonts w:cstheme="minorHAnsi"/>
                <w:b/>
              </w:rPr>
              <w:t>gauze</w:t>
            </w:r>
            <w:r>
              <w:rPr>
                <w:rFonts w:cstheme="minorHAnsi"/>
                <w:b/>
              </w:rPr>
              <w:t xml:space="preserve"> and Bunsen burner OR sand bath, access to distilled water</w:t>
            </w:r>
            <w:r w:rsidR="00354F69">
              <w:rPr>
                <w:rFonts w:cstheme="minorHAnsi"/>
                <w:b/>
              </w:rPr>
              <w:t>, access to fridge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insoluble impurities are removed when the solid is filtered</w:t>
            </w:r>
          </w:p>
          <w:p w:rsidR="00363532" w:rsidRPr="009136CD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soluble impurities are removed when the solid is decanted</w:t>
            </w:r>
          </w:p>
        </w:tc>
      </w:tr>
    </w:tbl>
    <w:p w:rsidR="00363532" w:rsidRPr="00A27A80" w:rsidRDefault="00363532" w:rsidP="00140A3F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63532" w:rsidRPr="00A27A80" w:rsidTr="00F003D9">
        <w:tc>
          <w:tcPr>
            <w:tcW w:w="10682" w:type="dxa"/>
            <w:shd w:val="clear" w:color="auto" w:fill="auto"/>
          </w:tcPr>
          <w:p w:rsidR="00363532" w:rsidRPr="00D364C9" w:rsidRDefault="00363532" w:rsidP="00D364C9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541D2B">
              <w:rPr>
                <w:rFonts w:cstheme="minorHAnsi"/>
                <w:noProof/>
              </w:rPr>
              <w:drawing>
                <wp:inline distT="0" distB="0" distL="0" distR="0" wp14:anchorId="49E662A9" wp14:editId="2663D1A7">
                  <wp:extent cx="381000" cy="381000"/>
                  <wp:effectExtent l="0" t="0" r="0" b="0"/>
                  <wp:docPr id="4" name="Picture 4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D2B">
              <w:rPr>
                <w:rFonts w:cstheme="minorHAnsi"/>
                <w:b/>
              </w:rPr>
              <w:t xml:space="preserve">Test your knowledge </w:t>
            </w:r>
            <w:r>
              <w:rPr>
                <w:rFonts w:cstheme="minorHAnsi"/>
                <w:b/>
              </w:rPr>
              <w:t>2</w:t>
            </w:r>
            <w:r w:rsidRPr="00A27A80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3</w:t>
            </w:r>
            <w:r w:rsidRPr="00A27A80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Using solubility curves</w:t>
            </w:r>
          </w:p>
        </w:tc>
      </w:tr>
      <w:tr w:rsidR="00363532" w:rsidRPr="00604D83" w:rsidTr="00F003D9">
        <w:tc>
          <w:tcPr>
            <w:tcW w:w="10682" w:type="dxa"/>
            <w:shd w:val="clear" w:color="auto" w:fill="auto"/>
          </w:tcPr>
          <w:p w:rsidR="00363532" w:rsidRDefault="00363532" w:rsidP="00140A3F">
            <w:pPr>
              <w:pStyle w:val="ListParagraph"/>
              <w:numPr>
                <w:ilvl w:val="0"/>
                <w:numId w:val="10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Approx</w:t>
            </w:r>
            <w:proofErr w:type="spellEnd"/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 moldm</w:t>
            </w:r>
            <w:r>
              <w:rPr>
                <w:rFonts w:cstheme="minorHAnsi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-3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10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Approx</w:t>
            </w:r>
            <w:proofErr w:type="spellEnd"/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2.5 moldm</w:t>
            </w:r>
            <w:r>
              <w:rPr>
                <w:rFonts w:cstheme="minorHAnsi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-3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10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Solubility = approx. 4 moldm</w:t>
            </w:r>
            <w:r>
              <w:rPr>
                <w:rFonts w:cstheme="minorHAnsi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-3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 n = 4 x 0.05 = 0.2 so m = 20 g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10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Solubility = approx. 14 moldm</w:t>
            </w:r>
            <w:r>
              <w:rPr>
                <w:rFonts w:cstheme="minorHAnsi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-3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n = 20/101 = 0.2 so V = n/C = 0.014 dm</w:t>
            </w:r>
            <w:r>
              <w:rPr>
                <w:rFonts w:cstheme="minorHAnsi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 14 cm</w:t>
            </w:r>
            <w:r>
              <w:rPr>
                <w:rFonts w:cstheme="minorHAnsi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10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 = 10/101 = 0.1 so C = 0.1/0.01 = 10 moldm</w:t>
            </w:r>
            <w:r>
              <w:rPr>
                <w:rFonts w:cstheme="minorHAnsi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-3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 T = 55 - 57 </w:t>
            </w:r>
            <w:proofErr w:type="spellStart"/>
            <w:r>
              <w:rPr>
                <w:rFonts w:cstheme="minorHAnsi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proofErr w:type="spellEnd"/>
          </w:p>
          <w:p w:rsidR="00363532" w:rsidRDefault="00363532" w:rsidP="00140A3F">
            <w:pPr>
              <w:pStyle w:val="ListParagraph"/>
              <w:numPr>
                <w:ilvl w:val="0"/>
                <w:numId w:val="10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 = 15/101 = 0.15 so C = 0.15/0.02 = 7.5 moldm</w:t>
            </w:r>
            <w:r>
              <w:rPr>
                <w:rFonts w:cstheme="minorHAnsi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-3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 T = 46 - 48 </w:t>
            </w:r>
            <w:proofErr w:type="spellStart"/>
            <w:r>
              <w:rPr>
                <w:rFonts w:cstheme="minorHAnsi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proofErr w:type="spellEnd"/>
          </w:p>
          <w:p w:rsidR="00363532" w:rsidRPr="00204243" w:rsidRDefault="00363532" w:rsidP="00140A3F">
            <w:pPr>
              <w:pStyle w:val="ListParagraph"/>
              <w:numPr>
                <w:ilvl w:val="0"/>
                <w:numId w:val="10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 = 30/101 = 0.3 so C = 0.3/0.025 = 12 moldm</w:t>
            </w:r>
            <w:r>
              <w:rPr>
                <w:rFonts w:cstheme="minorHAnsi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-3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but solubility = 11 moldm</w:t>
            </w:r>
            <w:r>
              <w:rPr>
                <w:rFonts w:cstheme="minorHAnsi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-3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 not all will dissolve</w:t>
            </w:r>
          </w:p>
        </w:tc>
      </w:tr>
      <w:tr w:rsidR="00D364C9" w:rsidRPr="00604D83" w:rsidTr="00F003D9">
        <w:tc>
          <w:tcPr>
            <w:tcW w:w="10682" w:type="dxa"/>
            <w:shd w:val="clear" w:color="auto" w:fill="auto"/>
          </w:tcPr>
          <w:p w:rsidR="00D364C9" w:rsidRPr="00541D2B" w:rsidRDefault="00D364C9" w:rsidP="00D364C9">
            <w:pPr>
              <w:spacing w:after="0" w:line="240" w:lineRule="auto"/>
              <w:rPr>
                <w:rFonts w:cstheme="minorHAnsi"/>
                <w:noProof/>
              </w:rPr>
            </w:pPr>
            <w:r w:rsidRPr="00F56854">
              <w:rPr>
                <w:rFonts w:cstheme="minorHAnsi"/>
                <w:noProof/>
              </w:rPr>
              <w:drawing>
                <wp:inline distT="0" distB="0" distL="0" distR="0" wp14:anchorId="6E4221D0" wp14:editId="7A182205">
                  <wp:extent cx="381600" cy="381600"/>
                  <wp:effectExtent l="0" t="0" r="0" b="0"/>
                  <wp:docPr id="24" name="Picture 24" descr="https://image.freepik.com/free-icon/plus-sign_318-54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freepik.com/free-icon/plus-sign_318-54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854">
              <w:rPr>
                <w:rFonts w:cstheme="minorHAnsi"/>
                <w:b/>
                <w:noProof/>
              </w:rPr>
              <w:t xml:space="preserve">Extension </w:t>
            </w:r>
            <w:r>
              <w:rPr>
                <w:rFonts w:cstheme="minorHAnsi"/>
                <w:b/>
                <w:noProof/>
              </w:rPr>
              <w:t>2</w:t>
            </w:r>
            <w:r w:rsidRPr="00F56854">
              <w:rPr>
                <w:rFonts w:cstheme="minorHAnsi"/>
                <w:b/>
                <w:noProof/>
              </w:rPr>
              <w:t>.</w:t>
            </w:r>
            <w:r>
              <w:rPr>
                <w:rFonts w:cstheme="minorHAnsi"/>
                <w:b/>
                <w:noProof/>
              </w:rPr>
              <w:t>4</w:t>
            </w:r>
            <w:r w:rsidRPr="00F56854">
              <w:rPr>
                <w:rFonts w:cstheme="minorHAnsi"/>
                <w:b/>
                <w:noProof/>
              </w:rPr>
              <w:t xml:space="preserve">: </w:t>
            </w:r>
            <w:r>
              <w:rPr>
                <w:rFonts w:cstheme="minorHAnsi"/>
                <w:b/>
              </w:rPr>
              <w:t>Using solubility curves</w:t>
            </w:r>
          </w:p>
        </w:tc>
      </w:tr>
      <w:tr w:rsidR="00D364C9" w:rsidRPr="00604D83" w:rsidTr="00F003D9">
        <w:tc>
          <w:tcPr>
            <w:tcW w:w="10682" w:type="dxa"/>
            <w:shd w:val="clear" w:color="auto" w:fill="auto"/>
          </w:tcPr>
          <w:p w:rsidR="00D364C9" w:rsidRPr="00F56854" w:rsidRDefault="00D364C9" w:rsidP="00D364C9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Open question so no answers available</w:t>
            </w:r>
          </w:p>
        </w:tc>
      </w:tr>
    </w:tbl>
    <w:p w:rsidR="00363532" w:rsidRDefault="00363532" w:rsidP="00140A3F">
      <w:pPr>
        <w:spacing w:after="0" w:line="240" w:lineRule="auto"/>
      </w:pPr>
    </w:p>
    <w:p w:rsidR="00363532" w:rsidRPr="009F3A30" w:rsidRDefault="00363532" w:rsidP="00140A3F">
      <w:pPr>
        <w:pStyle w:val="Heading1"/>
        <w:rPr>
          <w:i/>
        </w:rPr>
      </w:pPr>
      <w:r w:rsidRPr="009F3A30">
        <w:rPr>
          <w:i/>
        </w:rPr>
        <w:t>Lesson 3</w:t>
      </w:r>
      <w:r w:rsidR="0088345E" w:rsidRPr="009F3A30">
        <w:rPr>
          <w:i/>
        </w:rPr>
        <w:t xml:space="preserve"> – What is precipitation and what is a precipitation reaction?</w:t>
      </w:r>
    </w:p>
    <w:p w:rsidR="00363532" w:rsidRPr="00D364C9" w:rsidRDefault="00363532" w:rsidP="00D364C9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63532" w:rsidRPr="00AF5594" w:rsidTr="00F003D9">
        <w:tc>
          <w:tcPr>
            <w:tcW w:w="10682" w:type="dxa"/>
            <w:shd w:val="clear" w:color="auto" w:fill="auto"/>
          </w:tcPr>
          <w:p w:rsidR="005C3828" w:rsidRPr="00D364C9" w:rsidRDefault="00363532" w:rsidP="00D364C9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A27A80">
              <w:rPr>
                <w:rFonts w:cstheme="minorHAnsi"/>
                <w:noProof/>
              </w:rPr>
              <w:drawing>
                <wp:inline distT="0" distB="0" distL="0" distR="0" wp14:anchorId="5E6EA87E" wp14:editId="5642C5C9">
                  <wp:extent cx="723900" cy="38100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7A80">
              <w:rPr>
                <w:rFonts w:cstheme="minorHAnsi"/>
                <w:b/>
              </w:rPr>
              <w:t xml:space="preserve">Summary Activity </w:t>
            </w:r>
            <w:r>
              <w:rPr>
                <w:rFonts w:cstheme="minorHAnsi"/>
                <w:b/>
              </w:rPr>
              <w:t>3</w:t>
            </w:r>
            <w:r w:rsidRPr="00A27A80">
              <w:rPr>
                <w:rFonts w:cstheme="minorHAnsi"/>
                <w:b/>
              </w:rPr>
              <w:t>.1:</w:t>
            </w:r>
            <w:r>
              <w:rPr>
                <w:rFonts w:cstheme="minorHAnsi"/>
                <w:b/>
              </w:rPr>
              <w:t xml:space="preserve"> Solubility of Ionic Compounds</w:t>
            </w:r>
          </w:p>
        </w:tc>
      </w:tr>
      <w:tr w:rsidR="00363532" w:rsidRPr="00F71DBF" w:rsidTr="00F003D9">
        <w:tc>
          <w:tcPr>
            <w:tcW w:w="10682" w:type="dxa"/>
            <w:shd w:val="clear" w:color="auto" w:fill="auto"/>
          </w:tcPr>
          <w:p w:rsidR="00363532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Ionic compounds dissolve in water because the positive ions are attracted to the electronegative O atom in water and the negative ions are attracted to the electropositive H atom in water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attraction between the ions and water has to be stronger than the attraction of the ions to each other; in some </w:t>
            </w:r>
            <w:proofErr w:type="gramStart"/>
            <w:r>
              <w:rPr>
                <w:rFonts w:cstheme="minorHAnsi"/>
              </w:rPr>
              <w:t>cases</w:t>
            </w:r>
            <w:proofErr w:type="gramEnd"/>
            <w:r>
              <w:rPr>
                <w:rFonts w:cstheme="minorHAnsi"/>
              </w:rPr>
              <w:t xml:space="preserve"> the ions are attracted to each other more strongly than they are attracted to water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sodium chloride, ammonium sulphate, copper sulphate</w:t>
            </w:r>
          </w:p>
          <w:p w:rsidR="00363532" w:rsidRPr="004406EF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silver chloride, calcium carbonate etc</w:t>
            </w:r>
          </w:p>
        </w:tc>
      </w:tr>
    </w:tbl>
    <w:p w:rsidR="00D364C9" w:rsidRDefault="00D364C9" w:rsidP="00D364C9">
      <w:pPr>
        <w:spacing w:after="0" w:line="240" w:lineRule="auto"/>
        <w:rPr>
          <w:szCs w:val="24"/>
        </w:rPr>
      </w:pPr>
    </w:p>
    <w:p w:rsidR="00D364C9" w:rsidRDefault="00D364C9" w:rsidP="00D364C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63532" w:rsidRPr="00A27A80" w:rsidTr="00F003D9">
        <w:tc>
          <w:tcPr>
            <w:tcW w:w="10682" w:type="dxa"/>
            <w:gridSpan w:val="2"/>
            <w:shd w:val="clear" w:color="auto" w:fill="auto"/>
          </w:tcPr>
          <w:p w:rsidR="00363532" w:rsidRPr="00D364C9" w:rsidRDefault="00363532" w:rsidP="00D364C9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541D2B">
              <w:rPr>
                <w:rFonts w:cstheme="minorHAnsi"/>
                <w:noProof/>
              </w:rPr>
              <w:lastRenderedPageBreak/>
              <w:drawing>
                <wp:inline distT="0" distB="0" distL="0" distR="0" wp14:anchorId="5AAA8BF5" wp14:editId="5BC80AF9">
                  <wp:extent cx="381000" cy="381000"/>
                  <wp:effectExtent l="0" t="0" r="0" b="0"/>
                  <wp:docPr id="6" name="Picture 6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D2B">
              <w:rPr>
                <w:rFonts w:cstheme="minorHAnsi"/>
                <w:b/>
              </w:rPr>
              <w:t xml:space="preserve">Test your knowledge </w:t>
            </w:r>
            <w:r>
              <w:rPr>
                <w:rFonts w:cstheme="minorHAnsi"/>
                <w:b/>
              </w:rPr>
              <w:t>3</w:t>
            </w:r>
            <w:r w:rsidRPr="00A27A80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2</w:t>
            </w:r>
            <w:r w:rsidRPr="00A27A80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Predicting the Solubility of Ionic Compounds</w:t>
            </w:r>
          </w:p>
        </w:tc>
      </w:tr>
      <w:tr w:rsidR="00C463AC" w:rsidRPr="00A27A80" w:rsidTr="00F003D9">
        <w:tc>
          <w:tcPr>
            <w:tcW w:w="5341" w:type="dxa"/>
            <w:shd w:val="clear" w:color="auto" w:fill="auto"/>
          </w:tcPr>
          <w:p w:rsidR="00C463AC" w:rsidRDefault="00C463AC" w:rsidP="00296013">
            <w:pPr>
              <w:pStyle w:val="ListParagraph"/>
              <w:numPr>
                <w:ilvl w:val="0"/>
                <w:numId w:val="11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Mg(</w:t>
            </w:r>
            <w:proofErr w:type="gramEnd"/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  <w:r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soluble (Rule 1)</w:t>
            </w:r>
          </w:p>
          <w:p w:rsidR="00C463AC" w:rsidRDefault="00C463AC" w:rsidP="00296013">
            <w:pPr>
              <w:pStyle w:val="ListParagraph"/>
              <w:numPr>
                <w:ilvl w:val="0"/>
                <w:numId w:val="11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</w:t>
            </w:r>
            <w:r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</w:t>
            </w:r>
            <w:r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soluble (Rule 2)</w:t>
            </w:r>
          </w:p>
          <w:p w:rsidR="00C463AC" w:rsidRDefault="00C463AC" w:rsidP="00296013">
            <w:pPr>
              <w:pStyle w:val="ListParagraph"/>
              <w:numPr>
                <w:ilvl w:val="0"/>
                <w:numId w:val="11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CuCl</w:t>
            </w:r>
            <w:r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soluble (Rule 3)</w:t>
            </w:r>
          </w:p>
          <w:p w:rsidR="00C463AC" w:rsidRDefault="00C463AC" w:rsidP="00296013">
            <w:pPr>
              <w:pStyle w:val="ListParagraph"/>
              <w:numPr>
                <w:ilvl w:val="0"/>
                <w:numId w:val="11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AgCl; insoluble (Rule 3)</w:t>
            </w:r>
          </w:p>
          <w:p w:rsidR="00C463AC" w:rsidRDefault="00C463AC" w:rsidP="00296013">
            <w:pPr>
              <w:pStyle w:val="ListParagraph"/>
              <w:numPr>
                <w:ilvl w:val="0"/>
                <w:numId w:val="11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PbBr</w:t>
            </w:r>
            <w:r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insoluble (Rule 3)</w:t>
            </w:r>
          </w:p>
          <w:p w:rsidR="00C463AC" w:rsidRPr="00911323" w:rsidRDefault="00C463AC" w:rsidP="00296013">
            <w:pPr>
              <w:pStyle w:val="ListParagraph"/>
              <w:numPr>
                <w:ilvl w:val="0"/>
                <w:numId w:val="11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1323"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CuSO</w:t>
            </w:r>
            <w:r w:rsidRPr="00911323"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911323"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soluble (Rule 4)</w:t>
            </w:r>
          </w:p>
          <w:p w:rsidR="00C463AC" w:rsidRDefault="00C463AC" w:rsidP="00296013">
            <w:pPr>
              <w:pStyle w:val="ListParagraph"/>
              <w:numPr>
                <w:ilvl w:val="0"/>
                <w:numId w:val="11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BaSO</w:t>
            </w:r>
            <w:r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insoluble (Rule 4)</w:t>
            </w:r>
          </w:p>
          <w:p w:rsidR="00C463AC" w:rsidRPr="00911323" w:rsidRDefault="00C463AC" w:rsidP="00296013">
            <w:pPr>
              <w:pStyle w:val="ListParagraph"/>
              <w:numPr>
                <w:ilvl w:val="0"/>
                <w:numId w:val="11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1323"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MgSO</w:t>
            </w:r>
            <w:r w:rsidRPr="00911323"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911323"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soluble (Rule 4)</w:t>
            </w:r>
          </w:p>
        </w:tc>
        <w:tc>
          <w:tcPr>
            <w:tcW w:w="5341" w:type="dxa"/>
            <w:shd w:val="clear" w:color="auto" w:fill="auto"/>
          </w:tcPr>
          <w:p w:rsidR="00C463AC" w:rsidRDefault="00C463AC" w:rsidP="00296013">
            <w:pPr>
              <w:pStyle w:val="ListParagraph"/>
              <w:numPr>
                <w:ilvl w:val="0"/>
                <w:numId w:val="11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BaCO</w:t>
            </w:r>
            <w:r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insoluble (Rule 5)</w:t>
            </w:r>
          </w:p>
          <w:p w:rsidR="00C463AC" w:rsidRDefault="00C463AC" w:rsidP="00296013">
            <w:pPr>
              <w:pStyle w:val="ListParagraph"/>
              <w:numPr>
                <w:ilvl w:val="0"/>
                <w:numId w:val="11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</w:t>
            </w:r>
            <w:r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soluble (Rule 2)</w:t>
            </w:r>
          </w:p>
          <w:p w:rsidR="00C463AC" w:rsidRDefault="00C463AC" w:rsidP="00296013">
            <w:pPr>
              <w:pStyle w:val="ListParagraph"/>
              <w:numPr>
                <w:ilvl w:val="0"/>
                <w:numId w:val="11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CaCO</w:t>
            </w:r>
            <w:r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insoluble (Rule 5)</w:t>
            </w:r>
          </w:p>
          <w:p w:rsidR="00C463AC" w:rsidRDefault="00C463AC" w:rsidP="00296013">
            <w:pPr>
              <w:pStyle w:val="ListParagraph"/>
              <w:numPr>
                <w:ilvl w:val="0"/>
                <w:numId w:val="11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Cu(OH)</w:t>
            </w:r>
            <w:r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insoluble (Rule 5)</w:t>
            </w:r>
          </w:p>
          <w:p w:rsidR="00C463AC" w:rsidRDefault="00C463AC" w:rsidP="00296013">
            <w:pPr>
              <w:pStyle w:val="ListParagraph"/>
              <w:numPr>
                <w:ilvl w:val="0"/>
                <w:numId w:val="11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LiOH</w:t>
            </w:r>
            <w:proofErr w:type="spellEnd"/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soluble (Rule 2)</w:t>
            </w:r>
          </w:p>
          <w:p w:rsidR="00C463AC" w:rsidRDefault="00C463AC" w:rsidP="00296013">
            <w:pPr>
              <w:pStyle w:val="ListParagraph"/>
              <w:numPr>
                <w:ilvl w:val="0"/>
                <w:numId w:val="11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Ba(OH)</w:t>
            </w:r>
            <w:r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soluble (Rule 5)</w:t>
            </w:r>
          </w:p>
          <w:p w:rsidR="00C463AC" w:rsidRPr="00911323" w:rsidRDefault="00C463AC" w:rsidP="00296013">
            <w:pPr>
              <w:pStyle w:val="ListParagraph"/>
              <w:numPr>
                <w:ilvl w:val="0"/>
                <w:numId w:val="11"/>
              </w:numPr>
              <w:shd w:val="clear" w:color="auto" w:fill="000000" w:themeFill="text1"/>
              <w:spacing w:after="0" w:line="240" w:lineRule="auto"/>
              <w:ind w:left="720"/>
              <w:contextualSpacing w:val="0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1323"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Mg(OH)</w:t>
            </w:r>
            <w:r w:rsidRPr="00911323"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911323"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 insoluble (Rule 5)</w:t>
            </w:r>
          </w:p>
        </w:tc>
      </w:tr>
      <w:tr w:rsidR="00D364C9" w:rsidRPr="00A27A80" w:rsidTr="00D364C9">
        <w:tc>
          <w:tcPr>
            <w:tcW w:w="10682" w:type="dxa"/>
            <w:gridSpan w:val="2"/>
            <w:shd w:val="clear" w:color="auto" w:fill="auto"/>
          </w:tcPr>
          <w:p w:rsidR="00D364C9" w:rsidRPr="00D364C9" w:rsidRDefault="00D364C9" w:rsidP="00D364C9">
            <w:pPr>
              <w:spacing w:after="0" w:line="240" w:lineRule="auto"/>
              <w:rPr>
                <w:rFonts w:cstheme="minorHAnsi"/>
                <w:noProof/>
              </w:rPr>
            </w:pPr>
            <w:r w:rsidRPr="00F56854">
              <w:rPr>
                <w:rFonts w:cstheme="minorHAnsi"/>
                <w:noProof/>
              </w:rPr>
              <w:drawing>
                <wp:inline distT="0" distB="0" distL="0" distR="0" wp14:anchorId="537CDB8B" wp14:editId="77FF3683">
                  <wp:extent cx="381600" cy="381600"/>
                  <wp:effectExtent l="0" t="0" r="0" b="0"/>
                  <wp:docPr id="25" name="Picture 25" descr="https://image.freepik.com/free-icon/plus-sign_318-54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freepik.com/free-icon/plus-sign_318-54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854">
              <w:rPr>
                <w:rFonts w:cstheme="minorHAnsi"/>
                <w:b/>
                <w:noProof/>
              </w:rPr>
              <w:t xml:space="preserve">Extension </w:t>
            </w:r>
            <w:r>
              <w:rPr>
                <w:rFonts w:cstheme="minorHAnsi"/>
                <w:b/>
                <w:noProof/>
              </w:rPr>
              <w:t>3</w:t>
            </w:r>
            <w:r w:rsidRPr="00F56854">
              <w:rPr>
                <w:rFonts w:cstheme="minorHAnsi"/>
                <w:b/>
                <w:noProof/>
              </w:rPr>
              <w:t>.</w:t>
            </w:r>
            <w:r>
              <w:rPr>
                <w:rFonts w:cstheme="minorHAnsi"/>
                <w:b/>
                <w:noProof/>
              </w:rPr>
              <w:t>3</w:t>
            </w:r>
            <w:r w:rsidRPr="00F56854">
              <w:rPr>
                <w:rFonts w:cstheme="minorHAnsi"/>
                <w:b/>
                <w:noProof/>
              </w:rPr>
              <w:t xml:space="preserve">: </w:t>
            </w:r>
            <w:r>
              <w:rPr>
                <w:rFonts w:cstheme="minorHAnsi"/>
                <w:b/>
              </w:rPr>
              <w:t>Predicting the Solubility of Ionic Compounds</w:t>
            </w:r>
          </w:p>
        </w:tc>
      </w:tr>
      <w:tr w:rsidR="00D364C9" w:rsidRPr="00A27A80" w:rsidTr="00D364C9">
        <w:tc>
          <w:tcPr>
            <w:tcW w:w="10682" w:type="dxa"/>
            <w:gridSpan w:val="2"/>
            <w:shd w:val="clear" w:color="auto" w:fill="auto"/>
          </w:tcPr>
          <w:p w:rsidR="00D364C9" w:rsidRPr="00F56854" w:rsidRDefault="00D364C9" w:rsidP="00D364C9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Open question so no answers available</w:t>
            </w:r>
          </w:p>
        </w:tc>
      </w:tr>
    </w:tbl>
    <w:p w:rsidR="00626EF5" w:rsidRPr="009377C5" w:rsidRDefault="00626EF5" w:rsidP="00140A3F">
      <w:pPr>
        <w:pStyle w:val="ListParagraph"/>
        <w:spacing w:after="0" w:line="240" w:lineRule="auto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63532" w:rsidRPr="00A27A80" w:rsidTr="00F003D9">
        <w:tc>
          <w:tcPr>
            <w:tcW w:w="10682" w:type="dxa"/>
            <w:shd w:val="clear" w:color="auto" w:fill="auto"/>
          </w:tcPr>
          <w:p w:rsidR="00363532" w:rsidRPr="00D364C9" w:rsidRDefault="00363532" w:rsidP="00D364C9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541D2B">
              <w:rPr>
                <w:rFonts w:cstheme="minorHAnsi"/>
                <w:noProof/>
              </w:rPr>
              <w:drawing>
                <wp:inline distT="0" distB="0" distL="0" distR="0" wp14:anchorId="2459CB8C" wp14:editId="23E29294">
                  <wp:extent cx="381000" cy="381000"/>
                  <wp:effectExtent l="0" t="0" r="0" b="0"/>
                  <wp:docPr id="9" name="Picture 9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D2B">
              <w:rPr>
                <w:rFonts w:cstheme="minorHAnsi"/>
                <w:b/>
              </w:rPr>
              <w:t xml:space="preserve">Test your knowledge </w:t>
            </w:r>
            <w:r>
              <w:rPr>
                <w:rFonts w:cstheme="minorHAnsi"/>
                <w:b/>
              </w:rPr>
              <w:t>3</w:t>
            </w:r>
            <w:r w:rsidRPr="00A27A80">
              <w:rPr>
                <w:rFonts w:cstheme="minorHAnsi"/>
                <w:b/>
              </w:rPr>
              <w:t>.</w:t>
            </w:r>
            <w:r w:rsidR="00C463AC">
              <w:rPr>
                <w:rFonts w:cstheme="minorHAnsi"/>
                <w:b/>
              </w:rPr>
              <w:t>4</w:t>
            </w:r>
            <w:r w:rsidRPr="00A27A80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Predicting Precipitation</w:t>
            </w:r>
          </w:p>
        </w:tc>
      </w:tr>
      <w:tr w:rsidR="00363532" w:rsidRPr="00A27A80" w:rsidTr="00F003D9">
        <w:tc>
          <w:tcPr>
            <w:tcW w:w="10682" w:type="dxa"/>
            <w:shd w:val="clear" w:color="auto" w:fill="auto"/>
          </w:tcPr>
          <w:p w:rsidR="00D364C9" w:rsidRDefault="00D364C9" w:rsidP="00D364C9">
            <w:pPr>
              <w:pStyle w:val="ListParagraph"/>
              <w:numPr>
                <w:ilvl w:val="0"/>
                <w:numId w:val="14"/>
              </w:numPr>
              <w:shd w:val="clear" w:color="auto" w:fill="000000" w:themeFill="text1"/>
              <w:spacing w:after="0" w:line="240" w:lineRule="auto"/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precipitate: Ba</w:t>
            </w:r>
            <w:r>
              <w:rPr>
                <w:rFonts w:cstheme="minorHAnsi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2+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aq</w:t>
            </w:r>
            <w:proofErr w:type="spellEnd"/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+ SO</w:t>
            </w:r>
            <w:r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cstheme="minorHAnsi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2-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aq</w:t>
            </w:r>
            <w:proofErr w:type="spellEnd"/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  <w:r w:rsidRPr="0028125C"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E0"/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BaSO</w:t>
            </w:r>
            <w:r>
              <w:rPr>
                <w:rFonts w:cstheme="minorHAnsi"/>
                <w:color w:val="FFFFFF" w:themeColor="background1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(s)</w:t>
            </w:r>
          </w:p>
          <w:p w:rsidR="00D364C9" w:rsidRDefault="00D364C9" w:rsidP="00D364C9">
            <w:pPr>
              <w:pStyle w:val="ListParagraph"/>
              <w:numPr>
                <w:ilvl w:val="0"/>
                <w:numId w:val="14"/>
              </w:numPr>
              <w:shd w:val="clear" w:color="auto" w:fill="000000" w:themeFill="text1"/>
              <w:spacing w:after="0" w:line="240" w:lineRule="auto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precipitate: Pb</w:t>
            </w:r>
            <w:r>
              <w:rPr>
                <w:rFonts w:cstheme="minorHAnsi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2+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aq</w:t>
            </w:r>
            <w:proofErr w:type="spellEnd"/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+ 2Cl</w:t>
            </w:r>
            <w:r>
              <w:rPr>
                <w:rFonts w:cstheme="minorHAnsi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aq</w:t>
            </w:r>
            <w:proofErr w:type="spellEnd"/>
            <w:r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  <w:proofErr w:type="gramStart"/>
            <w:r w:rsidRPr="0028125C">
              <w:rPr>
                <w:rFonts w:cstheme="minorHAns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>
              <w:rPr>
                <w:rFonts w:cstheme="minorHAnsi"/>
                <w:color w:val="FFFFFF" w:themeColor="background1"/>
              </w:rPr>
              <w:t xml:space="preserve"> PbCl</w:t>
            </w:r>
            <w:proofErr w:type="gramEnd"/>
            <w:r>
              <w:rPr>
                <w:rFonts w:cstheme="minorHAnsi"/>
                <w:color w:val="FFFFFF" w:themeColor="background1"/>
                <w:vertAlign w:val="subscript"/>
              </w:rPr>
              <w:t>2</w:t>
            </w:r>
            <w:r>
              <w:rPr>
                <w:rFonts w:cstheme="minorHAnsi"/>
                <w:color w:val="FFFFFF" w:themeColor="background1"/>
              </w:rPr>
              <w:t>(s)</w:t>
            </w:r>
          </w:p>
          <w:p w:rsidR="00D364C9" w:rsidRDefault="00D364C9" w:rsidP="00D364C9">
            <w:pPr>
              <w:pStyle w:val="ListParagraph"/>
              <w:numPr>
                <w:ilvl w:val="0"/>
                <w:numId w:val="14"/>
              </w:numPr>
              <w:shd w:val="clear" w:color="auto" w:fill="000000" w:themeFill="text1"/>
              <w:spacing w:after="0" w:line="240" w:lineRule="auto"/>
            </w:pPr>
            <w:r>
              <w:rPr>
                <w:rFonts w:cstheme="minorHAnsi"/>
                <w:color w:val="FFFFFF" w:themeColor="background1"/>
              </w:rPr>
              <w:t>precipitate: Cu</w:t>
            </w:r>
            <w:r>
              <w:rPr>
                <w:rFonts w:cstheme="minorHAnsi"/>
                <w:color w:val="FFFFFF" w:themeColor="background1"/>
                <w:vertAlign w:val="superscript"/>
              </w:rPr>
              <w:t>2+</w:t>
            </w:r>
            <w:r>
              <w:rPr>
                <w:rFonts w:cstheme="minorHAnsi"/>
                <w:color w:val="FFFFFF" w:themeColor="background1"/>
              </w:rPr>
              <w:t>(</w:t>
            </w:r>
            <w:proofErr w:type="spellStart"/>
            <w:r>
              <w:rPr>
                <w:rFonts w:cstheme="minorHAnsi"/>
                <w:color w:val="FFFFFF" w:themeColor="background1"/>
              </w:rPr>
              <w:t>aq</w:t>
            </w:r>
            <w:proofErr w:type="spellEnd"/>
            <w:r>
              <w:rPr>
                <w:rFonts w:cstheme="minorHAnsi"/>
                <w:color w:val="FFFFFF" w:themeColor="background1"/>
              </w:rPr>
              <w:t>) + 2OH</w:t>
            </w:r>
            <w:r>
              <w:rPr>
                <w:rFonts w:cstheme="minorHAnsi"/>
                <w:color w:val="FFFFFF" w:themeColor="background1"/>
                <w:vertAlign w:val="superscript"/>
              </w:rPr>
              <w:t>-</w:t>
            </w:r>
            <w:r>
              <w:rPr>
                <w:rFonts w:cstheme="minorHAnsi"/>
                <w:color w:val="FFFFFF" w:themeColor="background1"/>
              </w:rPr>
              <w:t>(</w:t>
            </w:r>
            <w:proofErr w:type="spellStart"/>
            <w:r>
              <w:rPr>
                <w:rFonts w:cstheme="minorHAnsi"/>
                <w:color w:val="FFFFFF" w:themeColor="background1"/>
              </w:rPr>
              <w:t>aq</w:t>
            </w:r>
            <w:proofErr w:type="spellEnd"/>
            <w:r>
              <w:rPr>
                <w:rFonts w:cstheme="minorHAnsi"/>
                <w:color w:val="FFFFFF" w:themeColor="background1"/>
              </w:rPr>
              <w:t xml:space="preserve">) </w:t>
            </w:r>
            <w:proofErr w:type="gramStart"/>
            <w:r>
              <w:rPr>
                <w:rFonts w:cstheme="minorHAnsi"/>
                <w:color w:val="FFFFFF" w:themeColor="background1"/>
              </w:rPr>
              <w:t>(</w:t>
            </w:r>
            <w:r>
              <w:t xml:space="preserve"> Cu</w:t>
            </w:r>
            <w:proofErr w:type="gramEnd"/>
            <w:r>
              <w:t>(OH)</w:t>
            </w:r>
            <w:r>
              <w:rPr>
                <w:rFonts w:cstheme="minorHAnsi"/>
                <w:color w:val="FFFFFF" w:themeColor="background1"/>
              </w:rPr>
              <w:t>2</w:t>
            </w:r>
            <w:r>
              <w:t>(s)</w:t>
            </w:r>
          </w:p>
          <w:p w:rsidR="00D364C9" w:rsidRDefault="00D364C9" w:rsidP="00D364C9">
            <w:pPr>
              <w:pStyle w:val="ListParagraph"/>
              <w:numPr>
                <w:ilvl w:val="0"/>
                <w:numId w:val="14"/>
              </w:numPr>
              <w:shd w:val="clear" w:color="auto" w:fill="000000" w:themeFill="text1"/>
              <w:spacing w:after="0" w:line="240" w:lineRule="auto"/>
            </w:pPr>
            <w:r>
              <w:t>no precipitate</w:t>
            </w:r>
          </w:p>
          <w:p w:rsidR="00D364C9" w:rsidRDefault="00D364C9" w:rsidP="00D364C9">
            <w:pPr>
              <w:pStyle w:val="ListParagraph"/>
              <w:numPr>
                <w:ilvl w:val="0"/>
                <w:numId w:val="14"/>
              </w:numPr>
              <w:shd w:val="clear" w:color="auto" w:fill="000000" w:themeFill="text1"/>
              <w:spacing w:after="0" w:line="240" w:lineRule="auto"/>
              <w:rPr>
                <w:rFonts w:cstheme="minorHAnsi"/>
                <w:color w:val="FFFFFF" w:themeColor="background1"/>
              </w:rPr>
            </w:pPr>
            <w:r>
              <w:t>precipitate: Ca</w:t>
            </w:r>
            <w:r>
              <w:rPr>
                <w:rFonts w:cstheme="minorHAnsi"/>
                <w:color w:val="FFFFFF" w:themeColor="background1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CO</w:t>
            </w:r>
            <w:r>
              <w:rPr>
                <w:rFonts w:cstheme="minorHAnsi"/>
                <w:color w:val="FFFFFF" w:themeColor="background1"/>
              </w:rPr>
              <w:t>32-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proofErr w:type="gramStart"/>
            <w:r>
              <w:rPr>
                <w:rFonts w:cstheme="minorHAnsi"/>
                <w:color w:val="FFFFFF" w:themeColor="background1"/>
              </w:rPr>
              <w:t>( CaCO</w:t>
            </w:r>
            <w:proofErr w:type="gramEnd"/>
            <w:r>
              <w:rPr>
                <w:rFonts w:cstheme="minorHAnsi"/>
                <w:color w:val="FFFFFF" w:themeColor="background1"/>
                <w:vertAlign w:val="subscript"/>
              </w:rPr>
              <w:t>3</w:t>
            </w:r>
            <w:r>
              <w:rPr>
                <w:rFonts w:cstheme="minorHAnsi"/>
                <w:color w:val="FFFFFF" w:themeColor="background1"/>
              </w:rPr>
              <w:t>(s)</w:t>
            </w:r>
          </w:p>
          <w:p w:rsidR="00D364C9" w:rsidRDefault="00D364C9" w:rsidP="00D364C9">
            <w:pPr>
              <w:pStyle w:val="ListParagraph"/>
              <w:numPr>
                <w:ilvl w:val="0"/>
                <w:numId w:val="14"/>
              </w:numPr>
              <w:shd w:val="clear" w:color="auto" w:fill="000000" w:themeFill="text1"/>
              <w:spacing w:after="0" w:line="240" w:lineRule="auto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no precipitate</w:t>
            </w:r>
          </w:p>
          <w:p w:rsidR="00D364C9" w:rsidRDefault="00D364C9" w:rsidP="00D364C9">
            <w:pPr>
              <w:pStyle w:val="ListParagraph"/>
              <w:numPr>
                <w:ilvl w:val="0"/>
                <w:numId w:val="14"/>
              </w:numPr>
              <w:shd w:val="clear" w:color="auto" w:fill="000000" w:themeFill="text1"/>
              <w:spacing w:after="0" w:line="240" w:lineRule="auto"/>
            </w:pPr>
            <w:r>
              <w:rPr>
                <w:rFonts w:cstheme="minorHAnsi"/>
                <w:color w:val="FFFFFF" w:themeColor="background1"/>
              </w:rPr>
              <w:t>precipitate: Ag</w:t>
            </w:r>
            <w:r>
              <w:rPr>
                <w:rFonts w:cstheme="minorHAnsi"/>
                <w:color w:val="FFFFFF" w:themeColor="background1"/>
                <w:vertAlign w:val="superscript"/>
              </w:rPr>
              <w:t>+</w:t>
            </w:r>
            <w:r>
              <w:rPr>
                <w:rFonts w:cstheme="minorHAnsi"/>
                <w:color w:val="FFFFFF" w:themeColor="background1"/>
              </w:rPr>
              <w:t>(</w:t>
            </w:r>
            <w:proofErr w:type="spellStart"/>
            <w:r>
              <w:rPr>
                <w:rFonts w:cstheme="minorHAnsi"/>
                <w:color w:val="FFFFFF" w:themeColor="background1"/>
              </w:rPr>
              <w:t>aq</w:t>
            </w:r>
            <w:proofErr w:type="spellEnd"/>
            <w:r>
              <w:rPr>
                <w:rFonts w:cstheme="minorHAnsi"/>
                <w:color w:val="FFFFFF" w:themeColor="background1"/>
              </w:rPr>
              <w:t>) + Cl</w:t>
            </w:r>
            <w:r>
              <w:rPr>
                <w:rFonts w:cstheme="minorHAnsi"/>
                <w:color w:val="FFFFFF" w:themeColor="background1"/>
                <w:vertAlign w:val="superscript"/>
              </w:rPr>
              <w:t>-</w:t>
            </w:r>
            <w:r>
              <w:rPr>
                <w:rFonts w:cstheme="minorHAnsi"/>
                <w:color w:val="FFFFFF" w:themeColor="background1"/>
              </w:rPr>
              <w:t>(</w:t>
            </w:r>
            <w:proofErr w:type="spellStart"/>
            <w:r>
              <w:rPr>
                <w:rFonts w:cstheme="minorHAnsi"/>
                <w:color w:val="FFFFFF" w:themeColor="background1"/>
              </w:rPr>
              <w:t>aq</w:t>
            </w:r>
            <w:proofErr w:type="spellEnd"/>
            <w:r>
              <w:rPr>
                <w:rFonts w:cstheme="minorHAnsi"/>
                <w:color w:val="FFFFFF" w:themeColor="background1"/>
              </w:rPr>
              <w:t xml:space="preserve">) </w:t>
            </w:r>
            <w:proofErr w:type="gramStart"/>
            <w:r>
              <w:rPr>
                <w:rFonts w:cstheme="minorHAnsi"/>
                <w:color w:val="FFFFFF" w:themeColor="background1"/>
              </w:rPr>
              <w:t>(</w:t>
            </w:r>
            <w:r>
              <w:t xml:space="preserve"> AgCl</w:t>
            </w:r>
            <w:proofErr w:type="gramEnd"/>
            <w:r>
              <w:t>(s)</w:t>
            </w:r>
          </w:p>
          <w:p w:rsidR="005C3828" w:rsidRPr="00D364C9" w:rsidRDefault="00D364C9" w:rsidP="00D364C9">
            <w:pPr>
              <w:pStyle w:val="ListParagraph"/>
              <w:numPr>
                <w:ilvl w:val="0"/>
                <w:numId w:val="14"/>
              </w:numPr>
              <w:shd w:val="clear" w:color="auto" w:fill="000000" w:themeFill="text1"/>
              <w:spacing w:after="0" w:line="240" w:lineRule="auto"/>
            </w:pPr>
            <w:r>
              <w:t>no precipitate</w:t>
            </w:r>
          </w:p>
        </w:tc>
      </w:tr>
      <w:tr w:rsidR="00C463AC" w:rsidRPr="00A27A80" w:rsidTr="00F003D9">
        <w:tc>
          <w:tcPr>
            <w:tcW w:w="10682" w:type="dxa"/>
            <w:shd w:val="clear" w:color="auto" w:fill="auto"/>
          </w:tcPr>
          <w:p w:rsidR="00C463AC" w:rsidRDefault="00C463AC" w:rsidP="00D364C9">
            <w:pPr>
              <w:spacing w:after="0" w:line="240" w:lineRule="auto"/>
              <w:rPr>
                <w:rFonts w:cstheme="minorHAnsi"/>
                <w:noProof/>
              </w:rPr>
            </w:pPr>
            <w:r w:rsidRPr="00F56854">
              <w:rPr>
                <w:rFonts w:cstheme="minorHAnsi"/>
                <w:noProof/>
              </w:rPr>
              <w:drawing>
                <wp:inline distT="0" distB="0" distL="0" distR="0" wp14:anchorId="255D1999" wp14:editId="7FABBFA5">
                  <wp:extent cx="381600" cy="381600"/>
                  <wp:effectExtent l="0" t="0" r="0" b="0"/>
                  <wp:docPr id="1061" name="Picture 1061" descr="https://image.freepik.com/free-icon/plus-sign_318-54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freepik.com/free-icon/plus-sign_318-54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854">
              <w:rPr>
                <w:rFonts w:cstheme="minorHAnsi"/>
                <w:b/>
                <w:noProof/>
              </w:rPr>
              <w:t xml:space="preserve">Extension </w:t>
            </w:r>
            <w:r>
              <w:rPr>
                <w:rFonts w:cstheme="minorHAnsi"/>
                <w:b/>
                <w:noProof/>
              </w:rPr>
              <w:t>3</w:t>
            </w:r>
            <w:r w:rsidRPr="00F56854">
              <w:rPr>
                <w:rFonts w:cstheme="minorHAnsi"/>
                <w:b/>
                <w:noProof/>
              </w:rPr>
              <w:t>.</w:t>
            </w:r>
            <w:r>
              <w:rPr>
                <w:rFonts w:cstheme="minorHAnsi"/>
                <w:b/>
                <w:noProof/>
              </w:rPr>
              <w:t>5</w:t>
            </w:r>
            <w:r w:rsidRPr="00F56854">
              <w:rPr>
                <w:rFonts w:cstheme="minorHAnsi"/>
                <w:b/>
                <w:noProof/>
              </w:rPr>
              <w:t xml:space="preserve">: </w:t>
            </w:r>
            <w:r>
              <w:rPr>
                <w:rFonts w:cstheme="minorHAnsi"/>
                <w:b/>
              </w:rPr>
              <w:t>Predicting Precipitation</w:t>
            </w:r>
          </w:p>
        </w:tc>
      </w:tr>
      <w:tr w:rsidR="00D364C9" w:rsidRPr="00A27A80" w:rsidTr="00F003D9">
        <w:tc>
          <w:tcPr>
            <w:tcW w:w="10682" w:type="dxa"/>
            <w:shd w:val="clear" w:color="auto" w:fill="auto"/>
          </w:tcPr>
          <w:p w:rsidR="00D364C9" w:rsidRPr="00F56854" w:rsidRDefault="00D364C9" w:rsidP="00D364C9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Open question so no answers available</w:t>
            </w:r>
          </w:p>
        </w:tc>
      </w:tr>
    </w:tbl>
    <w:p w:rsidR="005C3828" w:rsidRDefault="005C3828" w:rsidP="00140A3F">
      <w:pPr>
        <w:spacing w:after="0" w:line="240" w:lineRule="auto"/>
        <w:rPr>
          <w:b/>
        </w:rPr>
      </w:pPr>
    </w:p>
    <w:p w:rsidR="00D364C9" w:rsidRDefault="00D364C9">
      <w:pPr>
        <w:rPr>
          <w:b/>
          <w:i/>
        </w:rPr>
      </w:pPr>
      <w:r>
        <w:rPr>
          <w:i/>
        </w:rPr>
        <w:br w:type="page"/>
      </w:r>
    </w:p>
    <w:p w:rsidR="00363532" w:rsidRPr="009F3A30" w:rsidRDefault="00363532" w:rsidP="00140A3F">
      <w:pPr>
        <w:pStyle w:val="Heading1"/>
        <w:rPr>
          <w:i/>
        </w:rPr>
      </w:pPr>
      <w:r w:rsidRPr="009F3A30">
        <w:rPr>
          <w:i/>
        </w:rPr>
        <w:lastRenderedPageBreak/>
        <w:t>Lesson 4</w:t>
      </w:r>
      <w:r w:rsidR="0088345E" w:rsidRPr="009F3A30">
        <w:rPr>
          <w:i/>
        </w:rPr>
        <w:t xml:space="preserve"> – How can we prepare insoluble salts?</w:t>
      </w:r>
    </w:p>
    <w:p w:rsidR="00C30516" w:rsidRPr="00C30516" w:rsidRDefault="00C30516" w:rsidP="00140A3F">
      <w:pPr>
        <w:pStyle w:val="Header"/>
        <w:tabs>
          <w:tab w:val="clear" w:pos="4680"/>
          <w:tab w:val="clear" w:pos="9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63532" w:rsidRPr="00233B96" w:rsidTr="00F003D9">
        <w:tc>
          <w:tcPr>
            <w:tcW w:w="10682" w:type="dxa"/>
          </w:tcPr>
          <w:p w:rsidR="005C3828" w:rsidRPr="00D364C9" w:rsidRDefault="00363532" w:rsidP="00D364C9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 w:rsidRPr="00541D2B">
              <w:rPr>
                <w:rFonts w:cstheme="minorHAnsi"/>
                <w:noProof/>
              </w:rPr>
              <w:drawing>
                <wp:inline distT="0" distB="0" distL="0" distR="0" wp14:anchorId="461DEDA4" wp14:editId="05327710">
                  <wp:extent cx="525217" cy="514350"/>
                  <wp:effectExtent l="0" t="0" r="8255" b="0"/>
                  <wp:docPr id="12" name="Picture 12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D2B">
              <w:rPr>
                <w:rFonts w:cstheme="minorHAnsi"/>
                <w:b/>
              </w:rPr>
              <w:t xml:space="preserve"> Practical</w:t>
            </w:r>
            <w:r>
              <w:rPr>
                <w:rFonts w:cstheme="minorHAnsi"/>
                <w:b/>
              </w:rPr>
              <w:t xml:space="preserve"> 4.1: Observe precipitation reactions</w:t>
            </w:r>
          </w:p>
        </w:tc>
      </w:tr>
      <w:tr w:rsidR="00363532" w:rsidRPr="009136CD" w:rsidTr="00F003D9">
        <w:tc>
          <w:tcPr>
            <w:tcW w:w="10682" w:type="dxa"/>
          </w:tcPr>
          <w:p w:rsidR="00363532" w:rsidRDefault="00363532" w:rsidP="00140A3F">
            <w:pPr>
              <w:pStyle w:val="ListParagraph"/>
              <w:shd w:val="clear" w:color="auto" w:fill="000000" w:themeFill="text1"/>
              <w:spacing w:after="0" w:line="240" w:lineRule="auto"/>
              <w:ind w:left="1080" w:hanging="720"/>
              <w:rPr>
                <w:rFonts w:cstheme="minorHAnsi"/>
                <w:b/>
              </w:rPr>
            </w:pPr>
            <w:r w:rsidRPr="003341AB">
              <w:rPr>
                <w:rFonts w:cstheme="minorHAnsi"/>
                <w:b/>
              </w:rPr>
              <w:t>Equipment needed per group:</w:t>
            </w:r>
            <w:r>
              <w:rPr>
                <w:rFonts w:cstheme="minorHAnsi"/>
                <w:b/>
              </w:rPr>
              <w:t xml:space="preserve"> access to labelled bottles containing 0.</w:t>
            </w:r>
            <w:r w:rsidR="00251CC8">
              <w:rPr>
                <w:rFonts w:cstheme="minorHAnsi"/>
                <w:b/>
              </w:rPr>
              <w:t>05</w:t>
            </w:r>
            <w:r>
              <w:rPr>
                <w:rFonts w:cstheme="minorHAnsi"/>
                <w:b/>
              </w:rPr>
              <w:t xml:space="preserve"> moldm</w:t>
            </w:r>
            <w:r>
              <w:rPr>
                <w:rFonts w:cstheme="minorHAnsi"/>
                <w:b/>
                <w:vertAlign w:val="superscript"/>
              </w:rPr>
              <w:t>-3</w:t>
            </w:r>
            <w:r>
              <w:rPr>
                <w:rFonts w:cstheme="minorHAnsi"/>
                <w:b/>
              </w:rPr>
              <w:t xml:space="preserve"> AgNO</w:t>
            </w:r>
            <w:r>
              <w:rPr>
                <w:rFonts w:cstheme="minorHAnsi"/>
                <w:b/>
                <w:vertAlign w:val="subscript"/>
              </w:rPr>
              <w:t>3</w:t>
            </w:r>
            <w:r>
              <w:rPr>
                <w:rFonts w:cstheme="minorHAnsi"/>
                <w:b/>
              </w:rPr>
              <w:t xml:space="preserve">, </w:t>
            </w:r>
            <w:r w:rsidR="00251CC8">
              <w:rPr>
                <w:rFonts w:cstheme="minorHAnsi"/>
                <w:b/>
              </w:rPr>
              <w:t>and 0.1 moldm</w:t>
            </w:r>
            <w:r w:rsidR="00251CC8">
              <w:rPr>
                <w:rFonts w:cstheme="minorHAnsi"/>
                <w:b/>
                <w:vertAlign w:val="superscript"/>
              </w:rPr>
              <w:t>-3</w:t>
            </w:r>
            <w:r w:rsidR="00251CC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HCl, H</w:t>
            </w:r>
            <w:r>
              <w:rPr>
                <w:rFonts w:cstheme="minorHAnsi"/>
                <w:b/>
                <w:vertAlign w:val="subscript"/>
              </w:rPr>
              <w:t>2</w:t>
            </w:r>
            <w:r>
              <w:rPr>
                <w:rFonts w:cstheme="minorHAnsi"/>
                <w:b/>
              </w:rPr>
              <w:t>SO</w:t>
            </w:r>
            <w:r>
              <w:rPr>
                <w:rFonts w:cstheme="minorHAnsi"/>
                <w:b/>
                <w:vertAlign w:val="subscript"/>
              </w:rPr>
              <w:t>4</w:t>
            </w:r>
            <w:r>
              <w:rPr>
                <w:rFonts w:cstheme="minorHAnsi"/>
                <w:b/>
              </w:rPr>
              <w:t>, BaCl</w:t>
            </w:r>
            <w:r>
              <w:rPr>
                <w:rFonts w:cstheme="minorHAnsi"/>
                <w:b/>
                <w:vertAlign w:val="subscript"/>
              </w:rPr>
              <w:t>2</w:t>
            </w:r>
            <w:r>
              <w:rPr>
                <w:rFonts w:cstheme="minorHAnsi"/>
                <w:b/>
              </w:rPr>
              <w:t>, CuSO</w:t>
            </w:r>
            <w:r>
              <w:rPr>
                <w:rFonts w:cstheme="minorHAnsi"/>
                <w:b/>
                <w:vertAlign w:val="subscript"/>
              </w:rPr>
              <w:t>4</w:t>
            </w:r>
            <w:r>
              <w:rPr>
                <w:rFonts w:cstheme="minorHAnsi"/>
                <w:b/>
              </w:rPr>
              <w:t xml:space="preserve"> and NaOH</w:t>
            </w:r>
            <w:r w:rsidR="00354F69">
              <w:rPr>
                <w:rFonts w:cstheme="minorHAnsi"/>
                <w:b/>
              </w:rPr>
              <w:t xml:space="preserve"> (25 cm</w:t>
            </w:r>
            <w:r w:rsidR="00354F69">
              <w:rPr>
                <w:rFonts w:cstheme="minorHAnsi"/>
                <w:b/>
                <w:vertAlign w:val="superscript"/>
              </w:rPr>
              <w:t>3</w:t>
            </w:r>
            <w:r w:rsidR="00354F69">
              <w:rPr>
                <w:rFonts w:cstheme="minorHAnsi"/>
                <w:b/>
              </w:rPr>
              <w:t xml:space="preserve"> per group), with</w:t>
            </w:r>
            <w:r>
              <w:rPr>
                <w:rFonts w:cstheme="minorHAnsi"/>
                <w:b/>
              </w:rPr>
              <w:t xml:space="preserve"> one 10 cm</w:t>
            </w:r>
            <w:r>
              <w:rPr>
                <w:rFonts w:cstheme="minorHAnsi"/>
                <w:b/>
                <w:vertAlign w:val="superscript"/>
              </w:rPr>
              <w:t>3</w:t>
            </w:r>
            <w:r>
              <w:rPr>
                <w:rFonts w:cstheme="minorHAnsi"/>
                <w:b/>
              </w:rPr>
              <w:t xml:space="preserve"> measuring cylinder for each bottle, 15 x test tubes</w:t>
            </w:r>
            <w:r w:rsidR="00354F69">
              <w:rPr>
                <w:rFonts w:cstheme="minorHAnsi"/>
                <w:b/>
              </w:rPr>
              <w:t>, one test tube rack</w:t>
            </w:r>
          </w:p>
          <w:p w:rsidR="00363532" w:rsidRPr="004963D6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hanging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observations:</w:t>
            </w:r>
          </w:p>
          <w:p w:rsidR="00363532" w:rsidRDefault="009F3A30" w:rsidP="00140A3F">
            <w:pPr>
              <w:pStyle w:val="ListParagraph"/>
              <w:shd w:val="clear" w:color="auto" w:fill="000000" w:themeFill="text1"/>
              <w:spacing w:after="0" w:line="240" w:lineRule="auto"/>
              <w:ind w:left="1080" w:hanging="720"/>
              <w:rPr>
                <w:rFonts w:cstheme="minorHAnsi"/>
                <w:b/>
              </w:rPr>
            </w:pPr>
            <w:r>
              <w:object w:dxaOrig="517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.5pt;height:85.5pt" o:ole="">
                  <v:imagedata r:id="rId12" o:title=""/>
                </v:shape>
                <o:OLEObject Type="Embed" ProgID="PBrush" ShapeID="_x0000_i1025" DrawAspect="Content" ObjectID="_1613381593" r:id="rId13"/>
              </w:object>
            </w:r>
          </w:p>
          <w:p w:rsidR="00363532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hanging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Equations:</w:t>
            </w:r>
          </w:p>
          <w:p w:rsidR="00363532" w:rsidRDefault="00363532" w:rsidP="00140A3F">
            <w:pPr>
              <w:pStyle w:val="ListParagraph"/>
              <w:shd w:val="clear" w:color="auto" w:fill="000000" w:themeFill="text1"/>
              <w:spacing w:after="0" w:line="240" w:lineRule="auto"/>
              <w:ind w:left="1080" w:hanging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AB: Ag</w:t>
            </w:r>
            <w:r>
              <w:rPr>
                <w:rFonts w:cstheme="minorHAnsi"/>
                <w:b/>
                <w:vertAlign w:val="superscript"/>
              </w:rPr>
              <w:t>+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>) + Cl</w:t>
            </w:r>
            <w:r>
              <w:rPr>
                <w:rFonts w:cstheme="minorHAnsi"/>
                <w:b/>
                <w:vertAlign w:val="superscript"/>
              </w:rPr>
              <w:t>-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 xml:space="preserve">) </w:t>
            </w:r>
            <w:r w:rsidRPr="004963D6">
              <w:rPr>
                <w:rFonts w:cstheme="minorHAnsi"/>
                <w:b/>
              </w:rPr>
              <w:sym w:font="Wingdings" w:char="F0E0"/>
            </w:r>
            <w:r>
              <w:rPr>
                <w:rFonts w:cstheme="minorHAnsi"/>
                <w:b/>
              </w:rPr>
              <w:t xml:space="preserve"> AgCl(s); AC: 2Ag</w:t>
            </w:r>
            <w:r>
              <w:rPr>
                <w:rFonts w:cstheme="minorHAnsi"/>
                <w:b/>
                <w:vertAlign w:val="superscript"/>
              </w:rPr>
              <w:t>+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>) + SO</w:t>
            </w:r>
            <w:r>
              <w:rPr>
                <w:rFonts w:cstheme="minorHAnsi"/>
                <w:b/>
                <w:vertAlign w:val="subscript"/>
              </w:rPr>
              <w:t>4</w:t>
            </w:r>
            <w:r>
              <w:rPr>
                <w:rFonts w:cstheme="minorHAnsi"/>
                <w:b/>
                <w:vertAlign w:val="superscript"/>
              </w:rPr>
              <w:t>2-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 xml:space="preserve">) </w:t>
            </w:r>
            <w:r w:rsidRPr="004963D6">
              <w:rPr>
                <w:rFonts w:cstheme="minorHAnsi"/>
                <w:b/>
              </w:rPr>
              <w:sym w:font="Wingdings" w:char="F0E0"/>
            </w:r>
            <w:r>
              <w:rPr>
                <w:rFonts w:cstheme="minorHAnsi"/>
                <w:b/>
              </w:rPr>
              <w:t xml:space="preserve"> Ag</w:t>
            </w:r>
            <w:r>
              <w:rPr>
                <w:rFonts w:cstheme="minorHAnsi"/>
                <w:b/>
                <w:vertAlign w:val="subscript"/>
              </w:rPr>
              <w:t>2</w:t>
            </w:r>
            <w:r>
              <w:rPr>
                <w:rFonts w:cstheme="minorHAnsi"/>
                <w:b/>
              </w:rPr>
              <w:t>SO</w:t>
            </w:r>
            <w:r>
              <w:rPr>
                <w:rFonts w:cstheme="minorHAnsi"/>
                <w:b/>
                <w:vertAlign w:val="subscript"/>
              </w:rPr>
              <w:t>4</w:t>
            </w:r>
            <w:r>
              <w:rPr>
                <w:rFonts w:cstheme="minorHAnsi"/>
                <w:b/>
              </w:rPr>
              <w:t>(s); AD: Ag</w:t>
            </w:r>
            <w:r>
              <w:rPr>
                <w:rFonts w:cstheme="minorHAnsi"/>
                <w:b/>
                <w:vertAlign w:val="superscript"/>
              </w:rPr>
              <w:t>+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>) + Cl</w:t>
            </w:r>
            <w:r>
              <w:rPr>
                <w:rFonts w:cstheme="minorHAnsi"/>
                <w:b/>
                <w:vertAlign w:val="superscript"/>
              </w:rPr>
              <w:t>-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 xml:space="preserve">) </w:t>
            </w:r>
            <w:r w:rsidRPr="004963D6">
              <w:rPr>
                <w:rFonts w:cstheme="minorHAnsi"/>
                <w:b/>
              </w:rPr>
              <w:sym w:font="Wingdings" w:char="F0E0"/>
            </w:r>
            <w:r>
              <w:rPr>
                <w:rFonts w:cstheme="minorHAnsi"/>
                <w:b/>
              </w:rPr>
              <w:t xml:space="preserve"> AgCl(s);</w:t>
            </w:r>
          </w:p>
          <w:p w:rsidR="00363532" w:rsidRPr="009136CD" w:rsidRDefault="00363532" w:rsidP="00140A3F">
            <w:pPr>
              <w:pStyle w:val="ListParagraph"/>
              <w:shd w:val="clear" w:color="auto" w:fill="000000" w:themeFill="text1"/>
              <w:spacing w:after="0" w:line="240" w:lineRule="auto"/>
              <w:ind w:left="1080" w:hanging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AE: Ag</w:t>
            </w:r>
            <w:r>
              <w:rPr>
                <w:rFonts w:cstheme="minorHAnsi"/>
                <w:b/>
                <w:vertAlign w:val="superscript"/>
              </w:rPr>
              <w:t>+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>) + Cl</w:t>
            </w:r>
            <w:r>
              <w:rPr>
                <w:rFonts w:cstheme="minorHAnsi"/>
                <w:b/>
                <w:vertAlign w:val="superscript"/>
              </w:rPr>
              <w:t>-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 xml:space="preserve">) </w:t>
            </w:r>
            <w:r w:rsidRPr="004963D6">
              <w:rPr>
                <w:rFonts w:cstheme="minorHAnsi"/>
                <w:b/>
              </w:rPr>
              <w:sym w:font="Wingdings" w:char="F0E0"/>
            </w:r>
            <w:r>
              <w:rPr>
                <w:rFonts w:cstheme="minorHAnsi"/>
                <w:b/>
              </w:rPr>
              <w:t xml:space="preserve"> AgCl(s); AF: Ag</w:t>
            </w:r>
            <w:r>
              <w:rPr>
                <w:rFonts w:cstheme="minorHAnsi"/>
                <w:b/>
                <w:vertAlign w:val="superscript"/>
              </w:rPr>
              <w:t>+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>) + OH</w:t>
            </w:r>
            <w:r>
              <w:rPr>
                <w:rFonts w:cstheme="minorHAnsi"/>
                <w:b/>
                <w:vertAlign w:val="superscript"/>
              </w:rPr>
              <w:t>-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 xml:space="preserve">) </w:t>
            </w:r>
            <w:r w:rsidRPr="004963D6">
              <w:rPr>
                <w:rFonts w:cstheme="minorHAnsi"/>
                <w:b/>
              </w:rPr>
              <w:sym w:font="Wingdings" w:char="F0E0"/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AgOH</w:t>
            </w:r>
            <w:proofErr w:type="spellEnd"/>
            <w:r>
              <w:rPr>
                <w:rFonts w:cstheme="minorHAnsi"/>
                <w:b/>
              </w:rPr>
              <w:t>(s); CD: Ba</w:t>
            </w:r>
            <w:r>
              <w:rPr>
                <w:rFonts w:cstheme="minorHAnsi"/>
                <w:b/>
                <w:vertAlign w:val="superscript"/>
              </w:rPr>
              <w:t>2+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>) + SO</w:t>
            </w:r>
            <w:r>
              <w:rPr>
                <w:rFonts w:cstheme="minorHAnsi"/>
                <w:b/>
                <w:vertAlign w:val="subscript"/>
              </w:rPr>
              <w:t>4</w:t>
            </w:r>
            <w:r>
              <w:rPr>
                <w:rFonts w:cstheme="minorHAnsi"/>
                <w:b/>
                <w:vertAlign w:val="superscript"/>
              </w:rPr>
              <w:t>2-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 xml:space="preserve">) </w:t>
            </w:r>
            <w:r w:rsidRPr="004963D6">
              <w:rPr>
                <w:rFonts w:cstheme="minorHAnsi"/>
                <w:b/>
              </w:rPr>
              <w:sym w:font="Wingdings" w:char="F0E0"/>
            </w:r>
            <w:r>
              <w:rPr>
                <w:rFonts w:cstheme="minorHAnsi"/>
                <w:b/>
              </w:rPr>
              <w:t xml:space="preserve"> BaSO</w:t>
            </w:r>
            <w:r>
              <w:rPr>
                <w:rFonts w:cstheme="minorHAnsi"/>
                <w:b/>
                <w:vertAlign w:val="subscript"/>
              </w:rPr>
              <w:t>4</w:t>
            </w:r>
            <w:r>
              <w:rPr>
                <w:rFonts w:cstheme="minorHAnsi"/>
                <w:b/>
              </w:rPr>
              <w:t>(s); DE: Ba</w:t>
            </w:r>
            <w:r>
              <w:rPr>
                <w:rFonts w:cstheme="minorHAnsi"/>
                <w:b/>
                <w:vertAlign w:val="superscript"/>
              </w:rPr>
              <w:t>2+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>) + SO</w:t>
            </w:r>
            <w:r>
              <w:rPr>
                <w:rFonts w:cstheme="minorHAnsi"/>
                <w:b/>
                <w:vertAlign w:val="subscript"/>
              </w:rPr>
              <w:t>4</w:t>
            </w:r>
            <w:r>
              <w:rPr>
                <w:rFonts w:cstheme="minorHAnsi"/>
                <w:b/>
                <w:vertAlign w:val="superscript"/>
              </w:rPr>
              <w:t>2-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 xml:space="preserve">) </w:t>
            </w:r>
            <w:r w:rsidRPr="004963D6">
              <w:rPr>
                <w:rFonts w:cstheme="minorHAnsi"/>
                <w:b/>
              </w:rPr>
              <w:sym w:font="Wingdings" w:char="F0E0"/>
            </w:r>
            <w:r>
              <w:rPr>
                <w:rFonts w:cstheme="minorHAnsi"/>
                <w:b/>
              </w:rPr>
              <w:t xml:space="preserve"> BaSO</w:t>
            </w:r>
            <w:r>
              <w:rPr>
                <w:rFonts w:cstheme="minorHAnsi"/>
                <w:b/>
                <w:vertAlign w:val="subscript"/>
              </w:rPr>
              <w:t>4</w:t>
            </w:r>
            <w:r>
              <w:rPr>
                <w:rFonts w:cstheme="minorHAnsi"/>
                <w:b/>
              </w:rPr>
              <w:t>(s); EF: Cu</w:t>
            </w:r>
            <w:r>
              <w:rPr>
                <w:rFonts w:cstheme="minorHAnsi"/>
                <w:b/>
                <w:vertAlign w:val="superscript"/>
              </w:rPr>
              <w:t>2+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>) + 2OH</w:t>
            </w:r>
            <w:r>
              <w:rPr>
                <w:rFonts w:cstheme="minorHAnsi"/>
                <w:b/>
                <w:vertAlign w:val="superscript"/>
              </w:rPr>
              <w:t>-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 xml:space="preserve">) </w:t>
            </w:r>
            <w:r w:rsidRPr="00AB4440">
              <w:rPr>
                <w:rFonts w:cstheme="minorHAnsi"/>
                <w:b/>
              </w:rPr>
              <w:sym w:font="Wingdings" w:char="F0E0"/>
            </w:r>
            <w:r>
              <w:rPr>
                <w:rFonts w:cstheme="minorHAnsi"/>
                <w:b/>
              </w:rPr>
              <w:t xml:space="preserve"> Cu(OH)</w:t>
            </w:r>
            <w:r>
              <w:rPr>
                <w:rFonts w:cstheme="minorHAnsi"/>
                <w:b/>
                <w:vertAlign w:val="subscript"/>
              </w:rPr>
              <w:t>2</w:t>
            </w:r>
            <w:r>
              <w:rPr>
                <w:rFonts w:cstheme="minorHAnsi"/>
                <w:b/>
              </w:rPr>
              <w:t>(s)</w:t>
            </w:r>
          </w:p>
        </w:tc>
      </w:tr>
    </w:tbl>
    <w:p w:rsidR="00363532" w:rsidRPr="00D364C9" w:rsidRDefault="00363532" w:rsidP="00D364C9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63532" w:rsidRPr="00AF5594" w:rsidTr="00F003D9">
        <w:tc>
          <w:tcPr>
            <w:tcW w:w="10682" w:type="dxa"/>
            <w:shd w:val="clear" w:color="auto" w:fill="auto"/>
          </w:tcPr>
          <w:p w:rsidR="00D305C4" w:rsidRPr="00D364C9" w:rsidRDefault="00363532" w:rsidP="00D364C9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A27A80">
              <w:rPr>
                <w:rFonts w:cstheme="minorHAnsi"/>
                <w:noProof/>
              </w:rPr>
              <w:drawing>
                <wp:inline distT="0" distB="0" distL="0" distR="0" wp14:anchorId="7C0E430D" wp14:editId="4A2F4A4D">
                  <wp:extent cx="723900" cy="3810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7A80">
              <w:rPr>
                <w:rFonts w:cstheme="minorHAnsi"/>
                <w:b/>
              </w:rPr>
              <w:t xml:space="preserve">Summary Activity </w:t>
            </w:r>
            <w:r>
              <w:rPr>
                <w:rFonts w:cstheme="minorHAnsi"/>
                <w:b/>
              </w:rPr>
              <w:t>4</w:t>
            </w:r>
            <w:r w:rsidRPr="00A27A80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2</w:t>
            </w:r>
            <w:r w:rsidRPr="00A27A80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Preparation of soluble salts</w:t>
            </w:r>
          </w:p>
        </w:tc>
      </w:tr>
      <w:tr w:rsidR="00363532" w:rsidRPr="00F71DBF" w:rsidTr="00F003D9">
        <w:tc>
          <w:tcPr>
            <w:tcW w:w="10682" w:type="dxa"/>
            <w:shd w:val="clear" w:color="auto" w:fill="auto"/>
          </w:tcPr>
          <w:p w:rsidR="00363532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Copper sulphate was prepared by reacting excess copper oxide with sulphuric acid; this is an acid-base (or neutralisation) reaction; the excess copper oxide (which is insoluble) was removed by filtration and the soluble salt was extracted by crystallisation (the salt solution was heated and then allowed to cool)</w:t>
            </w:r>
          </w:p>
          <w:p w:rsidR="00363532" w:rsidRDefault="00363532" w:rsidP="00140A3F">
            <w:pPr>
              <w:pStyle w:val="ListParagraph"/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CuO</w:t>
            </w:r>
            <w:proofErr w:type="spellEnd"/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AF09C8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CuSO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Ammonium sulphate was prepared by reacting ammonia with sulphuric acid in a 2:1 ratio; this is an acid-base (or neutralisation) reaction; both reactants are also </w:t>
            </w:r>
            <w:proofErr w:type="gramStart"/>
            <w:r>
              <w:rPr>
                <w:rFonts w:cstheme="minorHAnsi"/>
              </w:rPr>
              <w:t>soluble</w:t>
            </w:r>
            <w:proofErr w:type="gramEnd"/>
            <w:r>
              <w:rPr>
                <w:rFonts w:cstheme="minorHAnsi"/>
              </w:rPr>
              <w:t xml:space="preserve"> so the exact quantities were needed; the soluble salt was extracted by crystallisation (the salt solution was heated and then allowed to cool)</w:t>
            </w:r>
          </w:p>
          <w:p w:rsidR="00363532" w:rsidRPr="008D029F" w:rsidRDefault="00363532" w:rsidP="00140A3F">
            <w:pPr>
              <w:pStyle w:val="ListParagraph"/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2NH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8D029F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(NH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Zinc sulphate was prepared by reacting excess zinc with dilute sulphuric acid; this is a redox reaction; the excess zinc was removed by filtration and the soluble salt was extracted by crystallisation (the salt solution was heated and then allowed to cool</w:t>
            </w:r>
          </w:p>
          <w:p w:rsidR="00363532" w:rsidRPr="008D029F" w:rsidRDefault="00363532" w:rsidP="00140A3F">
            <w:pPr>
              <w:pStyle w:val="ListParagraph"/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Zn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8D029F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ZnSO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</w:p>
        </w:tc>
      </w:tr>
    </w:tbl>
    <w:p w:rsidR="00363532" w:rsidRDefault="00363532" w:rsidP="00140A3F">
      <w:pPr>
        <w:pStyle w:val="ListParagraph"/>
        <w:spacing w:after="0" w:line="240" w:lineRule="auto"/>
        <w:ind w:left="1080"/>
      </w:pPr>
    </w:p>
    <w:p w:rsidR="00D305C4" w:rsidRDefault="00D305C4" w:rsidP="00140A3F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63532" w:rsidRPr="00541D2B" w:rsidTr="00F003D9">
        <w:tc>
          <w:tcPr>
            <w:tcW w:w="10682" w:type="dxa"/>
          </w:tcPr>
          <w:p w:rsidR="00D305C4" w:rsidRPr="00D364C9" w:rsidRDefault="00626EF5" w:rsidP="00D364C9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>
              <w:lastRenderedPageBreak/>
              <w:br w:type="page"/>
            </w:r>
            <w:r w:rsidR="00363532" w:rsidRPr="00541D2B">
              <w:rPr>
                <w:rFonts w:cstheme="minorHAnsi"/>
                <w:noProof/>
              </w:rPr>
              <w:drawing>
                <wp:inline distT="0" distB="0" distL="0" distR="0" wp14:anchorId="13423A20" wp14:editId="6EBCA268">
                  <wp:extent cx="525217" cy="514350"/>
                  <wp:effectExtent l="0" t="0" r="8255" b="0"/>
                  <wp:docPr id="11" name="Picture 11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532" w:rsidRPr="00541D2B">
              <w:rPr>
                <w:rFonts w:cstheme="minorHAnsi"/>
                <w:b/>
              </w:rPr>
              <w:t xml:space="preserve"> Practical</w:t>
            </w:r>
            <w:r w:rsidR="00363532">
              <w:rPr>
                <w:rFonts w:cstheme="minorHAnsi"/>
                <w:b/>
              </w:rPr>
              <w:t xml:space="preserve"> 4.3: Prepare a sample of the insoluble salt lead chloride</w:t>
            </w:r>
          </w:p>
        </w:tc>
      </w:tr>
      <w:tr w:rsidR="00363532" w:rsidRPr="00F62B46" w:rsidTr="00F003D9">
        <w:tc>
          <w:tcPr>
            <w:tcW w:w="10682" w:type="dxa"/>
          </w:tcPr>
          <w:p w:rsidR="00363532" w:rsidRPr="00DA6A23" w:rsidRDefault="00363532" w:rsidP="00140A3F">
            <w:pPr>
              <w:pStyle w:val="ListParagraph"/>
              <w:shd w:val="clear" w:color="auto" w:fill="000000" w:themeFill="text1"/>
              <w:spacing w:after="0" w:line="240" w:lineRule="auto"/>
              <w:ind w:left="357"/>
              <w:rPr>
                <w:rFonts w:cstheme="minorHAnsi"/>
                <w:b/>
              </w:rPr>
            </w:pPr>
            <w:r w:rsidRPr="003341AB">
              <w:rPr>
                <w:rFonts w:cstheme="minorHAnsi"/>
                <w:b/>
              </w:rPr>
              <w:t>Equipment needed per group:</w:t>
            </w:r>
            <w:r>
              <w:rPr>
                <w:rFonts w:cstheme="minorHAnsi"/>
                <w:b/>
              </w:rPr>
              <w:t xml:space="preserve"> 5 cm</w:t>
            </w:r>
            <w:r>
              <w:rPr>
                <w:rFonts w:cstheme="minorHAnsi"/>
                <w:b/>
                <w:vertAlign w:val="superscript"/>
              </w:rPr>
              <w:t>3</w:t>
            </w:r>
            <w:r>
              <w:rPr>
                <w:rFonts w:cstheme="minorHAnsi"/>
                <w:b/>
              </w:rPr>
              <w:t xml:space="preserve"> of 1 moldm</w:t>
            </w:r>
            <w:r>
              <w:rPr>
                <w:rFonts w:cstheme="minorHAnsi"/>
                <w:b/>
                <w:vertAlign w:val="superscript"/>
              </w:rPr>
              <w:t>-3</w:t>
            </w:r>
            <w:r>
              <w:rPr>
                <w:rFonts w:cstheme="minorHAnsi"/>
                <w:b/>
              </w:rPr>
              <w:t xml:space="preserve"> lead (II) nitrate solution, 5 cm</w:t>
            </w:r>
            <w:r>
              <w:rPr>
                <w:rFonts w:cstheme="minorHAnsi"/>
                <w:b/>
                <w:vertAlign w:val="superscript"/>
              </w:rPr>
              <w:t>3</w:t>
            </w:r>
            <w:r>
              <w:rPr>
                <w:rFonts w:cstheme="minorHAnsi"/>
                <w:b/>
              </w:rPr>
              <w:t xml:space="preserve"> of 2 moldm</w:t>
            </w:r>
            <w:r>
              <w:rPr>
                <w:rFonts w:cstheme="minorHAnsi"/>
                <w:b/>
                <w:vertAlign w:val="superscript"/>
              </w:rPr>
              <w:t>-3</w:t>
            </w:r>
            <w:r>
              <w:rPr>
                <w:rFonts w:cstheme="minorHAnsi"/>
                <w:b/>
              </w:rPr>
              <w:t xml:space="preserve"> sodium chloride solution; 2 x 10 cm</w:t>
            </w:r>
            <w:r>
              <w:rPr>
                <w:rFonts w:cstheme="minorHAnsi"/>
                <w:b/>
                <w:vertAlign w:val="superscript"/>
              </w:rPr>
              <w:t>3</w:t>
            </w:r>
            <w:r>
              <w:rPr>
                <w:rFonts w:cstheme="minorHAnsi"/>
                <w:b/>
              </w:rPr>
              <w:t xml:space="preserve"> measuring cylinders</w:t>
            </w:r>
            <w:r w:rsidR="002569E8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</w:t>
            </w:r>
            <w:r w:rsidR="002569E8">
              <w:rPr>
                <w:rFonts w:cstheme="minorHAnsi"/>
                <w:b/>
              </w:rPr>
              <w:t>boiling</w:t>
            </w:r>
            <w:r>
              <w:rPr>
                <w:rFonts w:cstheme="minorHAnsi"/>
                <w:b/>
              </w:rPr>
              <w:t xml:space="preserve"> tube with </w:t>
            </w:r>
            <w:r w:rsidR="002569E8">
              <w:rPr>
                <w:rFonts w:cstheme="minorHAnsi"/>
                <w:b/>
              </w:rPr>
              <w:t>bung</w:t>
            </w:r>
            <w:r>
              <w:rPr>
                <w:rFonts w:cstheme="minorHAnsi"/>
                <w:b/>
              </w:rPr>
              <w:t>; funnel, 2 x filter paper, small beaker (50 cm</w:t>
            </w:r>
            <w:r>
              <w:rPr>
                <w:rFonts w:cstheme="minorHAnsi"/>
                <w:b/>
                <w:vertAlign w:val="superscript"/>
              </w:rPr>
              <w:t>3</w:t>
            </w:r>
            <w:r>
              <w:rPr>
                <w:rFonts w:cstheme="minorHAnsi"/>
                <w:b/>
              </w:rPr>
              <w:t>), spatula</w:t>
            </w:r>
            <w:r w:rsidR="002569E8">
              <w:rPr>
                <w:rFonts w:cstheme="minorHAnsi"/>
                <w:b/>
              </w:rPr>
              <w:t>, access to distilled water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Pb</w:t>
            </w:r>
            <w:r>
              <w:rPr>
                <w:rFonts w:cstheme="minorHAnsi"/>
                <w:b/>
                <w:vertAlign w:val="superscript"/>
              </w:rPr>
              <w:t>2+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>) + 2Cl</w:t>
            </w:r>
            <w:r>
              <w:rPr>
                <w:rFonts w:cstheme="minorHAnsi"/>
                <w:b/>
                <w:vertAlign w:val="superscript"/>
              </w:rPr>
              <w:t>-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aq</w:t>
            </w:r>
            <w:proofErr w:type="spellEnd"/>
            <w:r>
              <w:rPr>
                <w:rFonts w:cstheme="minorHAnsi"/>
                <w:b/>
              </w:rPr>
              <w:t xml:space="preserve">) </w:t>
            </w:r>
            <w:r w:rsidRPr="00911323">
              <w:rPr>
                <w:rFonts w:cstheme="minorHAnsi"/>
                <w:b/>
              </w:rPr>
              <w:sym w:font="Wingdings" w:char="F0E0"/>
            </w:r>
            <w:r>
              <w:rPr>
                <w:rFonts w:cstheme="minorHAnsi"/>
                <w:b/>
              </w:rPr>
              <w:t xml:space="preserve"> PbCl</w:t>
            </w:r>
            <w:r>
              <w:rPr>
                <w:rFonts w:cstheme="minorHAnsi"/>
                <w:b/>
                <w:vertAlign w:val="subscript"/>
              </w:rPr>
              <w:t>2</w:t>
            </w:r>
            <w:r>
              <w:rPr>
                <w:rFonts w:cstheme="minorHAnsi"/>
                <w:b/>
              </w:rPr>
              <w:t>(s)</w:t>
            </w:r>
          </w:p>
          <w:p w:rsidR="00363532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Precipitation</w:t>
            </w:r>
          </w:p>
          <w:p w:rsidR="00363532" w:rsidRPr="009136CD" w:rsidRDefault="00363532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It doesn’t matter; whichever reactant is in excess will be removed during the filtration process</w:t>
            </w:r>
          </w:p>
        </w:tc>
      </w:tr>
    </w:tbl>
    <w:p w:rsidR="00363532" w:rsidRDefault="00363532" w:rsidP="00140A3F">
      <w:pPr>
        <w:pStyle w:val="ListParagraph"/>
        <w:spacing w:after="0" w:line="240" w:lineRule="auto"/>
      </w:pPr>
    </w:p>
    <w:p w:rsidR="00951E5E" w:rsidRPr="000C78B9" w:rsidRDefault="00951E5E" w:rsidP="00140A3F">
      <w:pPr>
        <w:pStyle w:val="ListParagraph"/>
        <w:spacing w:after="0" w:line="240" w:lineRule="auto"/>
        <w:ind w:left="0"/>
        <w:rPr>
          <w:b/>
          <w:i/>
        </w:rPr>
      </w:pPr>
      <w:r w:rsidRPr="000C78B9">
        <w:rPr>
          <w:b/>
          <w:i/>
        </w:rPr>
        <w:t>Lesson 5 – How can we use precipitation reactions to identify cations in solution?</w:t>
      </w:r>
    </w:p>
    <w:p w:rsidR="008B66D6" w:rsidRDefault="008B66D6" w:rsidP="00EF13F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B66D6" w:rsidRPr="004406EF" w:rsidTr="00E32390">
        <w:tc>
          <w:tcPr>
            <w:tcW w:w="10682" w:type="dxa"/>
            <w:shd w:val="clear" w:color="auto" w:fill="auto"/>
          </w:tcPr>
          <w:p w:rsidR="008B66D6" w:rsidRPr="00EF13FA" w:rsidRDefault="008B66D6" w:rsidP="00EF13FA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A27A80">
              <w:rPr>
                <w:rFonts w:cstheme="minorHAnsi"/>
                <w:noProof/>
              </w:rPr>
              <w:drawing>
                <wp:inline distT="0" distB="0" distL="0" distR="0" wp14:anchorId="79BDB763" wp14:editId="7E314FE4">
                  <wp:extent cx="723900" cy="38100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51E5E" w:rsidRPr="00A27A80">
              <w:rPr>
                <w:rFonts w:cstheme="minorHAnsi"/>
                <w:b/>
              </w:rPr>
              <w:t xml:space="preserve"> Summary Activity </w:t>
            </w:r>
            <w:r w:rsidR="00951E5E">
              <w:rPr>
                <w:rFonts w:cstheme="minorHAnsi"/>
                <w:b/>
              </w:rPr>
              <w:t>5</w:t>
            </w:r>
            <w:r w:rsidR="00951E5E" w:rsidRPr="00A27A80">
              <w:rPr>
                <w:rFonts w:cstheme="minorHAnsi"/>
                <w:b/>
              </w:rPr>
              <w:t>.</w:t>
            </w:r>
            <w:r w:rsidR="00951E5E">
              <w:rPr>
                <w:rFonts w:cstheme="minorHAnsi"/>
                <w:b/>
              </w:rPr>
              <w:t>1</w:t>
            </w:r>
            <w:r w:rsidR="00951E5E" w:rsidRPr="00A27A80">
              <w:rPr>
                <w:rFonts w:cstheme="minorHAnsi"/>
                <w:b/>
              </w:rPr>
              <w:t>:</w:t>
            </w:r>
            <w:r w:rsidR="00951E5E">
              <w:rPr>
                <w:rFonts w:cstheme="minorHAnsi"/>
                <w:b/>
              </w:rPr>
              <w:t xml:space="preserve"> Qualitative Analysis of Cations</w:t>
            </w:r>
          </w:p>
        </w:tc>
      </w:tr>
      <w:tr w:rsidR="008B66D6" w:rsidRPr="008D029F" w:rsidTr="00E32390">
        <w:tc>
          <w:tcPr>
            <w:tcW w:w="10682" w:type="dxa"/>
            <w:shd w:val="clear" w:color="auto" w:fill="auto"/>
          </w:tcPr>
          <w:p w:rsidR="004F14B6" w:rsidRDefault="004F14B6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left="720"/>
              <w:rPr>
                <w:rFonts w:cstheme="minorHAnsi"/>
              </w:rPr>
            </w:pPr>
            <w:r w:rsidRPr="00140A3F">
              <w:rPr>
                <w:rFonts w:cstheme="minorHAnsi"/>
              </w:rPr>
              <w:t>Add blue litmus paper; it will turn red; add a sample of calcium carbonate; a gas will be given off which turns limewater milky</w:t>
            </w:r>
          </w:p>
          <w:p w:rsidR="008B66D6" w:rsidRPr="00140A3F" w:rsidRDefault="004F14B6" w:rsidP="00140A3F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spacing w:after="0" w:line="240" w:lineRule="auto"/>
              <w:ind w:left="720"/>
              <w:rPr>
                <w:rFonts w:cstheme="minorHAnsi"/>
              </w:rPr>
            </w:pPr>
            <w:r w:rsidRPr="00140A3F">
              <w:rPr>
                <w:rFonts w:cstheme="minorHAnsi"/>
              </w:rPr>
              <w:t>Add sodium hydroxide solution and warm; a pungent gas should be given off which turns red litmus paper blue</w:t>
            </w:r>
          </w:p>
        </w:tc>
      </w:tr>
    </w:tbl>
    <w:p w:rsidR="00D305C4" w:rsidRDefault="00D305C4" w:rsidP="00140A3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51E5E" w:rsidRPr="00233B96" w:rsidTr="00951E5E">
        <w:tc>
          <w:tcPr>
            <w:tcW w:w="10682" w:type="dxa"/>
          </w:tcPr>
          <w:p w:rsidR="00951E5E" w:rsidRPr="00234122" w:rsidRDefault="00951E5E" w:rsidP="00EF13F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>
              <w:br w:type="page"/>
            </w:r>
            <w:r w:rsidRPr="00541D2B">
              <w:rPr>
                <w:rFonts w:cstheme="minorHAnsi"/>
                <w:noProof/>
              </w:rPr>
              <w:drawing>
                <wp:inline distT="0" distB="0" distL="0" distR="0" wp14:anchorId="20C834AA" wp14:editId="3B992551">
                  <wp:extent cx="525217" cy="514350"/>
                  <wp:effectExtent l="0" t="0" r="8255" b="0"/>
                  <wp:docPr id="18" name="Picture 18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D2B">
              <w:rPr>
                <w:rFonts w:cstheme="minorHAnsi"/>
                <w:b/>
              </w:rPr>
              <w:t xml:space="preserve"> </w:t>
            </w:r>
            <w:r w:rsidR="003C7CF7" w:rsidRPr="00541D2B">
              <w:rPr>
                <w:rFonts w:cstheme="minorHAnsi"/>
                <w:b/>
              </w:rPr>
              <w:t>Practical</w:t>
            </w:r>
            <w:r w:rsidR="003C7CF7">
              <w:rPr>
                <w:rFonts w:cstheme="minorHAnsi"/>
                <w:b/>
              </w:rPr>
              <w:t xml:space="preserve"> 5.2: Use precipitation reactions to identify cations in solution</w:t>
            </w:r>
          </w:p>
        </w:tc>
      </w:tr>
      <w:tr w:rsidR="00951E5E" w:rsidRPr="00233B96" w:rsidTr="00951E5E">
        <w:tc>
          <w:tcPr>
            <w:tcW w:w="10682" w:type="dxa"/>
            <w:shd w:val="clear" w:color="auto" w:fill="000000" w:themeFill="text1"/>
          </w:tcPr>
          <w:p w:rsidR="00951E5E" w:rsidRDefault="00951E5E" w:rsidP="00140A3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Chemicals needed: minimum 0.1 moldm</w:t>
            </w:r>
            <w:r>
              <w:rPr>
                <w:rFonts w:cstheme="minorHAnsi"/>
                <w:noProof/>
                <w:vertAlign w:val="superscript"/>
              </w:rPr>
              <w:t>-3</w:t>
            </w:r>
            <w:r>
              <w:rPr>
                <w:rFonts w:cstheme="minorHAnsi"/>
                <w:noProof/>
              </w:rPr>
              <w:t xml:space="preserve"> solutions of: FeSO</w:t>
            </w:r>
            <w:r>
              <w:rPr>
                <w:rFonts w:cstheme="minorHAnsi"/>
                <w:noProof/>
                <w:vertAlign w:val="subscript"/>
              </w:rPr>
              <w:t>4</w:t>
            </w:r>
            <w:r>
              <w:rPr>
                <w:rFonts w:cstheme="minorHAnsi"/>
                <w:noProof/>
              </w:rPr>
              <w:t xml:space="preserve"> (labelled A), </w:t>
            </w:r>
            <w:r w:rsidRPr="00E47025">
              <w:rPr>
                <w:rFonts w:cstheme="minorHAnsi"/>
                <w:noProof/>
              </w:rPr>
              <w:t>Na</w:t>
            </w:r>
            <w:r>
              <w:rPr>
                <w:rFonts w:cstheme="minorHAnsi"/>
                <w:noProof/>
                <w:vertAlign w:val="subscript"/>
              </w:rPr>
              <w:t>2</w:t>
            </w:r>
            <w:r>
              <w:rPr>
                <w:rFonts w:cstheme="minorHAnsi"/>
                <w:noProof/>
              </w:rPr>
              <w:t>CO</w:t>
            </w:r>
            <w:r>
              <w:rPr>
                <w:rFonts w:cstheme="minorHAnsi"/>
                <w:noProof/>
                <w:vertAlign w:val="subscript"/>
              </w:rPr>
              <w:t>3</w:t>
            </w:r>
            <w:r>
              <w:rPr>
                <w:rFonts w:cstheme="minorHAnsi"/>
                <w:noProof/>
              </w:rPr>
              <w:t xml:space="preserve"> (labelled B), ZnSO</w:t>
            </w:r>
            <w:r>
              <w:rPr>
                <w:rFonts w:cstheme="minorHAnsi"/>
                <w:noProof/>
                <w:vertAlign w:val="subscript"/>
              </w:rPr>
              <w:t>4</w:t>
            </w:r>
            <w:r>
              <w:rPr>
                <w:rFonts w:cstheme="minorHAnsi"/>
                <w:noProof/>
              </w:rPr>
              <w:t xml:space="preserve"> (labelled C), Ca</w:t>
            </w:r>
            <w:r w:rsidR="009F3328">
              <w:rPr>
                <w:rFonts w:cstheme="minorHAnsi"/>
                <w:noProof/>
              </w:rPr>
              <w:t>Cl</w:t>
            </w:r>
            <w:r>
              <w:rPr>
                <w:rFonts w:cstheme="minorHAnsi"/>
                <w:noProof/>
                <w:vertAlign w:val="subscript"/>
              </w:rPr>
              <w:t>2</w:t>
            </w:r>
            <w:r>
              <w:rPr>
                <w:rFonts w:cstheme="minorHAnsi"/>
                <w:noProof/>
              </w:rPr>
              <w:t xml:space="preserve"> (labelled D), Cu</w:t>
            </w:r>
            <w:r w:rsidR="00F46A6B">
              <w:rPr>
                <w:rFonts w:cstheme="minorHAnsi"/>
                <w:noProof/>
              </w:rPr>
              <w:t>S</w:t>
            </w:r>
            <w:r>
              <w:rPr>
                <w:rFonts w:cstheme="minorHAnsi"/>
                <w:noProof/>
              </w:rPr>
              <w:t>O</w:t>
            </w:r>
            <w:r w:rsidR="00F46A6B">
              <w:rPr>
                <w:rFonts w:cstheme="minorHAnsi"/>
                <w:noProof/>
                <w:vertAlign w:val="subscript"/>
              </w:rPr>
              <w:t>4</w:t>
            </w:r>
            <w:r>
              <w:rPr>
                <w:rFonts w:cstheme="minorHAnsi"/>
                <w:noProof/>
              </w:rPr>
              <w:t xml:space="preserve"> (labelled E), Pb(NO</w:t>
            </w:r>
            <w:r>
              <w:rPr>
                <w:rFonts w:cstheme="minorHAnsi"/>
                <w:noProof/>
                <w:vertAlign w:val="subscript"/>
              </w:rPr>
              <w:t>3</w:t>
            </w:r>
            <w:r>
              <w:rPr>
                <w:rFonts w:cstheme="minorHAnsi"/>
                <w:noProof/>
              </w:rPr>
              <w:t>)</w:t>
            </w:r>
            <w:r>
              <w:rPr>
                <w:rFonts w:cstheme="minorHAnsi"/>
                <w:noProof/>
                <w:vertAlign w:val="subscript"/>
              </w:rPr>
              <w:t>2</w:t>
            </w:r>
            <w:r>
              <w:rPr>
                <w:rFonts w:cstheme="minorHAnsi"/>
                <w:noProof/>
              </w:rPr>
              <w:t xml:space="preserve"> (labelled F), Al</w:t>
            </w:r>
            <w:r>
              <w:rPr>
                <w:rFonts w:cstheme="minorHAnsi"/>
                <w:noProof/>
                <w:vertAlign w:val="subscript"/>
              </w:rPr>
              <w:t>2</w:t>
            </w:r>
            <w:r>
              <w:rPr>
                <w:rFonts w:cstheme="minorHAnsi"/>
                <w:noProof/>
              </w:rPr>
              <w:t>(SO</w:t>
            </w:r>
            <w:r>
              <w:rPr>
                <w:rFonts w:cstheme="minorHAnsi"/>
                <w:noProof/>
                <w:vertAlign w:val="subscript"/>
              </w:rPr>
              <w:t>4</w:t>
            </w:r>
            <w:r>
              <w:rPr>
                <w:rFonts w:cstheme="minorHAnsi"/>
                <w:noProof/>
              </w:rPr>
              <w:t>)</w:t>
            </w:r>
            <w:r>
              <w:rPr>
                <w:rFonts w:cstheme="minorHAnsi"/>
                <w:noProof/>
                <w:vertAlign w:val="subscript"/>
              </w:rPr>
              <w:t>3</w:t>
            </w:r>
            <w:r>
              <w:rPr>
                <w:rFonts w:cstheme="minorHAnsi"/>
                <w:noProof/>
              </w:rPr>
              <w:t xml:space="preserve"> (labelled G) and Fe</w:t>
            </w:r>
            <w:r w:rsidR="004B4DA8">
              <w:rPr>
                <w:rFonts w:cstheme="minorHAnsi"/>
                <w:noProof/>
                <w:vertAlign w:val="subscript"/>
              </w:rPr>
              <w:t>2</w:t>
            </w:r>
            <w:r w:rsidR="004B4DA8">
              <w:rPr>
                <w:rFonts w:cstheme="minorHAnsi"/>
                <w:noProof/>
              </w:rPr>
              <w:t>(SO</w:t>
            </w:r>
            <w:r w:rsidR="004B4DA8">
              <w:rPr>
                <w:rFonts w:cstheme="minorHAnsi"/>
                <w:noProof/>
                <w:vertAlign w:val="subscript"/>
              </w:rPr>
              <w:t>4</w:t>
            </w:r>
            <w:r w:rsidR="004B4DA8">
              <w:rPr>
                <w:rFonts w:cstheme="minorHAnsi"/>
                <w:noProof/>
              </w:rPr>
              <w:t>)</w:t>
            </w:r>
            <w:r w:rsidR="004B4DA8">
              <w:rPr>
                <w:rFonts w:cstheme="minorHAnsi"/>
                <w:noProof/>
                <w:vertAlign w:val="subscript"/>
              </w:rPr>
              <w:t>3</w:t>
            </w:r>
            <w:r>
              <w:rPr>
                <w:rFonts w:cstheme="minorHAnsi"/>
                <w:noProof/>
              </w:rPr>
              <w:t xml:space="preserve"> (labelled H) - around 10 cm</w:t>
            </w:r>
            <w:r>
              <w:rPr>
                <w:rFonts w:cstheme="minorHAnsi"/>
                <w:noProof/>
                <w:vertAlign w:val="superscript"/>
              </w:rPr>
              <w:t>3</w:t>
            </w:r>
            <w:r>
              <w:rPr>
                <w:rFonts w:cstheme="minorHAnsi"/>
                <w:noProof/>
              </w:rPr>
              <w:t xml:space="preserve"> per group prepared in a single bottle, each with its own dropping pipette; also 0.5 - 1 moldm</w:t>
            </w:r>
            <w:r>
              <w:rPr>
                <w:rFonts w:cstheme="minorHAnsi"/>
                <w:noProof/>
                <w:vertAlign w:val="superscript"/>
              </w:rPr>
              <w:t>-3</w:t>
            </w:r>
            <w:r>
              <w:rPr>
                <w:rFonts w:cstheme="minorHAnsi"/>
                <w:noProof/>
              </w:rPr>
              <w:t xml:space="preserve"> of the following solutions: NaOH, HCl - up to 20 cm</w:t>
            </w:r>
            <w:r>
              <w:rPr>
                <w:rFonts w:cstheme="minorHAnsi"/>
                <w:noProof/>
                <w:vertAlign w:val="superscript"/>
              </w:rPr>
              <w:t>3</w:t>
            </w:r>
            <w:r>
              <w:rPr>
                <w:rFonts w:cstheme="minorHAnsi"/>
                <w:noProof/>
              </w:rPr>
              <w:t xml:space="preserve"> per group; each group needs its own bottle with its own dropping pipette</w:t>
            </w:r>
          </w:p>
          <w:p w:rsidR="00951E5E" w:rsidRDefault="00951E5E" w:rsidP="00140A3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Apparatus needed per group: 16 test tubes, 1 test tube rack</w:t>
            </w:r>
          </w:p>
          <w:p w:rsidR="00951E5E" w:rsidRDefault="00951E5E" w:rsidP="00140A3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Expected observations:</w:t>
            </w:r>
          </w:p>
          <w:p w:rsidR="00951E5E" w:rsidRDefault="000C78B9" w:rsidP="00140A3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>
              <w:object w:dxaOrig="6070" w:dyaOrig="3790">
                <v:shape id="_x0000_i1026" type="#_x0000_t75" style="width:303.5pt;height:189.5pt" o:ole="">
                  <v:imagedata r:id="rId14" o:title=""/>
                </v:shape>
                <o:OLEObject Type="Embed" ProgID="PBrush" ShapeID="_x0000_i1026" DrawAspect="Content" ObjectID="_1613381594" r:id="rId15"/>
              </w:object>
            </w:r>
          </w:p>
          <w:p w:rsidR="00951E5E" w:rsidRPr="00D305C4" w:rsidRDefault="00951E5E" w:rsidP="00140A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Zn</w:t>
            </w:r>
            <w:r>
              <w:rPr>
                <w:rFonts w:cstheme="minorHAnsi"/>
                <w:noProof/>
                <w:vertAlign w:val="superscript"/>
              </w:rPr>
              <w:t>2+</w:t>
            </w:r>
            <w:r>
              <w:rPr>
                <w:rFonts w:cstheme="minorHAnsi"/>
                <w:noProof/>
              </w:rPr>
              <w:t xml:space="preserve"> and Al</w:t>
            </w:r>
            <w:r>
              <w:rPr>
                <w:rFonts w:cstheme="minorHAnsi"/>
                <w:noProof/>
                <w:vertAlign w:val="superscript"/>
              </w:rPr>
              <w:t>3+</w:t>
            </w:r>
            <w:r>
              <w:rPr>
                <w:rFonts w:cstheme="minorHAnsi"/>
                <w:noProof/>
              </w:rPr>
              <w:t xml:space="preserve"> cannot be distinguished by this combination of tests</w:t>
            </w:r>
          </w:p>
        </w:tc>
      </w:tr>
    </w:tbl>
    <w:p w:rsidR="00EF13FA" w:rsidRDefault="00EF13FA" w:rsidP="00140A3F">
      <w:pPr>
        <w:pStyle w:val="ListParagraph"/>
        <w:spacing w:after="0" w:line="240" w:lineRule="auto"/>
        <w:ind w:left="0"/>
        <w:rPr>
          <w:b/>
        </w:rPr>
      </w:pPr>
    </w:p>
    <w:p w:rsidR="00EF13FA" w:rsidRDefault="00EF13FA" w:rsidP="00EF13FA">
      <w:r>
        <w:br w:type="page"/>
      </w:r>
    </w:p>
    <w:p w:rsidR="0054634E" w:rsidRPr="006E0F1A" w:rsidRDefault="00951E5E" w:rsidP="00140A3F">
      <w:pPr>
        <w:pStyle w:val="ListParagraph"/>
        <w:spacing w:after="0" w:line="240" w:lineRule="auto"/>
        <w:ind w:left="0"/>
        <w:rPr>
          <w:b/>
        </w:rPr>
      </w:pPr>
      <w:r w:rsidRPr="006E0F1A">
        <w:rPr>
          <w:b/>
        </w:rPr>
        <w:lastRenderedPageBreak/>
        <w:t>Lesson 6 – How can we use precipitation reactions to identify anions in solution?</w:t>
      </w:r>
    </w:p>
    <w:p w:rsidR="00951E5E" w:rsidRDefault="00951E5E" w:rsidP="00140A3F">
      <w:pPr>
        <w:pStyle w:val="ListParagraph"/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51E5E" w:rsidRPr="008B66D6" w:rsidTr="00951E5E">
        <w:tc>
          <w:tcPr>
            <w:tcW w:w="10682" w:type="dxa"/>
            <w:shd w:val="clear" w:color="auto" w:fill="auto"/>
          </w:tcPr>
          <w:p w:rsidR="00F9062F" w:rsidRPr="00EF13FA" w:rsidRDefault="00951E5E" w:rsidP="00EF13FA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A27A80">
              <w:rPr>
                <w:rFonts w:cstheme="minorHAnsi"/>
                <w:noProof/>
              </w:rPr>
              <w:drawing>
                <wp:inline distT="0" distB="0" distL="0" distR="0" wp14:anchorId="042E1A8A" wp14:editId="77BCC55E">
                  <wp:extent cx="723900" cy="381000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7A80">
              <w:rPr>
                <w:rFonts w:cstheme="minorHAnsi"/>
                <w:b/>
              </w:rPr>
              <w:t xml:space="preserve"> Summary Activity </w:t>
            </w:r>
            <w:r w:rsidR="00F9062F">
              <w:rPr>
                <w:rFonts w:cstheme="minorHAnsi"/>
                <w:b/>
              </w:rPr>
              <w:t>6</w:t>
            </w:r>
            <w:r w:rsidRPr="00A27A80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1</w:t>
            </w:r>
            <w:r w:rsidRPr="00A27A80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Qualitative Analysis of </w:t>
            </w:r>
            <w:r w:rsidR="00F9062F">
              <w:rPr>
                <w:rFonts w:cstheme="minorHAnsi"/>
                <w:b/>
              </w:rPr>
              <w:t>An</w:t>
            </w:r>
            <w:r>
              <w:rPr>
                <w:rFonts w:cstheme="minorHAnsi"/>
                <w:b/>
              </w:rPr>
              <w:t>ions</w:t>
            </w:r>
          </w:p>
        </w:tc>
      </w:tr>
      <w:tr w:rsidR="00951E5E" w:rsidRPr="00664B3B" w:rsidTr="00951E5E">
        <w:tc>
          <w:tcPr>
            <w:tcW w:w="10682" w:type="dxa"/>
            <w:shd w:val="clear" w:color="auto" w:fill="auto"/>
          </w:tcPr>
          <w:p w:rsidR="00951E5E" w:rsidRDefault="00951E5E" w:rsidP="00296013">
            <w:pPr>
              <w:pStyle w:val="ListParagraph"/>
              <w:numPr>
                <w:ilvl w:val="0"/>
                <w:numId w:val="33"/>
              </w:numPr>
              <w:shd w:val="clear" w:color="auto" w:fill="000000" w:themeFill="text1"/>
              <w:spacing w:after="0" w:line="240" w:lineRule="auto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Add red litmus paper; it will turn blue; add some ammonium chloride and warm; a pungent gas should be given off which turns red litmus paper blue</w:t>
            </w:r>
          </w:p>
          <w:p w:rsidR="00F9062F" w:rsidRDefault="00951E5E" w:rsidP="00296013">
            <w:pPr>
              <w:pStyle w:val="ListParagraph"/>
              <w:numPr>
                <w:ilvl w:val="0"/>
                <w:numId w:val="33"/>
              </w:numPr>
              <w:shd w:val="clear" w:color="auto" w:fill="000000" w:themeFill="text1"/>
              <w:spacing w:after="0" w:line="240" w:lineRule="auto"/>
              <w:ind w:left="720"/>
              <w:rPr>
                <w:rFonts w:cstheme="minorHAnsi"/>
              </w:rPr>
            </w:pPr>
            <w:r w:rsidRPr="00F9062F">
              <w:rPr>
                <w:rFonts w:cstheme="minorHAnsi"/>
              </w:rPr>
              <w:t>Add sodium hydroxide solution and aluminium powder and heat; a pungent gas should be given off which turns red litmus paper blue</w:t>
            </w:r>
          </w:p>
          <w:p w:rsidR="00951E5E" w:rsidRDefault="00951E5E" w:rsidP="00296013">
            <w:pPr>
              <w:pStyle w:val="ListParagraph"/>
              <w:numPr>
                <w:ilvl w:val="0"/>
                <w:numId w:val="33"/>
              </w:numPr>
              <w:shd w:val="clear" w:color="auto" w:fill="000000" w:themeFill="text1"/>
              <w:spacing w:after="0" w:line="240" w:lineRule="auto"/>
              <w:ind w:left="720"/>
              <w:rPr>
                <w:rFonts w:cstheme="minorHAnsi"/>
              </w:rPr>
            </w:pPr>
            <w:r w:rsidRPr="00F9062F">
              <w:rPr>
                <w:rFonts w:cstheme="minorHAnsi"/>
              </w:rPr>
              <w:t>Add HCl(</w:t>
            </w:r>
            <w:proofErr w:type="spellStart"/>
            <w:r w:rsidRPr="00F9062F">
              <w:rPr>
                <w:rFonts w:cstheme="minorHAnsi"/>
              </w:rPr>
              <w:t>aq</w:t>
            </w:r>
            <w:proofErr w:type="spellEnd"/>
            <w:r w:rsidRPr="00F9062F">
              <w:rPr>
                <w:rFonts w:cstheme="minorHAnsi"/>
              </w:rPr>
              <w:t>); a gas will be given off which turns limewater milky</w:t>
            </w:r>
          </w:p>
          <w:p w:rsidR="00951E5E" w:rsidRPr="00F9062F" w:rsidRDefault="00951E5E" w:rsidP="00296013">
            <w:pPr>
              <w:pStyle w:val="ListParagraph"/>
              <w:numPr>
                <w:ilvl w:val="0"/>
                <w:numId w:val="33"/>
              </w:numPr>
              <w:shd w:val="clear" w:color="auto" w:fill="000000" w:themeFill="text1"/>
              <w:spacing w:after="0" w:line="240" w:lineRule="auto"/>
              <w:ind w:left="720"/>
              <w:rPr>
                <w:rFonts w:cstheme="minorHAnsi"/>
              </w:rPr>
            </w:pPr>
            <w:r w:rsidRPr="00F9062F">
              <w:rPr>
                <w:rFonts w:cstheme="minorHAnsi"/>
              </w:rPr>
              <w:t>Add HCl(</w:t>
            </w:r>
            <w:proofErr w:type="spellStart"/>
            <w:r w:rsidRPr="00F9062F">
              <w:rPr>
                <w:rFonts w:cstheme="minorHAnsi"/>
              </w:rPr>
              <w:t>aq</w:t>
            </w:r>
            <w:proofErr w:type="spellEnd"/>
            <w:r w:rsidRPr="00F9062F">
              <w:rPr>
                <w:rFonts w:cstheme="minorHAnsi"/>
              </w:rPr>
              <w:t>); a gas will be given off which turns blue litmus paper red and turns dichromate paper green</w:t>
            </w:r>
          </w:p>
        </w:tc>
      </w:tr>
    </w:tbl>
    <w:p w:rsidR="00664B3B" w:rsidRPr="006F6119" w:rsidRDefault="00664B3B" w:rsidP="00140A3F">
      <w:pPr>
        <w:pStyle w:val="ListParagraph"/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80A84" w:rsidRPr="00233B96" w:rsidTr="00380A84">
        <w:tc>
          <w:tcPr>
            <w:tcW w:w="10682" w:type="dxa"/>
          </w:tcPr>
          <w:p w:rsidR="002A675E" w:rsidRPr="00EF13FA" w:rsidRDefault="00380A84" w:rsidP="00EF13F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>
              <w:br w:type="page"/>
            </w:r>
            <w:r w:rsidRPr="00541D2B">
              <w:rPr>
                <w:rFonts w:cstheme="minorHAnsi"/>
                <w:noProof/>
              </w:rPr>
              <w:drawing>
                <wp:inline distT="0" distB="0" distL="0" distR="0" wp14:anchorId="27B689FB" wp14:editId="20D839DA">
                  <wp:extent cx="525217" cy="514350"/>
                  <wp:effectExtent l="0" t="0" r="8255" b="0"/>
                  <wp:docPr id="16" name="Picture 16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D2B">
              <w:rPr>
                <w:rFonts w:cstheme="minorHAnsi"/>
                <w:b/>
              </w:rPr>
              <w:t xml:space="preserve"> Practical</w:t>
            </w:r>
            <w:r>
              <w:rPr>
                <w:rFonts w:cstheme="minorHAnsi"/>
                <w:b/>
              </w:rPr>
              <w:t xml:space="preserve"> </w:t>
            </w:r>
            <w:r w:rsidR="00F9062F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</w:t>
            </w:r>
            <w:r w:rsidR="00F9062F">
              <w:rPr>
                <w:rFonts w:cstheme="minorHAnsi"/>
                <w:b/>
              </w:rPr>
              <w:t>2</w:t>
            </w:r>
            <w:r w:rsidR="00234122">
              <w:rPr>
                <w:rFonts w:cstheme="minorHAnsi"/>
                <w:b/>
              </w:rPr>
              <w:t xml:space="preserve">: </w:t>
            </w:r>
            <w:r w:rsidR="003C7CF7">
              <w:rPr>
                <w:rFonts w:cstheme="minorHAnsi"/>
                <w:b/>
              </w:rPr>
              <w:t>U</w:t>
            </w:r>
            <w:r w:rsidR="00234122">
              <w:rPr>
                <w:rFonts w:cstheme="minorHAnsi"/>
                <w:b/>
              </w:rPr>
              <w:t>se precipitation reactions to identify anions in solution</w:t>
            </w:r>
          </w:p>
        </w:tc>
      </w:tr>
      <w:tr w:rsidR="00E47025" w:rsidRPr="00233B96" w:rsidTr="00951E5E">
        <w:tc>
          <w:tcPr>
            <w:tcW w:w="10682" w:type="dxa"/>
            <w:shd w:val="clear" w:color="auto" w:fill="000000" w:themeFill="text1"/>
          </w:tcPr>
          <w:p w:rsidR="00E47025" w:rsidRDefault="00E47025" w:rsidP="00140A3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Chemicals needed: minimum 0.1 moldm</w:t>
            </w:r>
            <w:r>
              <w:rPr>
                <w:rFonts w:cstheme="minorHAnsi"/>
                <w:noProof/>
                <w:vertAlign w:val="superscript"/>
              </w:rPr>
              <w:t>-3</w:t>
            </w:r>
            <w:r>
              <w:rPr>
                <w:rFonts w:cstheme="minorHAnsi"/>
                <w:noProof/>
              </w:rPr>
              <w:t xml:space="preserve"> solutions of: </w:t>
            </w:r>
            <w:bookmarkStart w:id="0" w:name="_Hlk515791842"/>
            <w:r>
              <w:rPr>
                <w:rFonts w:cstheme="minorHAnsi"/>
                <w:noProof/>
              </w:rPr>
              <w:t>FeSO</w:t>
            </w:r>
            <w:r>
              <w:rPr>
                <w:rFonts w:cstheme="minorHAnsi"/>
                <w:noProof/>
                <w:vertAlign w:val="subscript"/>
              </w:rPr>
              <w:t>4</w:t>
            </w:r>
            <w:r>
              <w:rPr>
                <w:rFonts w:cstheme="minorHAnsi"/>
                <w:noProof/>
              </w:rPr>
              <w:t xml:space="preserve"> (labelled A), Na</w:t>
            </w:r>
            <w:r>
              <w:rPr>
                <w:rFonts w:cstheme="minorHAnsi"/>
                <w:noProof/>
                <w:vertAlign w:val="subscript"/>
              </w:rPr>
              <w:t>2</w:t>
            </w:r>
            <w:r>
              <w:rPr>
                <w:rFonts w:cstheme="minorHAnsi"/>
                <w:noProof/>
              </w:rPr>
              <w:t>CO</w:t>
            </w:r>
            <w:r>
              <w:rPr>
                <w:rFonts w:cstheme="minorHAnsi"/>
                <w:noProof/>
                <w:vertAlign w:val="subscript"/>
              </w:rPr>
              <w:t>3</w:t>
            </w:r>
            <w:r>
              <w:rPr>
                <w:rFonts w:cstheme="minorHAnsi"/>
                <w:noProof/>
              </w:rPr>
              <w:t xml:space="preserve"> (labelled B), </w:t>
            </w:r>
            <w:r w:rsidR="00BE1696">
              <w:rPr>
                <w:rFonts w:cstheme="minorHAnsi"/>
                <w:noProof/>
              </w:rPr>
              <w:t>K</w:t>
            </w:r>
            <w:r>
              <w:rPr>
                <w:rFonts w:cstheme="minorHAnsi"/>
                <w:noProof/>
              </w:rPr>
              <w:t xml:space="preserve">I (labelled </w:t>
            </w:r>
            <w:r w:rsidR="004D5CCC">
              <w:rPr>
                <w:rFonts w:cstheme="minorHAnsi"/>
                <w:noProof/>
              </w:rPr>
              <w:t>C</w:t>
            </w:r>
            <w:r>
              <w:rPr>
                <w:rFonts w:cstheme="minorHAnsi"/>
                <w:noProof/>
              </w:rPr>
              <w:t xml:space="preserve">), </w:t>
            </w:r>
            <w:r w:rsidR="00BE1696">
              <w:rPr>
                <w:rFonts w:cstheme="minorHAnsi"/>
                <w:noProof/>
              </w:rPr>
              <w:t>K</w:t>
            </w:r>
            <w:r>
              <w:rPr>
                <w:rFonts w:cstheme="minorHAnsi"/>
                <w:noProof/>
              </w:rPr>
              <w:t>NO</w:t>
            </w:r>
            <w:r>
              <w:rPr>
                <w:rFonts w:cstheme="minorHAnsi"/>
                <w:noProof/>
                <w:vertAlign w:val="subscript"/>
              </w:rPr>
              <w:t>3</w:t>
            </w:r>
            <w:r>
              <w:rPr>
                <w:rFonts w:cstheme="minorHAnsi"/>
                <w:noProof/>
              </w:rPr>
              <w:t xml:space="preserve"> (labelled </w:t>
            </w:r>
            <w:r w:rsidR="004D5CCC">
              <w:rPr>
                <w:rFonts w:cstheme="minorHAnsi"/>
                <w:noProof/>
              </w:rPr>
              <w:t>D</w:t>
            </w:r>
            <w:r>
              <w:rPr>
                <w:rFonts w:cstheme="minorHAnsi"/>
                <w:noProof/>
              </w:rPr>
              <w:t xml:space="preserve">), </w:t>
            </w:r>
            <w:r w:rsidR="004D5CCC">
              <w:rPr>
                <w:rFonts w:cstheme="minorHAnsi"/>
                <w:noProof/>
              </w:rPr>
              <w:t>Ca</w:t>
            </w:r>
            <w:r>
              <w:rPr>
                <w:rFonts w:cstheme="minorHAnsi"/>
                <w:noProof/>
              </w:rPr>
              <w:t>Cl</w:t>
            </w:r>
            <w:r w:rsidR="004D5CCC">
              <w:rPr>
                <w:rFonts w:cstheme="minorHAnsi"/>
                <w:noProof/>
                <w:vertAlign w:val="subscript"/>
              </w:rPr>
              <w:t>2</w:t>
            </w:r>
            <w:r>
              <w:rPr>
                <w:rFonts w:cstheme="minorHAnsi"/>
                <w:noProof/>
              </w:rPr>
              <w:t xml:space="preserve"> (labelled </w:t>
            </w:r>
            <w:r w:rsidR="004D5CCC">
              <w:rPr>
                <w:rFonts w:cstheme="minorHAnsi"/>
                <w:noProof/>
              </w:rPr>
              <w:t>E</w:t>
            </w:r>
            <w:r>
              <w:rPr>
                <w:rFonts w:cstheme="minorHAnsi"/>
                <w:noProof/>
              </w:rPr>
              <w:t>), Na</w:t>
            </w:r>
            <w:r>
              <w:rPr>
                <w:rFonts w:cstheme="minorHAnsi"/>
                <w:noProof/>
                <w:vertAlign w:val="subscript"/>
              </w:rPr>
              <w:t>2</w:t>
            </w:r>
            <w:r>
              <w:rPr>
                <w:rFonts w:cstheme="minorHAnsi"/>
                <w:noProof/>
              </w:rPr>
              <w:t>SO</w:t>
            </w:r>
            <w:r>
              <w:rPr>
                <w:rFonts w:cstheme="minorHAnsi"/>
                <w:noProof/>
                <w:vertAlign w:val="subscript"/>
              </w:rPr>
              <w:t>3</w:t>
            </w:r>
            <w:r>
              <w:rPr>
                <w:rFonts w:cstheme="minorHAnsi"/>
                <w:noProof/>
              </w:rPr>
              <w:t xml:space="preserve"> (labelled </w:t>
            </w:r>
            <w:r w:rsidR="004D5CCC">
              <w:rPr>
                <w:rFonts w:cstheme="minorHAnsi"/>
                <w:noProof/>
              </w:rPr>
              <w:t>F</w:t>
            </w:r>
            <w:r>
              <w:rPr>
                <w:rFonts w:cstheme="minorHAnsi"/>
                <w:noProof/>
              </w:rPr>
              <w:t xml:space="preserve">)  </w:t>
            </w:r>
            <w:bookmarkEnd w:id="0"/>
            <w:r>
              <w:rPr>
                <w:rFonts w:cstheme="minorHAnsi"/>
                <w:noProof/>
              </w:rPr>
              <w:t>- around 10 cm</w:t>
            </w:r>
            <w:r>
              <w:rPr>
                <w:rFonts w:cstheme="minorHAnsi"/>
                <w:noProof/>
                <w:vertAlign w:val="superscript"/>
              </w:rPr>
              <w:t>3</w:t>
            </w:r>
            <w:r>
              <w:rPr>
                <w:rFonts w:cstheme="minorHAnsi"/>
                <w:noProof/>
              </w:rPr>
              <w:t xml:space="preserve"> per group prepared in a single bottle, each with its own dropping pipette; also</w:t>
            </w:r>
            <w:r w:rsidR="00251CC8">
              <w:rPr>
                <w:rFonts w:cstheme="minorHAnsi"/>
                <w:noProof/>
              </w:rPr>
              <w:t xml:space="preserve"> access to</w:t>
            </w:r>
            <w:r>
              <w:rPr>
                <w:rFonts w:cstheme="minorHAnsi"/>
                <w:noProof/>
              </w:rPr>
              <w:t xml:space="preserve"> 0.</w:t>
            </w:r>
            <w:r w:rsidR="002A675E">
              <w:rPr>
                <w:rFonts w:cstheme="minorHAnsi"/>
                <w:noProof/>
              </w:rPr>
              <w:t>0</w:t>
            </w:r>
            <w:r>
              <w:rPr>
                <w:rFonts w:cstheme="minorHAnsi"/>
                <w:noProof/>
              </w:rPr>
              <w:t>5 moldm</w:t>
            </w:r>
            <w:r>
              <w:rPr>
                <w:rFonts w:cstheme="minorHAnsi"/>
                <w:noProof/>
                <w:vertAlign w:val="superscript"/>
              </w:rPr>
              <w:t>-3</w:t>
            </w:r>
            <w:r>
              <w:rPr>
                <w:rFonts w:cstheme="minorHAnsi"/>
                <w:noProof/>
              </w:rPr>
              <w:t xml:space="preserve"> </w:t>
            </w:r>
            <w:r w:rsidR="002A675E">
              <w:rPr>
                <w:rFonts w:cstheme="minorHAnsi"/>
                <w:noProof/>
              </w:rPr>
              <w:t>AgNO</w:t>
            </w:r>
            <w:r w:rsidR="002A675E">
              <w:rPr>
                <w:rFonts w:cstheme="minorHAnsi"/>
                <w:noProof/>
                <w:vertAlign w:val="subscript"/>
              </w:rPr>
              <w:t>3</w:t>
            </w:r>
            <w:r>
              <w:rPr>
                <w:rFonts w:cstheme="minorHAnsi"/>
                <w:noProof/>
              </w:rPr>
              <w:t>,</w:t>
            </w:r>
            <w:r w:rsidR="002A675E">
              <w:rPr>
                <w:rFonts w:cstheme="minorHAnsi"/>
                <w:noProof/>
              </w:rPr>
              <w:t xml:space="preserve"> 0.1 moldm BaCl</w:t>
            </w:r>
            <w:r w:rsidR="002A675E">
              <w:rPr>
                <w:rFonts w:cstheme="minorHAnsi"/>
                <w:noProof/>
                <w:vertAlign w:val="subscript"/>
              </w:rPr>
              <w:t>2</w:t>
            </w:r>
            <w:r w:rsidR="002A675E">
              <w:rPr>
                <w:rFonts w:cstheme="minorHAnsi"/>
                <w:noProof/>
              </w:rPr>
              <w:t>, 1 moldm</w:t>
            </w:r>
            <w:r w:rsidR="002A675E">
              <w:rPr>
                <w:rFonts w:cstheme="minorHAnsi"/>
                <w:noProof/>
                <w:vertAlign w:val="superscript"/>
              </w:rPr>
              <w:t>-3</w:t>
            </w:r>
            <w:r>
              <w:rPr>
                <w:rFonts w:cstheme="minorHAnsi"/>
                <w:noProof/>
              </w:rPr>
              <w:t xml:space="preserve"> HCl</w:t>
            </w:r>
            <w:r w:rsidR="002A675E">
              <w:rPr>
                <w:rFonts w:cstheme="minorHAnsi"/>
                <w:noProof/>
              </w:rPr>
              <w:t>, 1 moldm</w:t>
            </w:r>
            <w:r w:rsidR="002A675E">
              <w:rPr>
                <w:rFonts w:cstheme="minorHAnsi"/>
                <w:noProof/>
                <w:vertAlign w:val="superscript"/>
              </w:rPr>
              <w:t>-3</w:t>
            </w:r>
            <w:r w:rsidR="002A675E">
              <w:rPr>
                <w:rFonts w:cstheme="minorHAnsi"/>
                <w:noProof/>
              </w:rPr>
              <w:t xml:space="preserve"> HNO</w:t>
            </w:r>
            <w:r w:rsidR="002A675E">
              <w:rPr>
                <w:rFonts w:cstheme="minorHAnsi"/>
                <w:noProof/>
                <w:vertAlign w:val="subscript"/>
              </w:rPr>
              <w:t>3</w:t>
            </w:r>
            <w:r>
              <w:rPr>
                <w:rFonts w:cstheme="minorHAnsi"/>
                <w:noProof/>
              </w:rPr>
              <w:t xml:space="preserve"> - up to </w:t>
            </w:r>
            <w:r w:rsidR="002A675E">
              <w:rPr>
                <w:rFonts w:cstheme="minorHAnsi"/>
                <w:noProof/>
              </w:rPr>
              <w:t>50</w:t>
            </w:r>
            <w:r>
              <w:rPr>
                <w:rFonts w:cstheme="minorHAnsi"/>
                <w:noProof/>
              </w:rPr>
              <w:t xml:space="preserve"> cm</w:t>
            </w:r>
            <w:r>
              <w:rPr>
                <w:rFonts w:cstheme="minorHAnsi"/>
                <w:noProof/>
                <w:vertAlign w:val="superscript"/>
              </w:rPr>
              <w:t>3</w:t>
            </w:r>
            <w:r>
              <w:rPr>
                <w:rFonts w:cstheme="minorHAnsi"/>
                <w:noProof/>
              </w:rPr>
              <w:t xml:space="preserve"> per group; each bottle </w:t>
            </w:r>
            <w:r w:rsidR="00251CC8">
              <w:rPr>
                <w:rFonts w:cstheme="minorHAnsi"/>
                <w:noProof/>
              </w:rPr>
              <w:t>needs</w:t>
            </w:r>
            <w:r>
              <w:rPr>
                <w:rFonts w:cstheme="minorHAnsi"/>
                <w:noProof/>
              </w:rPr>
              <w:t xml:space="preserve"> its own dropping pipette</w:t>
            </w:r>
          </w:p>
          <w:p w:rsidR="00E47025" w:rsidRDefault="00E47025" w:rsidP="00140A3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Apparatus needed per group: 1</w:t>
            </w:r>
            <w:r w:rsidR="002A675E">
              <w:rPr>
                <w:rFonts w:cstheme="minorHAnsi"/>
                <w:noProof/>
              </w:rPr>
              <w:t>7</w:t>
            </w:r>
            <w:r>
              <w:rPr>
                <w:rFonts w:cstheme="minorHAnsi"/>
                <w:noProof/>
              </w:rPr>
              <w:t xml:space="preserve"> test tubes, </w:t>
            </w:r>
            <w:r w:rsidR="00251CC8">
              <w:rPr>
                <w:rFonts w:cstheme="minorHAnsi"/>
                <w:noProof/>
              </w:rPr>
              <w:t>2</w:t>
            </w:r>
            <w:r>
              <w:rPr>
                <w:rFonts w:cstheme="minorHAnsi"/>
                <w:noProof/>
              </w:rPr>
              <w:t xml:space="preserve"> test tube rack</w:t>
            </w:r>
            <w:r w:rsidR="00251CC8">
              <w:rPr>
                <w:rFonts w:cstheme="minorHAnsi"/>
                <w:noProof/>
              </w:rPr>
              <w:t>s</w:t>
            </w:r>
          </w:p>
          <w:p w:rsidR="00E47025" w:rsidRDefault="00E47025" w:rsidP="00140A3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Expected observations:</w:t>
            </w:r>
          </w:p>
          <w:p w:rsidR="000C78B9" w:rsidRPr="000C78B9" w:rsidRDefault="004D5CCC" w:rsidP="000C78B9">
            <w:pPr>
              <w:pStyle w:val="ListParagraph"/>
              <w:spacing w:after="0" w:line="240" w:lineRule="auto"/>
              <w:ind w:left="0"/>
            </w:pPr>
            <w:r>
              <w:object w:dxaOrig="6280" w:dyaOrig="1850">
                <v:shape id="_x0000_i1027" type="#_x0000_t75" style="width:314pt;height:92.5pt" o:ole="">
                  <v:imagedata r:id="rId16" o:title=""/>
                </v:shape>
                <o:OLEObject Type="Embed" ProgID="PBrush" ShapeID="_x0000_i1027" DrawAspect="Content" ObjectID="_1613381595" r:id="rId17"/>
              </w:object>
            </w:r>
          </w:p>
          <w:p w:rsidR="00E47025" w:rsidRPr="00A55907" w:rsidRDefault="00A55907" w:rsidP="00140A3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CO</w:t>
            </w:r>
            <w:r>
              <w:rPr>
                <w:rFonts w:cstheme="minorHAnsi"/>
                <w:noProof/>
                <w:vertAlign w:val="subscript"/>
              </w:rPr>
              <w:t>3</w:t>
            </w:r>
            <w:r>
              <w:rPr>
                <w:rFonts w:cstheme="minorHAnsi"/>
                <w:noProof/>
                <w:vertAlign w:val="superscript"/>
              </w:rPr>
              <w:t>2-</w:t>
            </w:r>
            <w:r>
              <w:rPr>
                <w:rFonts w:cstheme="minorHAnsi"/>
                <w:noProof/>
              </w:rPr>
              <w:t xml:space="preserve"> and SO</w:t>
            </w:r>
            <w:r>
              <w:rPr>
                <w:rFonts w:cstheme="minorHAnsi"/>
                <w:noProof/>
                <w:vertAlign w:val="subscript"/>
              </w:rPr>
              <w:t>3</w:t>
            </w:r>
            <w:r>
              <w:rPr>
                <w:rFonts w:cstheme="minorHAnsi"/>
                <w:noProof/>
                <w:vertAlign w:val="superscript"/>
              </w:rPr>
              <w:t>2-</w:t>
            </w:r>
            <w:r>
              <w:rPr>
                <w:rFonts w:cstheme="minorHAnsi"/>
                <w:noProof/>
              </w:rPr>
              <w:t xml:space="preserve"> cannot be distinguished by this combination of tests; they could be distinguished by adding CaCl</w:t>
            </w:r>
            <w:r>
              <w:rPr>
                <w:rFonts w:cstheme="minorHAnsi"/>
                <w:noProof/>
                <w:vertAlign w:val="subscript"/>
              </w:rPr>
              <w:t>2</w:t>
            </w:r>
            <w:r>
              <w:rPr>
                <w:rFonts w:cstheme="minorHAnsi"/>
                <w:noProof/>
              </w:rPr>
              <w:t>(aq) and then adding HCl(aq) to the resulting precipitate; the gas evolved from CO</w:t>
            </w:r>
            <w:r>
              <w:rPr>
                <w:rFonts w:cstheme="minorHAnsi"/>
                <w:noProof/>
                <w:vertAlign w:val="subscript"/>
              </w:rPr>
              <w:t>3</w:t>
            </w:r>
            <w:r>
              <w:rPr>
                <w:rFonts w:cstheme="minorHAnsi"/>
                <w:noProof/>
                <w:vertAlign w:val="superscript"/>
              </w:rPr>
              <w:t>2-</w:t>
            </w:r>
            <w:r>
              <w:rPr>
                <w:rFonts w:cstheme="minorHAnsi"/>
                <w:noProof/>
              </w:rPr>
              <w:t xml:space="preserve"> will turn limewater milky; the gas evolved from SO</w:t>
            </w:r>
            <w:r>
              <w:rPr>
                <w:rFonts w:cstheme="minorHAnsi"/>
                <w:noProof/>
                <w:vertAlign w:val="subscript"/>
              </w:rPr>
              <w:t>3</w:t>
            </w:r>
            <w:r>
              <w:rPr>
                <w:rFonts w:cstheme="minorHAnsi"/>
                <w:noProof/>
                <w:vertAlign w:val="superscript"/>
              </w:rPr>
              <w:t>2-</w:t>
            </w:r>
            <w:r>
              <w:rPr>
                <w:rFonts w:cstheme="minorHAnsi"/>
                <w:noProof/>
              </w:rPr>
              <w:t xml:space="preserve"> will turn blue litmus red and turn dichromate paper green</w:t>
            </w:r>
          </w:p>
        </w:tc>
      </w:tr>
    </w:tbl>
    <w:p w:rsidR="00D305C4" w:rsidRDefault="00D305C4" w:rsidP="00140A3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CA5A40" w:rsidRPr="00133506" w:rsidTr="004D501E">
        <w:tc>
          <w:tcPr>
            <w:tcW w:w="10768" w:type="dxa"/>
            <w:shd w:val="clear" w:color="auto" w:fill="auto"/>
          </w:tcPr>
          <w:p w:rsidR="00140A3F" w:rsidRPr="00EF13FA" w:rsidRDefault="00CA5A40" w:rsidP="00EF13FA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541D2B">
              <w:rPr>
                <w:rFonts w:cstheme="minorHAnsi"/>
                <w:noProof/>
              </w:rPr>
              <w:drawing>
                <wp:inline distT="0" distB="0" distL="0" distR="0" wp14:anchorId="082291C3" wp14:editId="313E99EB">
                  <wp:extent cx="381000" cy="381000"/>
                  <wp:effectExtent l="0" t="0" r="0" b="0"/>
                  <wp:docPr id="14" name="Picture 14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D2B">
              <w:rPr>
                <w:rFonts w:cstheme="minorHAnsi"/>
                <w:b/>
              </w:rPr>
              <w:t xml:space="preserve">Test your knowledge </w:t>
            </w:r>
            <w:r w:rsidR="00F9062F">
              <w:rPr>
                <w:rFonts w:cstheme="minorHAnsi"/>
                <w:b/>
              </w:rPr>
              <w:t>6</w:t>
            </w:r>
            <w:r w:rsidRPr="00A27A80">
              <w:rPr>
                <w:rFonts w:cstheme="minorHAnsi"/>
                <w:b/>
              </w:rPr>
              <w:t>.</w:t>
            </w:r>
            <w:r w:rsidR="00F9062F">
              <w:rPr>
                <w:rFonts w:cstheme="minorHAnsi"/>
                <w:b/>
              </w:rPr>
              <w:t>3</w:t>
            </w:r>
            <w:r w:rsidRPr="00A27A80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Using precipitation to distinguish between different solutions</w:t>
            </w:r>
          </w:p>
        </w:tc>
      </w:tr>
      <w:tr w:rsidR="00CA5A40" w:rsidRPr="0028125C" w:rsidTr="004D501E">
        <w:tc>
          <w:tcPr>
            <w:tcW w:w="10768" w:type="dxa"/>
            <w:shd w:val="clear" w:color="auto" w:fill="auto"/>
          </w:tcPr>
          <w:p w:rsidR="00E8566B" w:rsidRDefault="00296013" w:rsidP="00296013">
            <w:pPr>
              <w:pStyle w:val="ListParagraph"/>
              <w:numPr>
                <w:ilvl w:val="0"/>
                <w:numId w:val="23"/>
              </w:numPr>
              <w:shd w:val="clear" w:color="auto" w:fill="000000" w:themeFill="text1"/>
              <w:spacing w:after="0" w:line="240" w:lineRule="auto"/>
              <w:ind w:left="720"/>
            </w:pPr>
            <w:r>
              <w:t>add NaOH (</w:t>
            </w:r>
            <w:proofErr w:type="spellStart"/>
            <w:r>
              <w:t>aq</w:t>
            </w:r>
            <w:proofErr w:type="spellEnd"/>
            <w:r>
              <w:t>); no reaction with NaCl; white precipitate with Ca(OH)</w:t>
            </w:r>
            <w:r>
              <w:rPr>
                <w:rFonts w:cstheme="minorHAnsi"/>
                <w:color w:val="FFFFFF" w:themeColor="background1"/>
              </w:rPr>
              <w:t>2</w:t>
            </w:r>
          </w:p>
          <w:p w:rsidR="00E8566B" w:rsidRDefault="00296013" w:rsidP="00296013">
            <w:pPr>
              <w:pStyle w:val="ListParagraph"/>
              <w:numPr>
                <w:ilvl w:val="0"/>
                <w:numId w:val="23"/>
              </w:numPr>
              <w:shd w:val="clear" w:color="auto" w:fill="000000" w:themeFill="text1"/>
              <w:spacing w:after="0" w:line="240" w:lineRule="auto"/>
              <w:ind w:left="720"/>
            </w:pPr>
            <w:r>
              <w:t>add NaOH (</w:t>
            </w:r>
            <w:proofErr w:type="spellStart"/>
            <w:r>
              <w:t>aq</w:t>
            </w:r>
            <w:proofErr w:type="spellEnd"/>
            <w:r>
              <w:t>) dropwise and then in excess; white precipitate with Ca(NO</w:t>
            </w:r>
            <w:r>
              <w:rPr>
                <w:rFonts w:cstheme="minorHAnsi"/>
                <w:color w:val="FFFFFF" w:themeColor="background1"/>
              </w:rPr>
              <w:t>3</w:t>
            </w:r>
            <w:r>
              <w:t>)</w:t>
            </w:r>
            <w:r>
              <w:rPr>
                <w:rFonts w:cstheme="minorHAnsi"/>
                <w:color w:val="FFFFFF" w:themeColor="background1"/>
              </w:rPr>
              <w:t>2</w:t>
            </w:r>
            <w:r>
              <w:t xml:space="preserve"> is insoluble in excess NaOH; white precipitate with Pb(NO</w:t>
            </w:r>
            <w:r>
              <w:rPr>
                <w:rFonts w:cstheme="minorHAnsi"/>
                <w:color w:val="FFFFFF" w:themeColor="background1"/>
              </w:rPr>
              <w:t>3</w:t>
            </w:r>
            <w:r>
              <w:t>)</w:t>
            </w:r>
            <w:r>
              <w:rPr>
                <w:rFonts w:cstheme="minorHAnsi"/>
                <w:color w:val="FFFFFF" w:themeColor="background1"/>
              </w:rPr>
              <w:t>2</w:t>
            </w:r>
            <w:r>
              <w:t xml:space="preserve"> dissolves in excess NaOH</w:t>
            </w:r>
          </w:p>
          <w:p w:rsidR="00E8566B" w:rsidRDefault="00296013" w:rsidP="00296013">
            <w:pPr>
              <w:pStyle w:val="ListParagraph"/>
              <w:numPr>
                <w:ilvl w:val="0"/>
                <w:numId w:val="23"/>
              </w:numPr>
              <w:shd w:val="clear" w:color="auto" w:fill="000000" w:themeFill="text1"/>
              <w:spacing w:after="0" w:line="240" w:lineRule="auto"/>
              <w:ind w:left="720"/>
            </w:pPr>
            <w:r>
              <w:t>add NaOH (</w:t>
            </w:r>
            <w:proofErr w:type="spellStart"/>
            <w:r>
              <w:t>aq</w:t>
            </w:r>
            <w:proofErr w:type="spellEnd"/>
            <w:r>
              <w:t>); dark green precipitate with FeSO</w:t>
            </w:r>
            <w:r>
              <w:rPr>
                <w:rFonts w:cstheme="minorHAnsi"/>
                <w:color w:val="FFFFFF" w:themeColor="background1"/>
              </w:rPr>
              <w:t>4</w:t>
            </w:r>
            <w:r>
              <w:t>; pale blue precipitate with CuSO</w:t>
            </w:r>
            <w:r>
              <w:rPr>
                <w:rFonts w:cstheme="minorHAnsi"/>
                <w:color w:val="FFFFFF" w:themeColor="background1"/>
              </w:rPr>
              <w:t>4</w:t>
            </w:r>
            <w:r>
              <w:t>: orange/brown precipitate with Fe</w:t>
            </w:r>
            <w:r>
              <w:rPr>
                <w:rFonts w:cstheme="minorHAnsi"/>
                <w:color w:val="FFFFFF" w:themeColor="background1"/>
              </w:rPr>
              <w:t>2</w:t>
            </w:r>
            <w:r>
              <w:t>(SO</w:t>
            </w:r>
            <w:r>
              <w:rPr>
                <w:rFonts w:cstheme="minorHAnsi"/>
                <w:color w:val="FFFFFF" w:themeColor="background1"/>
              </w:rPr>
              <w:t>4</w:t>
            </w:r>
            <w:r>
              <w:t>)</w:t>
            </w:r>
            <w:r>
              <w:rPr>
                <w:rFonts w:cstheme="minorHAnsi"/>
                <w:color w:val="FFFFFF" w:themeColor="background1"/>
              </w:rPr>
              <w:t>3</w:t>
            </w:r>
          </w:p>
          <w:p w:rsidR="00E8566B" w:rsidRDefault="00296013" w:rsidP="00296013">
            <w:pPr>
              <w:pStyle w:val="ListParagraph"/>
              <w:numPr>
                <w:ilvl w:val="0"/>
                <w:numId w:val="23"/>
              </w:numPr>
              <w:shd w:val="clear" w:color="auto" w:fill="000000" w:themeFill="text1"/>
              <w:spacing w:after="0" w:line="240" w:lineRule="auto"/>
              <w:ind w:left="720"/>
            </w:pPr>
            <w:r>
              <w:t>add HCl (</w:t>
            </w:r>
            <w:proofErr w:type="spellStart"/>
            <w:r>
              <w:t>aq</w:t>
            </w:r>
            <w:proofErr w:type="spellEnd"/>
            <w:r>
              <w:t>); no reaction with Ca(NO</w:t>
            </w:r>
            <w:r>
              <w:rPr>
                <w:rFonts w:cstheme="minorHAnsi"/>
                <w:color w:val="FFFFFF" w:themeColor="background1"/>
              </w:rPr>
              <w:t>3</w:t>
            </w:r>
            <w:r>
              <w:t>)</w:t>
            </w:r>
            <w:r>
              <w:rPr>
                <w:rFonts w:cstheme="minorHAnsi"/>
                <w:color w:val="FFFFFF" w:themeColor="background1"/>
              </w:rPr>
              <w:t>2</w:t>
            </w:r>
            <w:r>
              <w:t>; white precipitate with Pb(NO</w:t>
            </w:r>
            <w:r>
              <w:rPr>
                <w:rFonts w:cstheme="minorHAnsi"/>
                <w:color w:val="FFFFFF" w:themeColor="background1"/>
              </w:rPr>
              <w:t>3</w:t>
            </w:r>
            <w:r>
              <w:t>)</w:t>
            </w:r>
            <w:r>
              <w:rPr>
                <w:rFonts w:cstheme="minorHAnsi"/>
                <w:color w:val="FFFFFF" w:themeColor="background1"/>
              </w:rPr>
              <w:t>2</w:t>
            </w:r>
          </w:p>
          <w:p w:rsidR="00E8566B" w:rsidRDefault="00296013" w:rsidP="00296013">
            <w:pPr>
              <w:pStyle w:val="ListParagraph"/>
              <w:numPr>
                <w:ilvl w:val="0"/>
                <w:numId w:val="23"/>
              </w:numPr>
              <w:shd w:val="clear" w:color="auto" w:fill="000000" w:themeFill="text1"/>
              <w:spacing w:after="0" w:line="240" w:lineRule="auto"/>
              <w:ind w:left="720"/>
            </w:pPr>
            <w:r>
              <w:t>Add AgNO</w:t>
            </w:r>
            <w:r>
              <w:rPr>
                <w:rFonts w:cstheme="minorHAnsi"/>
                <w:color w:val="FFFFFF" w:themeColor="background1"/>
              </w:rPr>
              <w:t xml:space="preserve">3 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); no reaction with NaNO</w:t>
            </w:r>
            <w:r>
              <w:rPr>
                <w:rFonts w:cstheme="minorHAnsi"/>
                <w:color w:val="FFFFFF" w:themeColor="background1"/>
              </w:rPr>
              <w:t>3</w:t>
            </w:r>
            <w:r>
              <w:t>; white precipitate with NaCl</w:t>
            </w:r>
          </w:p>
          <w:p w:rsidR="00E8566B" w:rsidRDefault="00296013" w:rsidP="00296013">
            <w:pPr>
              <w:pStyle w:val="ListParagraph"/>
              <w:numPr>
                <w:ilvl w:val="0"/>
                <w:numId w:val="23"/>
              </w:numPr>
              <w:shd w:val="clear" w:color="auto" w:fill="000000" w:themeFill="text1"/>
              <w:spacing w:after="0" w:line="240" w:lineRule="auto"/>
              <w:ind w:left="720"/>
            </w:pPr>
            <w:r>
              <w:t>Add BaCl</w:t>
            </w:r>
            <w:r>
              <w:rPr>
                <w:rFonts w:cstheme="minorHAnsi"/>
                <w:color w:val="FFFFFF" w:themeColor="background1"/>
              </w:rPr>
              <w:t xml:space="preserve">2 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); no reaction with NaCl; white precipitate with Na</w:t>
            </w:r>
            <w:r>
              <w:rPr>
                <w:rFonts w:cstheme="minorHAnsi"/>
                <w:color w:val="FFFFFF" w:themeColor="background1"/>
              </w:rPr>
              <w:t>2</w:t>
            </w:r>
            <w:r>
              <w:t>SO</w:t>
            </w:r>
            <w:r>
              <w:rPr>
                <w:rFonts w:cstheme="minorHAnsi"/>
                <w:color w:val="FFFFFF" w:themeColor="background1"/>
              </w:rPr>
              <w:t>4</w:t>
            </w:r>
          </w:p>
          <w:p w:rsidR="00E8566B" w:rsidRDefault="00296013" w:rsidP="00296013">
            <w:pPr>
              <w:pStyle w:val="ListParagraph"/>
              <w:numPr>
                <w:ilvl w:val="0"/>
                <w:numId w:val="23"/>
              </w:numPr>
              <w:shd w:val="clear" w:color="auto" w:fill="000000" w:themeFill="text1"/>
              <w:spacing w:after="0" w:line="240" w:lineRule="auto"/>
              <w:ind w:left="720"/>
              <w:rPr>
                <w:rFonts w:cstheme="minorHAnsi"/>
                <w:color w:val="FFFFFF" w:themeColor="background1"/>
              </w:rPr>
            </w:pPr>
            <w:r>
              <w:t>Add BaCl</w:t>
            </w:r>
            <w:r>
              <w:rPr>
                <w:rFonts w:cstheme="minorHAnsi"/>
                <w:color w:val="FFFFFF" w:themeColor="background1"/>
              </w:rPr>
              <w:t xml:space="preserve">2 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then add HCl(</w:t>
            </w:r>
            <w:proofErr w:type="spellStart"/>
            <w:r>
              <w:t>aq</w:t>
            </w:r>
            <w:proofErr w:type="spellEnd"/>
            <w:r>
              <w:t>); white precipitate with Na</w:t>
            </w:r>
            <w:r>
              <w:rPr>
                <w:rFonts w:cstheme="minorHAnsi"/>
                <w:color w:val="FFFFFF" w:themeColor="background1"/>
              </w:rPr>
              <w:t>2</w:t>
            </w:r>
            <w:r>
              <w:t>SO</w:t>
            </w:r>
            <w:r>
              <w:rPr>
                <w:rFonts w:cstheme="minorHAnsi"/>
                <w:color w:val="FFFFFF" w:themeColor="background1"/>
              </w:rPr>
              <w:t>4</w:t>
            </w:r>
            <w:r>
              <w:t xml:space="preserve"> is insoluble in HCl; white precipitate with Na</w:t>
            </w:r>
            <w:r>
              <w:rPr>
                <w:rFonts w:cstheme="minorHAnsi"/>
                <w:color w:val="FFFFFF" w:themeColor="background1"/>
              </w:rPr>
              <w:t>2</w:t>
            </w:r>
            <w:r>
              <w:t>CO</w:t>
            </w:r>
            <w:r>
              <w:rPr>
                <w:rFonts w:cstheme="minorHAnsi"/>
                <w:color w:val="FFFFFF" w:themeColor="background1"/>
              </w:rPr>
              <w:t>3</w:t>
            </w:r>
            <w:r>
              <w:t xml:space="preserve"> dissolves in HCl</w:t>
            </w:r>
          </w:p>
        </w:tc>
      </w:tr>
    </w:tbl>
    <w:p w:rsidR="00EF13FA" w:rsidRDefault="00EF13FA">
      <w:bookmarkStart w:id="1" w:name="_Hlk515889694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D501E" w:rsidTr="004D501E">
        <w:tc>
          <w:tcPr>
            <w:tcW w:w="10768" w:type="dxa"/>
          </w:tcPr>
          <w:p w:rsidR="004D501E" w:rsidRPr="00EF13FA" w:rsidRDefault="004D501E" w:rsidP="00EF13FA">
            <w:pPr>
              <w:spacing w:after="0" w:line="240" w:lineRule="auto"/>
              <w:rPr>
                <w:rFonts w:cstheme="minorHAnsi"/>
                <w:noProof/>
              </w:rPr>
            </w:pPr>
            <w:r w:rsidRPr="00F56854">
              <w:rPr>
                <w:rFonts w:cstheme="minorHAnsi"/>
                <w:noProof/>
              </w:rPr>
              <w:lastRenderedPageBreak/>
              <w:drawing>
                <wp:inline distT="0" distB="0" distL="0" distR="0" wp14:anchorId="06849B7A" wp14:editId="284D446E">
                  <wp:extent cx="381600" cy="381600"/>
                  <wp:effectExtent l="0" t="0" r="0" b="0"/>
                  <wp:docPr id="1062" name="Picture 1062" descr="https://image.freepik.com/free-icon/plus-sign_318-54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freepik.com/free-icon/plus-sign_318-54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854">
              <w:rPr>
                <w:rFonts w:cstheme="minorHAnsi"/>
                <w:b/>
                <w:noProof/>
              </w:rPr>
              <w:t xml:space="preserve">Extension </w:t>
            </w:r>
            <w:r>
              <w:rPr>
                <w:rFonts w:cstheme="minorHAnsi"/>
                <w:b/>
                <w:noProof/>
              </w:rPr>
              <w:t>6</w:t>
            </w:r>
            <w:r w:rsidRPr="00F56854">
              <w:rPr>
                <w:rFonts w:cstheme="minorHAnsi"/>
                <w:b/>
                <w:noProof/>
              </w:rPr>
              <w:t>.</w:t>
            </w:r>
            <w:r>
              <w:rPr>
                <w:rFonts w:cstheme="minorHAnsi"/>
                <w:b/>
                <w:noProof/>
              </w:rPr>
              <w:t>4</w:t>
            </w:r>
            <w:r w:rsidRPr="00F56854">
              <w:rPr>
                <w:rFonts w:cstheme="minorHAnsi"/>
                <w:b/>
                <w:noProof/>
              </w:rPr>
              <w:t xml:space="preserve">: </w:t>
            </w:r>
            <w:r>
              <w:rPr>
                <w:rFonts w:cstheme="minorHAnsi"/>
                <w:b/>
                <w:noProof/>
              </w:rPr>
              <w:t>Further qualitative analysis</w:t>
            </w:r>
          </w:p>
        </w:tc>
      </w:tr>
      <w:tr w:rsidR="004D501E" w:rsidTr="004D501E">
        <w:tc>
          <w:tcPr>
            <w:tcW w:w="10768" w:type="dxa"/>
            <w:shd w:val="clear" w:color="auto" w:fill="000000" w:themeFill="text1"/>
          </w:tcPr>
          <w:p w:rsidR="004D501E" w:rsidRDefault="004D501E" w:rsidP="00296013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4D501E">
              <w:t xml:space="preserve">add </w:t>
            </w:r>
            <w:r>
              <w:t xml:space="preserve">blue </w:t>
            </w:r>
            <w:r w:rsidRPr="004D501E">
              <w:t>litmus paper</w:t>
            </w:r>
            <w:r>
              <w:t>; it turns red in nitric acid but not in sodium nitrate</w:t>
            </w:r>
          </w:p>
          <w:p w:rsidR="004D501E" w:rsidRDefault="004D501E" w:rsidP="00296013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add HCl; observe bubbles with sodium carbonate but not with sodium hydroxide, or add magnesium chloride solution (or any solution containing a +2 ion); a precipitate forms in both cases; with the carbonate, the precipitate will give off bubbles when it dissolves, but the hydroxide will dissolve without giving off bubbles</w:t>
            </w:r>
          </w:p>
          <w:p w:rsidR="004D501E" w:rsidRDefault="004D501E" w:rsidP="00296013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Add NaOH and heat; with ammonium nitrate, a pungent gas will be given off which turns red litmus blue; with sodium nitrate there will be no reaction</w:t>
            </w:r>
          </w:p>
          <w:p w:rsidR="004D501E" w:rsidRPr="004D501E" w:rsidRDefault="004D501E" w:rsidP="00296013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Add aluminium powder and sodium hydroxide and hear; with sodium nitrate, a pungent gas will be given off which turns red litmus blue; with water there will be no reaction</w:t>
            </w:r>
          </w:p>
        </w:tc>
      </w:tr>
    </w:tbl>
    <w:p w:rsidR="00907905" w:rsidRDefault="00907905" w:rsidP="00140A3F">
      <w:pPr>
        <w:spacing w:after="0" w:line="240" w:lineRule="auto"/>
        <w:rPr>
          <w:b/>
        </w:rPr>
      </w:pPr>
      <w:bookmarkStart w:id="2" w:name="_Hlk515870905"/>
      <w:bookmarkEnd w:id="1"/>
    </w:p>
    <w:p w:rsidR="00E25F80" w:rsidRPr="006E0F1A" w:rsidRDefault="00E25F80" w:rsidP="00140A3F">
      <w:pPr>
        <w:pStyle w:val="ListParagraph"/>
        <w:spacing w:after="0" w:line="240" w:lineRule="auto"/>
        <w:ind w:left="0"/>
        <w:rPr>
          <w:b/>
          <w:i/>
        </w:rPr>
      </w:pPr>
      <w:r w:rsidRPr="006E0F1A">
        <w:rPr>
          <w:b/>
          <w:i/>
        </w:rPr>
        <w:t>Lesson 7 – What is hard water?</w:t>
      </w:r>
    </w:p>
    <w:p w:rsidR="008403CF" w:rsidRDefault="008403CF" w:rsidP="00140A3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  <w:gridCol w:w="55"/>
      </w:tblGrid>
      <w:tr w:rsidR="008403CF" w:rsidRPr="00233B96" w:rsidTr="008403CF">
        <w:tc>
          <w:tcPr>
            <w:tcW w:w="10682" w:type="dxa"/>
            <w:gridSpan w:val="2"/>
          </w:tcPr>
          <w:p w:rsidR="00140A3F" w:rsidRPr="00EF13FA" w:rsidRDefault="008403CF" w:rsidP="00EF13F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bookmarkStart w:id="3" w:name="_Hlk515871509"/>
            <w:r>
              <w:br w:type="page"/>
            </w:r>
            <w:r w:rsidRPr="00541D2B">
              <w:rPr>
                <w:rFonts w:cstheme="minorHAnsi"/>
                <w:noProof/>
              </w:rPr>
              <w:drawing>
                <wp:inline distT="0" distB="0" distL="0" distR="0" wp14:anchorId="576676A1" wp14:editId="10E1E3B8">
                  <wp:extent cx="525217" cy="514350"/>
                  <wp:effectExtent l="0" t="0" r="8255" b="0"/>
                  <wp:docPr id="13" name="Picture 13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D2B">
              <w:rPr>
                <w:rFonts w:cstheme="minorHAnsi"/>
                <w:b/>
              </w:rPr>
              <w:t xml:space="preserve"> Practical</w:t>
            </w:r>
            <w:r>
              <w:rPr>
                <w:rFonts w:cstheme="minorHAnsi"/>
                <w:b/>
              </w:rPr>
              <w:t xml:space="preserve"> 7.1: Test the Hardness of Water</w:t>
            </w:r>
          </w:p>
        </w:tc>
      </w:tr>
      <w:tr w:rsidR="008403CF" w:rsidRPr="00233B96" w:rsidTr="008403CF">
        <w:tc>
          <w:tcPr>
            <w:tcW w:w="10682" w:type="dxa"/>
            <w:gridSpan w:val="2"/>
            <w:shd w:val="clear" w:color="auto" w:fill="000000" w:themeFill="text1"/>
          </w:tcPr>
          <w:p w:rsidR="008403CF" w:rsidRDefault="00140A3F" w:rsidP="00140A3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>
              <w:br w:type="page"/>
            </w:r>
            <w:r w:rsidR="008403CF">
              <w:rPr>
                <w:rFonts w:cstheme="minorHAnsi"/>
                <w:noProof/>
              </w:rPr>
              <w:t xml:space="preserve">Chemicals needed: </w:t>
            </w:r>
            <w:r w:rsidR="002668BB">
              <w:rPr>
                <w:rFonts w:cstheme="minorHAnsi"/>
                <w:noProof/>
              </w:rPr>
              <w:t>water from different sources and a solution of soap in ethanol (around 50 cm</w:t>
            </w:r>
            <w:r w:rsidR="002668BB">
              <w:rPr>
                <w:rFonts w:cstheme="minorHAnsi"/>
                <w:noProof/>
                <w:vertAlign w:val="superscript"/>
              </w:rPr>
              <w:t>3</w:t>
            </w:r>
            <w:r w:rsidR="002668BB">
              <w:rPr>
                <w:rFonts w:cstheme="minorHAnsi"/>
                <w:noProof/>
              </w:rPr>
              <w:t xml:space="preserve"> per group)</w:t>
            </w:r>
          </w:p>
          <w:p w:rsidR="002668BB" w:rsidRDefault="002668BB" w:rsidP="00140A3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Apparatus needed per group: one conical flask, one measuring cylinder (10 cm</w:t>
            </w:r>
            <w:r>
              <w:rPr>
                <w:rFonts w:cstheme="minorHAnsi"/>
                <w:noProof/>
                <w:vertAlign w:val="superscript"/>
              </w:rPr>
              <w:t>3</w:t>
            </w:r>
            <w:r>
              <w:rPr>
                <w:rFonts w:cstheme="minorHAnsi"/>
                <w:noProof/>
              </w:rPr>
              <w:t>), one burette</w:t>
            </w:r>
            <w:r w:rsidR="00BE020A">
              <w:rPr>
                <w:rFonts w:cstheme="minorHAnsi"/>
                <w:noProof/>
              </w:rPr>
              <w:t xml:space="preserve"> with clamp, boss and stand</w:t>
            </w:r>
            <w:r>
              <w:rPr>
                <w:rFonts w:cstheme="minorHAnsi"/>
                <w:noProof/>
              </w:rPr>
              <w:t xml:space="preserve"> and one funnel</w:t>
            </w:r>
          </w:p>
          <w:p w:rsidR="008403CF" w:rsidRPr="00A55907" w:rsidRDefault="002668BB" w:rsidP="00140A3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The seawater should be the hardest (need the greatest quantity of soap) and the rainwater should be the softest (need the least quantity of soap)</w:t>
            </w:r>
          </w:p>
        </w:tc>
      </w:tr>
      <w:tr w:rsidR="00C72095" w:rsidTr="00C72095">
        <w:trPr>
          <w:gridAfter w:val="1"/>
          <w:wAfter w:w="55" w:type="dxa"/>
        </w:trPr>
        <w:tc>
          <w:tcPr>
            <w:tcW w:w="10627" w:type="dxa"/>
          </w:tcPr>
          <w:p w:rsidR="00C72095" w:rsidRPr="00EF13FA" w:rsidRDefault="00C72095" w:rsidP="00EF13FA">
            <w:pPr>
              <w:spacing w:after="0" w:line="240" w:lineRule="auto"/>
              <w:rPr>
                <w:rFonts w:cstheme="minorHAnsi"/>
                <w:noProof/>
              </w:rPr>
            </w:pPr>
            <w:bookmarkStart w:id="4" w:name="_Hlk515890159"/>
            <w:r w:rsidRPr="00F56854">
              <w:rPr>
                <w:rFonts w:cstheme="minorHAnsi"/>
                <w:noProof/>
              </w:rPr>
              <w:drawing>
                <wp:inline distT="0" distB="0" distL="0" distR="0" wp14:anchorId="3711B1BB" wp14:editId="3CDC2C8C">
                  <wp:extent cx="381600" cy="381600"/>
                  <wp:effectExtent l="0" t="0" r="0" b="0"/>
                  <wp:docPr id="17" name="Picture 17" descr="https://image.freepik.com/free-icon/plus-sign_318-54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freepik.com/free-icon/plus-sign_318-54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854">
              <w:rPr>
                <w:rFonts w:cstheme="minorHAnsi"/>
                <w:b/>
                <w:noProof/>
              </w:rPr>
              <w:t xml:space="preserve">Extension </w:t>
            </w:r>
            <w:r>
              <w:rPr>
                <w:rFonts w:cstheme="minorHAnsi"/>
                <w:b/>
                <w:noProof/>
              </w:rPr>
              <w:t>7</w:t>
            </w:r>
            <w:r w:rsidRPr="00F56854">
              <w:rPr>
                <w:rFonts w:cstheme="minorHAnsi"/>
                <w:b/>
                <w:noProof/>
              </w:rPr>
              <w:t>.</w:t>
            </w:r>
            <w:r>
              <w:rPr>
                <w:rFonts w:cstheme="minorHAnsi"/>
                <w:b/>
                <w:noProof/>
              </w:rPr>
              <w:t>2</w:t>
            </w:r>
            <w:r w:rsidRPr="00F56854">
              <w:rPr>
                <w:rFonts w:cstheme="minorHAnsi"/>
                <w:b/>
                <w:noProof/>
              </w:rPr>
              <w:t xml:space="preserve">: </w:t>
            </w:r>
            <w:r>
              <w:rPr>
                <w:rFonts w:cstheme="minorHAnsi"/>
                <w:b/>
                <w:noProof/>
              </w:rPr>
              <w:t>Testing for Temporary and Permanent Hardness in Water</w:t>
            </w:r>
          </w:p>
        </w:tc>
      </w:tr>
      <w:tr w:rsidR="00C72095" w:rsidTr="00C72095">
        <w:trPr>
          <w:gridAfter w:val="1"/>
          <w:wAfter w:w="55" w:type="dxa"/>
        </w:trPr>
        <w:tc>
          <w:tcPr>
            <w:tcW w:w="10627" w:type="dxa"/>
            <w:shd w:val="clear" w:color="auto" w:fill="000000" w:themeFill="text1"/>
          </w:tcPr>
          <w:p w:rsidR="00C72095" w:rsidRPr="00C72095" w:rsidRDefault="00C72095" w:rsidP="00140A3F">
            <w:pPr>
              <w:spacing w:after="0" w:line="240" w:lineRule="auto"/>
            </w:pPr>
            <w:r>
              <w:t>Take 10 cm</w:t>
            </w:r>
            <w:r w:rsidRPr="00140A3F">
              <w:rPr>
                <w:vertAlign w:val="superscript"/>
              </w:rPr>
              <w:t>3</w:t>
            </w:r>
            <w:r>
              <w:t xml:space="preserve"> of water from each source and boil them before adding the soap; then add the soap as in the original experiment; if less soap is required with the boiled sample, some of its hardness is temporary; the bigger the difference, the greater the amount of temporary hardness in the water</w:t>
            </w:r>
          </w:p>
        </w:tc>
      </w:tr>
      <w:bookmarkEnd w:id="4"/>
    </w:tbl>
    <w:p w:rsidR="00C72095" w:rsidRDefault="00C72095" w:rsidP="00140A3F">
      <w:pPr>
        <w:pStyle w:val="Header"/>
        <w:tabs>
          <w:tab w:val="clear" w:pos="4680"/>
          <w:tab w:val="clear" w:pos="9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668BB" w:rsidRPr="00133506" w:rsidTr="00C463AC">
        <w:tc>
          <w:tcPr>
            <w:tcW w:w="10682" w:type="dxa"/>
            <w:shd w:val="clear" w:color="auto" w:fill="auto"/>
          </w:tcPr>
          <w:p w:rsidR="002668BB" w:rsidRPr="00EF13FA" w:rsidRDefault="002668BB" w:rsidP="00EF13FA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541D2B">
              <w:rPr>
                <w:rFonts w:cstheme="minorHAnsi"/>
                <w:noProof/>
              </w:rPr>
              <w:drawing>
                <wp:inline distT="0" distB="0" distL="0" distR="0" wp14:anchorId="08A4C22C" wp14:editId="33B9C5FC">
                  <wp:extent cx="381000" cy="381000"/>
                  <wp:effectExtent l="0" t="0" r="0" b="0"/>
                  <wp:docPr id="20" name="Picture 20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D2B">
              <w:rPr>
                <w:rFonts w:cstheme="minorHAnsi"/>
                <w:b/>
              </w:rPr>
              <w:t xml:space="preserve">Test your knowledge </w:t>
            </w:r>
            <w:r>
              <w:rPr>
                <w:rFonts w:cstheme="minorHAnsi"/>
                <w:b/>
              </w:rPr>
              <w:t>7</w:t>
            </w:r>
            <w:r w:rsidRPr="00A27A80">
              <w:rPr>
                <w:rFonts w:cstheme="minorHAnsi"/>
                <w:b/>
              </w:rPr>
              <w:t>.</w:t>
            </w:r>
            <w:r w:rsidR="00C72095">
              <w:rPr>
                <w:rFonts w:cstheme="minorHAnsi"/>
                <w:b/>
              </w:rPr>
              <w:t>3</w:t>
            </w:r>
            <w:r w:rsidRPr="00A27A80">
              <w:rPr>
                <w:rFonts w:cstheme="minorHAnsi"/>
                <w:b/>
              </w:rPr>
              <w:t xml:space="preserve">: </w:t>
            </w:r>
            <w:r w:rsidR="00F50E41">
              <w:rPr>
                <w:rFonts w:cstheme="minorHAnsi"/>
                <w:b/>
              </w:rPr>
              <w:t xml:space="preserve">Understanding the Difference Between </w:t>
            </w:r>
            <w:bookmarkStart w:id="5" w:name="_GoBack"/>
            <w:bookmarkEnd w:id="5"/>
            <w:r>
              <w:rPr>
                <w:rFonts w:cstheme="minorHAnsi"/>
                <w:b/>
              </w:rPr>
              <w:t>Hard and Soft Water</w:t>
            </w:r>
          </w:p>
        </w:tc>
      </w:tr>
      <w:tr w:rsidR="002668BB" w:rsidRPr="00133506" w:rsidTr="00AD4C87">
        <w:tc>
          <w:tcPr>
            <w:tcW w:w="10682" w:type="dxa"/>
            <w:shd w:val="clear" w:color="auto" w:fill="000000" w:themeFill="text1"/>
          </w:tcPr>
          <w:p w:rsidR="002668BB" w:rsidRPr="002668BB" w:rsidRDefault="002668BB" w:rsidP="0029601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noProof/>
              </w:rPr>
            </w:pPr>
            <w:r>
              <w:t>Ca</w:t>
            </w:r>
            <w:r>
              <w:rPr>
                <w:vertAlign w:val="superscript"/>
              </w:rPr>
              <w:t>2+</w:t>
            </w:r>
            <w:r>
              <w:t>, Mg</w:t>
            </w:r>
            <w:r>
              <w:rPr>
                <w:vertAlign w:val="superscript"/>
              </w:rPr>
              <w:t>2+</w:t>
            </w:r>
            <w:r>
              <w:t xml:space="preserve"> and Fe</w:t>
            </w:r>
            <w:r>
              <w:rPr>
                <w:vertAlign w:val="superscript"/>
              </w:rPr>
              <w:t>2+</w:t>
            </w:r>
            <w:r>
              <w:t xml:space="preserve"> ions</w:t>
            </w:r>
          </w:p>
          <w:p w:rsidR="002668BB" w:rsidRDefault="002668BB" w:rsidP="0029601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Forms limescale when heated, forms scum instead of lather with soap</w:t>
            </w:r>
          </w:p>
          <w:p w:rsidR="002668BB" w:rsidRDefault="002668BB" w:rsidP="0029601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It is a good source of minerals for humans</w:t>
            </w:r>
          </w:p>
          <w:p w:rsidR="002668BB" w:rsidRDefault="00AD4C87" w:rsidP="0029601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Distillation, ion exchange, precipitation using sodium carbonate</w:t>
            </w:r>
          </w:p>
          <w:p w:rsidR="00AD4C87" w:rsidRPr="00541D2B" w:rsidRDefault="00AD4C87" w:rsidP="00140A3F">
            <w:pPr>
              <w:pStyle w:val="ListParagraph"/>
              <w:spacing w:after="0" w:line="240" w:lineRule="auto"/>
              <w:rPr>
                <w:rFonts w:cstheme="minorHAnsi"/>
                <w:noProof/>
              </w:rPr>
            </w:pPr>
          </w:p>
        </w:tc>
      </w:tr>
    </w:tbl>
    <w:p w:rsidR="002668BB" w:rsidRDefault="002668BB" w:rsidP="00140A3F">
      <w:pPr>
        <w:pStyle w:val="ListParagraph"/>
        <w:spacing w:after="0" w:line="240" w:lineRule="auto"/>
        <w:ind w:left="0"/>
        <w:rPr>
          <w:b/>
        </w:rPr>
      </w:pPr>
    </w:p>
    <w:bookmarkEnd w:id="2"/>
    <w:bookmarkEnd w:id="3"/>
    <w:p w:rsidR="00C72095" w:rsidRDefault="00C72095" w:rsidP="00140A3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45FF5" w:rsidRPr="006E0F1A" w:rsidRDefault="00D45FF5" w:rsidP="00140A3F">
      <w:pPr>
        <w:pStyle w:val="Header"/>
        <w:tabs>
          <w:tab w:val="clear" w:pos="4680"/>
          <w:tab w:val="clear" w:pos="9360"/>
        </w:tabs>
        <w:rPr>
          <w:b/>
          <w:i/>
        </w:rPr>
      </w:pPr>
      <w:r w:rsidRPr="006E0F1A">
        <w:rPr>
          <w:b/>
          <w:i/>
        </w:rPr>
        <w:lastRenderedPageBreak/>
        <w:t xml:space="preserve">Lesson </w:t>
      </w:r>
      <w:r w:rsidR="00AD4C87" w:rsidRPr="006E0F1A">
        <w:rPr>
          <w:b/>
          <w:i/>
        </w:rPr>
        <w:t>8</w:t>
      </w:r>
      <w:r w:rsidR="00C471BA" w:rsidRPr="006E0F1A">
        <w:rPr>
          <w:b/>
          <w:i/>
        </w:rPr>
        <w:t xml:space="preserve"> – How much have I learned about solubility and precipitation reactions?</w:t>
      </w:r>
    </w:p>
    <w:p w:rsidR="00D45FF5" w:rsidRDefault="00D45FF5" w:rsidP="00140A3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45FF5" w:rsidTr="00E32390">
        <w:tc>
          <w:tcPr>
            <w:tcW w:w="10456" w:type="dxa"/>
          </w:tcPr>
          <w:p w:rsidR="00D45FF5" w:rsidRDefault="00D45FF5" w:rsidP="00140A3F">
            <w:pPr>
              <w:spacing w:after="0" w:line="240" w:lineRule="auto"/>
              <w:jc w:val="center"/>
            </w:pPr>
            <w:r w:rsidRPr="004613CF">
              <w:rPr>
                <w:noProof/>
                <w:color w:val="000000"/>
              </w:rPr>
              <w:drawing>
                <wp:inline distT="0" distB="0" distL="0" distR="0" wp14:anchorId="393ADD39" wp14:editId="2245A9BA">
                  <wp:extent cx="381000" cy="381000"/>
                  <wp:effectExtent l="0" t="0" r="0" b="0"/>
                  <wp:docPr id="1110" name="Picture 1110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FF5" w:rsidRPr="00D45FF5" w:rsidRDefault="00AD4C87" w:rsidP="00140A3F">
            <w:pPr>
              <w:pStyle w:val="Heading7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>8</w:t>
            </w:r>
            <w:r w:rsidR="00D45FF5" w:rsidRPr="00D45FF5">
              <w:rPr>
                <w:rFonts w:asciiTheme="minorHAnsi" w:hAnsiTheme="minorHAnsi" w:cstheme="minorHAnsi"/>
                <w:b/>
                <w:i w:val="0"/>
                <w:color w:val="auto"/>
              </w:rPr>
              <w:t>.1 END-OF-</w:t>
            </w:r>
            <w:r w:rsidR="008D3AAD">
              <w:rPr>
                <w:rFonts w:asciiTheme="minorHAnsi" w:hAnsiTheme="minorHAnsi" w:cstheme="minorHAnsi"/>
                <w:b/>
                <w:i w:val="0"/>
                <w:color w:val="auto"/>
              </w:rPr>
              <w:t>UNIT</w:t>
            </w:r>
            <w:r w:rsidR="00D45FF5" w:rsidRPr="00D45FF5">
              <w:rPr>
                <w:rFonts w:asciiTheme="minorHAnsi" w:hAnsiTheme="minorHAnsi" w:cstheme="minorHAnsi"/>
                <w:b/>
                <w:i w:val="0"/>
                <w:color w:val="auto"/>
              </w:rPr>
              <w:t xml:space="preserve"> QUIZ</w:t>
            </w:r>
          </w:p>
          <w:p w:rsidR="00E42C16" w:rsidRPr="00EF13FA" w:rsidRDefault="00D45FF5" w:rsidP="00EF13FA">
            <w:pPr>
              <w:pStyle w:val="Heading7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>UNIT 8 – SOLUBILITY AND PRECIPITATION REACTIONS</w:t>
            </w:r>
          </w:p>
        </w:tc>
      </w:tr>
      <w:tr w:rsidR="00E42C16" w:rsidTr="00B870E4">
        <w:tc>
          <w:tcPr>
            <w:tcW w:w="10456" w:type="dxa"/>
          </w:tcPr>
          <w:p w:rsidR="00E42C16" w:rsidRDefault="00E42C16" w:rsidP="00296013">
            <w:pPr>
              <w:pStyle w:val="ListParagraph"/>
              <w:numPr>
                <w:ilvl w:val="0"/>
                <w:numId w:val="29"/>
              </w:numPr>
              <w:shd w:val="clear" w:color="auto" w:fill="000000" w:themeFill="text1"/>
              <w:spacing w:after="0" w:line="240" w:lineRule="auto"/>
              <w:contextualSpacing w:val="0"/>
            </w:pPr>
            <w:r>
              <w:br w:type="page"/>
              <w:t>A solution which contains the maximum amount of dissolved solute which it is possible to dissolve in that quantity of solvent</w:t>
            </w:r>
          </w:p>
          <w:p w:rsidR="00E42C16" w:rsidRDefault="00E42C16" w:rsidP="00296013">
            <w:pPr>
              <w:pStyle w:val="ListParagraph"/>
              <w:numPr>
                <w:ilvl w:val="0"/>
                <w:numId w:val="29"/>
              </w:numPr>
              <w:shd w:val="clear" w:color="auto" w:fill="000000" w:themeFill="text1"/>
              <w:spacing w:after="0" w:line="240" w:lineRule="auto"/>
              <w:contextualSpacing w:val="0"/>
            </w:pPr>
            <w:r>
              <w:t>The solid NaCl dissolves and the aqueous NaCl crystallises at equal rates</w:t>
            </w:r>
          </w:p>
          <w:p w:rsidR="00E42C16" w:rsidRDefault="00E42C16" w:rsidP="00296013">
            <w:pPr>
              <w:pStyle w:val="ListParagraph"/>
              <w:numPr>
                <w:ilvl w:val="0"/>
                <w:numId w:val="29"/>
              </w:numPr>
              <w:shd w:val="clear" w:color="auto" w:fill="000000" w:themeFill="text1"/>
              <w:spacing w:after="0" w:line="240" w:lineRule="auto"/>
              <w:contextualSpacing w:val="0"/>
            </w:pPr>
            <w:r>
              <w:t>Solubility of solids usually increases with temperature</w:t>
            </w:r>
          </w:p>
          <w:p w:rsidR="00E42C16" w:rsidRDefault="00E42C16" w:rsidP="00296013">
            <w:pPr>
              <w:pStyle w:val="ListParagraph"/>
              <w:numPr>
                <w:ilvl w:val="0"/>
                <w:numId w:val="29"/>
              </w:numPr>
              <w:shd w:val="clear" w:color="auto" w:fill="000000" w:themeFill="text1"/>
              <w:spacing w:after="0" w:line="240" w:lineRule="auto"/>
              <w:contextualSpacing w:val="0"/>
            </w:pPr>
            <w:r>
              <w:t>Solubility of gases usually decreases with temperature</w:t>
            </w:r>
          </w:p>
          <w:p w:rsidR="00E42C16" w:rsidRDefault="00E42C16" w:rsidP="00296013">
            <w:pPr>
              <w:pStyle w:val="ListParagraph"/>
              <w:numPr>
                <w:ilvl w:val="0"/>
                <w:numId w:val="29"/>
              </w:numPr>
              <w:shd w:val="clear" w:color="auto" w:fill="000000" w:themeFill="text1"/>
              <w:spacing w:after="0" w:line="240" w:lineRule="auto"/>
              <w:contextualSpacing w:val="0"/>
            </w:pPr>
          </w:p>
          <w:p w:rsidR="00E42C16" w:rsidRDefault="00B870E4" w:rsidP="00140A3F">
            <w:pPr>
              <w:pStyle w:val="ListParagraph"/>
              <w:shd w:val="clear" w:color="auto" w:fill="000000" w:themeFill="text1"/>
              <w:spacing w:after="0" w:line="240" w:lineRule="auto"/>
              <w:contextualSpacing w:val="0"/>
            </w:pPr>
            <w:r>
              <w:rPr>
                <w:noProof/>
              </w:rPr>
              <w:drawing>
                <wp:inline distT="0" distB="0" distL="0" distR="0" wp14:anchorId="2D0AA04B" wp14:editId="0BB4172B">
                  <wp:extent cx="2971800" cy="2400300"/>
                  <wp:effectExtent l="0" t="0" r="0" b="0"/>
                  <wp:docPr id="15" name="Chart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A539CF-9695-4DFC-B1C8-71918EE9D1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8B08BA" w:rsidRDefault="008B08BA" w:rsidP="00296013">
            <w:pPr>
              <w:pStyle w:val="ListParagraph"/>
              <w:numPr>
                <w:ilvl w:val="0"/>
                <w:numId w:val="30"/>
              </w:numPr>
              <w:shd w:val="clear" w:color="auto" w:fill="000000" w:themeFill="text1"/>
              <w:spacing w:after="0" w:line="240" w:lineRule="auto"/>
              <w:contextualSpacing w:val="0"/>
            </w:pPr>
            <w:r>
              <w:t>7.1 – 7.2 moldm</w:t>
            </w:r>
            <w:r>
              <w:rPr>
                <w:vertAlign w:val="superscript"/>
              </w:rPr>
              <w:t>-</w:t>
            </w:r>
            <w:r w:rsidRPr="008B08BA">
              <w:t>3</w:t>
            </w:r>
            <w:r>
              <w:t xml:space="preserve"> (b) </w:t>
            </w:r>
            <w:r w:rsidRPr="008B08BA">
              <w:t>solubility</w:t>
            </w:r>
            <w:r>
              <w:t xml:space="preserve"> = 8.5 – 8.7 moldm</w:t>
            </w:r>
            <w:r w:rsidRPr="008B08BA">
              <w:rPr>
                <w:vertAlign w:val="superscript"/>
              </w:rPr>
              <w:t>-3</w:t>
            </w:r>
            <w:r>
              <w:t xml:space="preserve"> so mass = 23 – 24 g</w:t>
            </w:r>
          </w:p>
          <w:p w:rsidR="00E42C16" w:rsidRPr="004613CF" w:rsidRDefault="008B08BA" w:rsidP="00140A3F">
            <w:pPr>
              <w:pStyle w:val="ListParagraph"/>
              <w:shd w:val="clear" w:color="auto" w:fill="000000" w:themeFill="text1"/>
              <w:spacing w:after="0" w:line="240" w:lineRule="auto"/>
              <w:ind w:left="1080"/>
              <w:contextualSpacing w:val="0"/>
            </w:pPr>
            <w:r>
              <w:t>(c) solubility = 10.0 – 10.2 moldm</w:t>
            </w:r>
            <w:r>
              <w:rPr>
                <w:vertAlign w:val="superscript"/>
              </w:rPr>
              <w:t>-3</w:t>
            </w:r>
            <w:r>
              <w:t xml:space="preserve"> so volume = 18 – 19 </w:t>
            </w:r>
            <w:r w:rsidRPr="008B08BA">
              <w:t>cm</w:t>
            </w:r>
            <w:r>
              <w:rPr>
                <w:vertAlign w:val="superscript"/>
              </w:rPr>
              <w:t>3</w:t>
            </w:r>
            <w:r>
              <w:t xml:space="preserve"> (d) </w:t>
            </w:r>
            <w:r w:rsidRPr="008B08BA">
              <w:t>around</w:t>
            </w:r>
            <w:r>
              <w:t xml:space="preserve"> 54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  <w:p w:rsidR="00E42C16" w:rsidRDefault="008B08BA" w:rsidP="00296013">
            <w:pPr>
              <w:pStyle w:val="ListParagraph"/>
              <w:numPr>
                <w:ilvl w:val="0"/>
                <w:numId w:val="29"/>
              </w:numPr>
              <w:shd w:val="clear" w:color="auto" w:fill="000000" w:themeFill="text1"/>
              <w:spacing w:after="0" w:line="240" w:lineRule="auto"/>
              <w:contextualSpacing w:val="0"/>
            </w:pPr>
            <w:r>
              <w:t>(a) soluble; (b) insoluble; (c) soluble; (d) insoluble; (e) soluble</w:t>
            </w:r>
          </w:p>
          <w:p w:rsidR="00E42C16" w:rsidRDefault="008D3AAD" w:rsidP="00296013">
            <w:pPr>
              <w:pStyle w:val="ListParagraph"/>
              <w:numPr>
                <w:ilvl w:val="0"/>
                <w:numId w:val="29"/>
              </w:numPr>
              <w:shd w:val="clear" w:color="auto" w:fill="000000" w:themeFill="text1"/>
              <w:spacing w:after="0" w:line="240" w:lineRule="auto"/>
              <w:contextualSpacing w:val="0"/>
            </w:pPr>
            <w:r>
              <w:t>(a) pale blue precipitate; (b) no reaction; (c) white precipitate; (d) white precipitate; (e) white precipitate</w:t>
            </w:r>
          </w:p>
          <w:p w:rsidR="00E42C16" w:rsidRDefault="008D3AAD" w:rsidP="00296013">
            <w:pPr>
              <w:pStyle w:val="ListParagraph"/>
              <w:numPr>
                <w:ilvl w:val="0"/>
                <w:numId w:val="29"/>
              </w:numPr>
              <w:shd w:val="clear" w:color="auto" w:fill="000000" w:themeFill="text1"/>
              <w:spacing w:after="0" w:line="240" w:lineRule="auto"/>
              <w:contextualSpacing w:val="0"/>
            </w:pPr>
            <w:r>
              <w:t>(a)  Add NaOH (</w:t>
            </w:r>
            <w:proofErr w:type="spellStart"/>
            <w:r>
              <w:t>aq</w:t>
            </w:r>
            <w:proofErr w:type="spellEnd"/>
            <w:r>
              <w:t>); FeSO</w:t>
            </w:r>
            <w:r w:rsidRPr="008D3AAD">
              <w:rPr>
                <w:vertAlign w:val="subscript"/>
              </w:rPr>
              <w:t>4</w:t>
            </w:r>
            <w:r>
              <w:t xml:space="preserve"> gives dark green precipitate, Fe</w:t>
            </w:r>
            <w:r w:rsidRPr="008D3AAD">
              <w:rPr>
                <w:vertAlign w:val="subscript"/>
              </w:rPr>
              <w:t>2</w:t>
            </w:r>
            <w:r>
              <w:t>(SO</w:t>
            </w:r>
            <w:r w:rsidRPr="008D3AAD">
              <w:rPr>
                <w:vertAlign w:val="subscript"/>
              </w:rPr>
              <w:t>4</w:t>
            </w:r>
            <w:r>
              <w:t>)</w:t>
            </w:r>
            <w:r w:rsidRPr="008D3AAD">
              <w:rPr>
                <w:vertAlign w:val="subscript"/>
              </w:rPr>
              <w:t>3</w:t>
            </w:r>
            <w:r>
              <w:t xml:space="preserve"> gives orange/brown precipitate</w:t>
            </w:r>
          </w:p>
          <w:p w:rsidR="008D3AAD" w:rsidRDefault="008D3AAD" w:rsidP="00296013">
            <w:pPr>
              <w:pStyle w:val="ListParagraph"/>
              <w:numPr>
                <w:ilvl w:val="0"/>
                <w:numId w:val="30"/>
              </w:numPr>
              <w:shd w:val="clear" w:color="auto" w:fill="000000" w:themeFill="text1"/>
              <w:spacing w:after="0" w:line="240" w:lineRule="auto"/>
              <w:contextualSpacing w:val="0"/>
            </w:pPr>
            <w:r>
              <w:t>Add HCl (</w:t>
            </w:r>
            <w:proofErr w:type="spellStart"/>
            <w:r>
              <w:t>aq</w:t>
            </w:r>
            <w:proofErr w:type="spellEnd"/>
            <w:r>
              <w:t>); Pb(NO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gives white precipitate; Zn(NO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gives no reaction</w:t>
            </w:r>
          </w:p>
          <w:p w:rsidR="00E42C16" w:rsidRDefault="008D3AAD" w:rsidP="00296013">
            <w:pPr>
              <w:pStyle w:val="ListParagraph"/>
              <w:numPr>
                <w:ilvl w:val="0"/>
                <w:numId w:val="30"/>
              </w:numPr>
              <w:shd w:val="clear" w:color="auto" w:fill="000000" w:themeFill="text1"/>
              <w:spacing w:after="0" w:line="240" w:lineRule="auto"/>
              <w:contextualSpacing w:val="0"/>
            </w:pPr>
            <w:r>
              <w:t>Add HCl (</w:t>
            </w:r>
            <w:proofErr w:type="spellStart"/>
            <w:r>
              <w:t>aq</w:t>
            </w:r>
            <w:proofErr w:type="spellEnd"/>
            <w:r>
              <w:t>) and then BaCl</w:t>
            </w:r>
            <w:r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); 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 xml:space="preserve"> gives no reaction; Na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gives white precipitate</w:t>
            </w:r>
          </w:p>
          <w:p w:rsidR="00AD4C87" w:rsidRDefault="00AD4C87" w:rsidP="00296013">
            <w:pPr>
              <w:pStyle w:val="ListParagraph"/>
              <w:numPr>
                <w:ilvl w:val="0"/>
                <w:numId w:val="29"/>
              </w:numPr>
              <w:shd w:val="clear" w:color="auto" w:fill="000000" w:themeFill="text1"/>
              <w:spacing w:after="0" w:line="240" w:lineRule="auto"/>
              <w:contextualSpacing w:val="0"/>
            </w:pPr>
            <w:r>
              <w:t>(a) Fe</w:t>
            </w:r>
            <w:r>
              <w:rPr>
                <w:vertAlign w:val="superscript"/>
              </w:rPr>
              <w:t>2+</w:t>
            </w:r>
            <w:r>
              <w:t>, Ca</w:t>
            </w:r>
            <w:r>
              <w:rPr>
                <w:vertAlign w:val="superscript"/>
              </w:rPr>
              <w:t>2+</w:t>
            </w:r>
            <w:r>
              <w:t>, Mg</w:t>
            </w:r>
            <w:r>
              <w:rPr>
                <w:vertAlign w:val="superscript"/>
              </w:rPr>
              <w:t>2+</w:t>
            </w:r>
          </w:p>
          <w:p w:rsidR="00AD4C87" w:rsidRDefault="00AD4C87" w:rsidP="00140A3F">
            <w:pPr>
              <w:pStyle w:val="ListParagraph"/>
              <w:shd w:val="clear" w:color="auto" w:fill="000000" w:themeFill="text1"/>
              <w:spacing w:after="0" w:line="240" w:lineRule="auto"/>
              <w:ind w:left="1080"/>
              <w:contextualSpacing w:val="0"/>
            </w:pPr>
            <w:r>
              <w:t>(b) causes limescale when heated, causes scum instead of lather with soap</w:t>
            </w:r>
          </w:p>
          <w:p w:rsidR="00AD4C87" w:rsidRDefault="00AD4C87" w:rsidP="00140A3F">
            <w:pPr>
              <w:pStyle w:val="ListParagraph"/>
              <w:shd w:val="clear" w:color="auto" w:fill="000000" w:themeFill="text1"/>
              <w:spacing w:after="0" w:line="240" w:lineRule="auto"/>
              <w:ind w:left="1080"/>
              <w:contextualSpacing w:val="0"/>
            </w:pPr>
            <w:r>
              <w:t>(c) ion exchange, distillation, precipitation with sodium carbonate</w:t>
            </w:r>
          </w:p>
          <w:p w:rsidR="00AD4C87" w:rsidRPr="008D3AAD" w:rsidRDefault="00AD4C87" w:rsidP="00140A3F">
            <w:pPr>
              <w:pStyle w:val="ListParagraph"/>
              <w:shd w:val="clear" w:color="auto" w:fill="000000" w:themeFill="text1"/>
              <w:spacing w:after="0" w:line="240" w:lineRule="auto"/>
              <w:ind w:left="1080"/>
              <w:contextualSpacing w:val="0"/>
            </w:pPr>
            <w:r>
              <w:t>(d) Add soap from a burette to a fixed quantity of different water sample; measure how much is needed to form a lather; the more soap needed, the harder the water</w:t>
            </w:r>
          </w:p>
        </w:tc>
      </w:tr>
    </w:tbl>
    <w:p w:rsidR="00E32390" w:rsidRDefault="00E32390" w:rsidP="00140A3F">
      <w:pPr>
        <w:spacing w:after="0" w:line="240" w:lineRule="auto"/>
      </w:pPr>
    </w:p>
    <w:p w:rsidR="00E32390" w:rsidRDefault="00E32390" w:rsidP="00C30516">
      <w:pPr>
        <w:spacing w:after="0" w:line="240" w:lineRule="auto"/>
      </w:pPr>
    </w:p>
    <w:sectPr w:rsidR="00E32390" w:rsidSect="00363532">
      <w:headerReference w:type="default" r:id="rId20"/>
      <w:footerReference w:type="default" r:id="rId2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55" w:rsidRDefault="008B0B55" w:rsidP="00340CB6">
      <w:pPr>
        <w:spacing w:after="0" w:line="240" w:lineRule="auto"/>
      </w:pPr>
      <w:r>
        <w:separator/>
      </w:r>
    </w:p>
  </w:endnote>
  <w:endnote w:type="continuationSeparator" w:id="0">
    <w:p w:rsidR="008B0B55" w:rsidRDefault="008B0B55" w:rsidP="0034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673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4C9" w:rsidRDefault="00D364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4C9" w:rsidRDefault="00D36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55" w:rsidRDefault="008B0B55" w:rsidP="00340CB6">
      <w:pPr>
        <w:spacing w:after="0" w:line="240" w:lineRule="auto"/>
      </w:pPr>
      <w:r>
        <w:separator/>
      </w:r>
    </w:p>
  </w:footnote>
  <w:footnote w:type="continuationSeparator" w:id="0">
    <w:p w:rsidR="008B0B55" w:rsidRDefault="008B0B55" w:rsidP="0034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4C9" w:rsidRPr="00916D9E" w:rsidRDefault="00D364C9" w:rsidP="00C30516">
    <w:pPr>
      <w:pStyle w:val="Header"/>
      <w:jc w:val="center"/>
      <w:rPr>
        <w:b/>
        <w:caps/>
      </w:rPr>
    </w:pPr>
    <w:r w:rsidRPr="00916D9E">
      <w:rPr>
        <w:b/>
        <w:caps/>
      </w:rPr>
      <w:t>Unit 8 – Solubility and Precipitation Reactions</w:t>
    </w:r>
  </w:p>
  <w:p w:rsidR="00D364C9" w:rsidRPr="00C30516" w:rsidRDefault="00D364C9" w:rsidP="00C3051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1A"/>
    <w:multiLevelType w:val="hybridMultilevel"/>
    <w:tmpl w:val="A9E07FA0"/>
    <w:lvl w:ilvl="0" w:tplc="8DDCD4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4565"/>
    <w:multiLevelType w:val="hybridMultilevel"/>
    <w:tmpl w:val="EEEEE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37B"/>
    <w:multiLevelType w:val="hybridMultilevel"/>
    <w:tmpl w:val="63F424D4"/>
    <w:lvl w:ilvl="0" w:tplc="26421B5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ACC7832"/>
    <w:multiLevelType w:val="hybridMultilevel"/>
    <w:tmpl w:val="70201258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2407"/>
    <w:multiLevelType w:val="hybridMultilevel"/>
    <w:tmpl w:val="A17C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46DF8"/>
    <w:multiLevelType w:val="hybridMultilevel"/>
    <w:tmpl w:val="A04C0B8C"/>
    <w:lvl w:ilvl="0" w:tplc="3DDC73B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21EEB"/>
    <w:multiLevelType w:val="hybridMultilevel"/>
    <w:tmpl w:val="F2E6EF38"/>
    <w:lvl w:ilvl="0" w:tplc="AB86C7F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C2042"/>
    <w:multiLevelType w:val="hybridMultilevel"/>
    <w:tmpl w:val="52A60A56"/>
    <w:lvl w:ilvl="0" w:tplc="45DA0ACA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A1A5E5C"/>
    <w:multiLevelType w:val="hybridMultilevel"/>
    <w:tmpl w:val="FA44B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36114"/>
    <w:multiLevelType w:val="hybridMultilevel"/>
    <w:tmpl w:val="85B02BF4"/>
    <w:lvl w:ilvl="0" w:tplc="B7DABD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655C7"/>
    <w:multiLevelType w:val="hybridMultilevel"/>
    <w:tmpl w:val="F23EE5C0"/>
    <w:lvl w:ilvl="0" w:tplc="A0404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00D4F"/>
    <w:multiLevelType w:val="hybridMultilevel"/>
    <w:tmpl w:val="DB6089F0"/>
    <w:lvl w:ilvl="0" w:tplc="FFC266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44D399B"/>
    <w:multiLevelType w:val="hybridMultilevel"/>
    <w:tmpl w:val="3D82142E"/>
    <w:lvl w:ilvl="0" w:tplc="F91A06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09460A"/>
    <w:multiLevelType w:val="hybridMultilevel"/>
    <w:tmpl w:val="47144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57566C"/>
    <w:multiLevelType w:val="hybridMultilevel"/>
    <w:tmpl w:val="C69014DE"/>
    <w:lvl w:ilvl="0" w:tplc="00B6A2C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46378F"/>
    <w:multiLevelType w:val="hybridMultilevel"/>
    <w:tmpl w:val="504E37AC"/>
    <w:lvl w:ilvl="0" w:tplc="1116EC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E04C7"/>
    <w:multiLevelType w:val="hybridMultilevel"/>
    <w:tmpl w:val="B074EE9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D3731"/>
    <w:multiLevelType w:val="hybridMultilevel"/>
    <w:tmpl w:val="A9A6F6C6"/>
    <w:lvl w:ilvl="0" w:tplc="691E44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BE5FA9"/>
    <w:multiLevelType w:val="hybridMultilevel"/>
    <w:tmpl w:val="D6007164"/>
    <w:lvl w:ilvl="0" w:tplc="79B22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C1C16"/>
    <w:multiLevelType w:val="hybridMultilevel"/>
    <w:tmpl w:val="555881B8"/>
    <w:lvl w:ilvl="0" w:tplc="1B80633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E27CED"/>
    <w:multiLevelType w:val="hybridMultilevel"/>
    <w:tmpl w:val="EE0851E4"/>
    <w:lvl w:ilvl="0" w:tplc="85824254">
      <w:start w:val="1"/>
      <w:numFmt w:val="lowerLetter"/>
      <w:lvlText w:val="(%1)"/>
      <w:lvlJc w:val="left"/>
      <w:pPr>
        <w:ind w:left="1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7" w:hanging="360"/>
      </w:pPr>
    </w:lvl>
    <w:lvl w:ilvl="2" w:tplc="0809001B" w:tentative="1">
      <w:start w:val="1"/>
      <w:numFmt w:val="lowerRoman"/>
      <w:lvlText w:val="%3."/>
      <w:lvlJc w:val="right"/>
      <w:pPr>
        <w:ind w:left="2857" w:hanging="180"/>
      </w:pPr>
    </w:lvl>
    <w:lvl w:ilvl="3" w:tplc="0809000F" w:tentative="1">
      <w:start w:val="1"/>
      <w:numFmt w:val="decimal"/>
      <w:lvlText w:val="%4."/>
      <w:lvlJc w:val="left"/>
      <w:pPr>
        <w:ind w:left="3577" w:hanging="360"/>
      </w:pPr>
    </w:lvl>
    <w:lvl w:ilvl="4" w:tplc="08090019" w:tentative="1">
      <w:start w:val="1"/>
      <w:numFmt w:val="lowerLetter"/>
      <w:lvlText w:val="%5."/>
      <w:lvlJc w:val="left"/>
      <w:pPr>
        <w:ind w:left="4297" w:hanging="360"/>
      </w:pPr>
    </w:lvl>
    <w:lvl w:ilvl="5" w:tplc="0809001B" w:tentative="1">
      <w:start w:val="1"/>
      <w:numFmt w:val="lowerRoman"/>
      <w:lvlText w:val="%6."/>
      <w:lvlJc w:val="right"/>
      <w:pPr>
        <w:ind w:left="5017" w:hanging="180"/>
      </w:pPr>
    </w:lvl>
    <w:lvl w:ilvl="6" w:tplc="0809000F" w:tentative="1">
      <w:start w:val="1"/>
      <w:numFmt w:val="decimal"/>
      <w:lvlText w:val="%7."/>
      <w:lvlJc w:val="left"/>
      <w:pPr>
        <w:ind w:left="5737" w:hanging="360"/>
      </w:pPr>
    </w:lvl>
    <w:lvl w:ilvl="7" w:tplc="08090019" w:tentative="1">
      <w:start w:val="1"/>
      <w:numFmt w:val="lowerLetter"/>
      <w:lvlText w:val="%8."/>
      <w:lvlJc w:val="left"/>
      <w:pPr>
        <w:ind w:left="6457" w:hanging="360"/>
      </w:pPr>
    </w:lvl>
    <w:lvl w:ilvl="8" w:tplc="08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1" w15:restartNumberingAfterBreak="0">
    <w:nsid w:val="4A97448A"/>
    <w:multiLevelType w:val="hybridMultilevel"/>
    <w:tmpl w:val="2F24C916"/>
    <w:lvl w:ilvl="0" w:tplc="E9F630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D013A"/>
    <w:multiLevelType w:val="hybridMultilevel"/>
    <w:tmpl w:val="E7D0ABE0"/>
    <w:lvl w:ilvl="0" w:tplc="408235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C3383"/>
    <w:multiLevelType w:val="hybridMultilevel"/>
    <w:tmpl w:val="A308D1C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34896"/>
    <w:multiLevelType w:val="hybridMultilevel"/>
    <w:tmpl w:val="6994E426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C2308C"/>
    <w:multiLevelType w:val="hybridMultilevel"/>
    <w:tmpl w:val="8F60E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D512E"/>
    <w:multiLevelType w:val="hybridMultilevel"/>
    <w:tmpl w:val="FBC4525E"/>
    <w:lvl w:ilvl="0" w:tplc="BFFCB4F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0D53A42"/>
    <w:multiLevelType w:val="hybridMultilevel"/>
    <w:tmpl w:val="19AC2B44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52653"/>
    <w:multiLevelType w:val="hybridMultilevel"/>
    <w:tmpl w:val="7E1C577A"/>
    <w:lvl w:ilvl="0" w:tplc="FC0E2B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46232"/>
    <w:multiLevelType w:val="hybridMultilevel"/>
    <w:tmpl w:val="E93EA7DA"/>
    <w:lvl w:ilvl="0" w:tplc="200CB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634357"/>
    <w:multiLevelType w:val="hybridMultilevel"/>
    <w:tmpl w:val="B26A43EE"/>
    <w:lvl w:ilvl="0" w:tplc="818EBB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8FE3101"/>
    <w:multiLevelType w:val="hybridMultilevel"/>
    <w:tmpl w:val="2778A790"/>
    <w:lvl w:ilvl="0" w:tplc="BEECDC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8B79B0"/>
    <w:multiLevelType w:val="hybridMultilevel"/>
    <w:tmpl w:val="66901A0C"/>
    <w:lvl w:ilvl="0" w:tplc="9FA85DC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8B62CD"/>
    <w:multiLevelType w:val="hybridMultilevel"/>
    <w:tmpl w:val="E0968A9C"/>
    <w:lvl w:ilvl="0" w:tplc="FA5E9E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26897"/>
    <w:multiLevelType w:val="hybridMultilevel"/>
    <w:tmpl w:val="6BD2D472"/>
    <w:lvl w:ilvl="0" w:tplc="ACAEF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54286"/>
    <w:multiLevelType w:val="hybridMultilevel"/>
    <w:tmpl w:val="E6DAFBF6"/>
    <w:lvl w:ilvl="0" w:tplc="3F540F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73B23603"/>
    <w:multiLevelType w:val="hybridMultilevel"/>
    <w:tmpl w:val="A8A42350"/>
    <w:lvl w:ilvl="0" w:tplc="34D89F86">
      <w:start w:val="1"/>
      <w:numFmt w:val="lowerLetter"/>
      <w:lvlText w:val="(%1)"/>
      <w:lvlJc w:val="left"/>
      <w:pPr>
        <w:ind w:left="717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6D18AD"/>
    <w:multiLevelType w:val="hybridMultilevel"/>
    <w:tmpl w:val="D3D880BC"/>
    <w:lvl w:ilvl="0" w:tplc="7FBE11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D1413"/>
    <w:multiLevelType w:val="hybridMultilevel"/>
    <w:tmpl w:val="03120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3E6F"/>
    <w:multiLevelType w:val="hybridMultilevel"/>
    <w:tmpl w:val="35149E16"/>
    <w:lvl w:ilvl="0" w:tplc="A8B24A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381412"/>
    <w:multiLevelType w:val="hybridMultilevel"/>
    <w:tmpl w:val="729C4B56"/>
    <w:lvl w:ilvl="0" w:tplc="0A6C4C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5"/>
  </w:num>
  <w:num w:numId="4">
    <w:abstractNumId w:val="27"/>
  </w:num>
  <w:num w:numId="5">
    <w:abstractNumId w:val="1"/>
  </w:num>
  <w:num w:numId="6">
    <w:abstractNumId w:val="36"/>
  </w:num>
  <w:num w:numId="7">
    <w:abstractNumId w:val="14"/>
  </w:num>
  <w:num w:numId="8">
    <w:abstractNumId w:val="3"/>
  </w:num>
  <w:num w:numId="9">
    <w:abstractNumId w:val="7"/>
  </w:num>
  <w:num w:numId="10">
    <w:abstractNumId w:val="32"/>
  </w:num>
  <w:num w:numId="11">
    <w:abstractNumId w:val="11"/>
  </w:num>
  <w:num w:numId="12">
    <w:abstractNumId w:val="20"/>
  </w:num>
  <w:num w:numId="13">
    <w:abstractNumId w:val="34"/>
  </w:num>
  <w:num w:numId="14">
    <w:abstractNumId w:val="37"/>
  </w:num>
  <w:num w:numId="15">
    <w:abstractNumId w:val="29"/>
  </w:num>
  <w:num w:numId="16">
    <w:abstractNumId w:val="23"/>
  </w:num>
  <w:num w:numId="17">
    <w:abstractNumId w:val="19"/>
  </w:num>
  <w:num w:numId="18">
    <w:abstractNumId w:val="16"/>
  </w:num>
  <w:num w:numId="19">
    <w:abstractNumId w:val="26"/>
  </w:num>
  <w:num w:numId="20">
    <w:abstractNumId w:val="24"/>
  </w:num>
  <w:num w:numId="21">
    <w:abstractNumId w:val="33"/>
  </w:num>
  <w:num w:numId="22">
    <w:abstractNumId w:val="9"/>
  </w:num>
  <w:num w:numId="23">
    <w:abstractNumId w:val="12"/>
  </w:num>
  <w:num w:numId="24">
    <w:abstractNumId w:val="25"/>
  </w:num>
  <w:num w:numId="25">
    <w:abstractNumId w:val="28"/>
  </w:num>
  <w:num w:numId="26">
    <w:abstractNumId w:val="22"/>
  </w:num>
  <w:num w:numId="27">
    <w:abstractNumId w:val="31"/>
  </w:num>
  <w:num w:numId="28">
    <w:abstractNumId w:val="17"/>
  </w:num>
  <w:num w:numId="29">
    <w:abstractNumId w:val="10"/>
  </w:num>
  <w:num w:numId="30">
    <w:abstractNumId w:val="6"/>
  </w:num>
  <w:num w:numId="31">
    <w:abstractNumId w:val="21"/>
  </w:num>
  <w:num w:numId="32">
    <w:abstractNumId w:val="30"/>
  </w:num>
  <w:num w:numId="33">
    <w:abstractNumId w:val="2"/>
  </w:num>
  <w:num w:numId="34">
    <w:abstractNumId w:val="5"/>
  </w:num>
  <w:num w:numId="35">
    <w:abstractNumId w:val="39"/>
  </w:num>
  <w:num w:numId="36">
    <w:abstractNumId w:val="0"/>
  </w:num>
  <w:num w:numId="37">
    <w:abstractNumId w:val="41"/>
  </w:num>
  <w:num w:numId="38">
    <w:abstractNumId w:val="15"/>
  </w:num>
  <w:num w:numId="39">
    <w:abstractNumId w:val="13"/>
  </w:num>
  <w:num w:numId="40">
    <w:abstractNumId w:val="4"/>
  </w:num>
  <w:num w:numId="41">
    <w:abstractNumId w:val="8"/>
  </w:num>
  <w:num w:numId="42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32"/>
    <w:rsid w:val="00006FFA"/>
    <w:rsid w:val="00020DBD"/>
    <w:rsid w:val="000267EE"/>
    <w:rsid w:val="00035312"/>
    <w:rsid w:val="0003551C"/>
    <w:rsid w:val="000C70FB"/>
    <w:rsid w:val="000C78B9"/>
    <w:rsid w:val="000E0CE2"/>
    <w:rsid w:val="000E3A2B"/>
    <w:rsid w:val="00131BCB"/>
    <w:rsid w:val="00140A3F"/>
    <w:rsid w:val="001527D4"/>
    <w:rsid w:val="00162F5E"/>
    <w:rsid w:val="001A4B0F"/>
    <w:rsid w:val="001E7CF1"/>
    <w:rsid w:val="0021216D"/>
    <w:rsid w:val="00234122"/>
    <w:rsid w:val="00251CC8"/>
    <w:rsid w:val="002569E8"/>
    <w:rsid w:val="002668BB"/>
    <w:rsid w:val="002732D2"/>
    <w:rsid w:val="00296013"/>
    <w:rsid w:val="002A2341"/>
    <w:rsid w:val="002A675E"/>
    <w:rsid w:val="002E3C7F"/>
    <w:rsid w:val="003372B4"/>
    <w:rsid w:val="00340CB6"/>
    <w:rsid w:val="003416F5"/>
    <w:rsid w:val="00354F69"/>
    <w:rsid w:val="00363532"/>
    <w:rsid w:val="00380A84"/>
    <w:rsid w:val="003C7CF7"/>
    <w:rsid w:val="00423C74"/>
    <w:rsid w:val="00426196"/>
    <w:rsid w:val="004B4DA8"/>
    <w:rsid w:val="004D501E"/>
    <w:rsid w:val="004D5CCC"/>
    <w:rsid w:val="004F14B6"/>
    <w:rsid w:val="0054634E"/>
    <w:rsid w:val="00551A34"/>
    <w:rsid w:val="005873C0"/>
    <w:rsid w:val="00587BB9"/>
    <w:rsid w:val="00594D4C"/>
    <w:rsid w:val="005C2E1C"/>
    <w:rsid w:val="005C3828"/>
    <w:rsid w:val="005D66F2"/>
    <w:rsid w:val="00624526"/>
    <w:rsid w:val="00626EF5"/>
    <w:rsid w:val="006373D3"/>
    <w:rsid w:val="00664B3B"/>
    <w:rsid w:val="00683E87"/>
    <w:rsid w:val="006E0F1A"/>
    <w:rsid w:val="006F5A6C"/>
    <w:rsid w:val="006F6119"/>
    <w:rsid w:val="00714A07"/>
    <w:rsid w:val="007279F2"/>
    <w:rsid w:val="00752F92"/>
    <w:rsid w:val="007555B9"/>
    <w:rsid w:val="007B6420"/>
    <w:rsid w:val="007C26D4"/>
    <w:rsid w:val="007F4E6C"/>
    <w:rsid w:val="00813479"/>
    <w:rsid w:val="008162EB"/>
    <w:rsid w:val="00817EAF"/>
    <w:rsid w:val="008326CE"/>
    <w:rsid w:val="008403CF"/>
    <w:rsid w:val="00870E97"/>
    <w:rsid w:val="008772F6"/>
    <w:rsid w:val="0088345E"/>
    <w:rsid w:val="008B08BA"/>
    <w:rsid w:val="008B0B55"/>
    <w:rsid w:val="008B66D6"/>
    <w:rsid w:val="008D1AEF"/>
    <w:rsid w:val="008D3AAD"/>
    <w:rsid w:val="00907905"/>
    <w:rsid w:val="00916D9E"/>
    <w:rsid w:val="00920288"/>
    <w:rsid w:val="0093108F"/>
    <w:rsid w:val="00951E5E"/>
    <w:rsid w:val="00952963"/>
    <w:rsid w:val="00956E2C"/>
    <w:rsid w:val="009F3328"/>
    <w:rsid w:val="009F3A30"/>
    <w:rsid w:val="00A40C32"/>
    <w:rsid w:val="00A55907"/>
    <w:rsid w:val="00A63092"/>
    <w:rsid w:val="00A65A24"/>
    <w:rsid w:val="00A94BE0"/>
    <w:rsid w:val="00AD2755"/>
    <w:rsid w:val="00AD4C87"/>
    <w:rsid w:val="00B017B4"/>
    <w:rsid w:val="00B631E7"/>
    <w:rsid w:val="00B76BDD"/>
    <w:rsid w:val="00B80B5E"/>
    <w:rsid w:val="00B870E4"/>
    <w:rsid w:val="00BE020A"/>
    <w:rsid w:val="00BE1696"/>
    <w:rsid w:val="00C30516"/>
    <w:rsid w:val="00C463AC"/>
    <w:rsid w:val="00C471BA"/>
    <w:rsid w:val="00C502EA"/>
    <w:rsid w:val="00C72095"/>
    <w:rsid w:val="00C911E4"/>
    <w:rsid w:val="00C95683"/>
    <w:rsid w:val="00CA5A40"/>
    <w:rsid w:val="00CF77C8"/>
    <w:rsid w:val="00D305C4"/>
    <w:rsid w:val="00D364C9"/>
    <w:rsid w:val="00D45FF5"/>
    <w:rsid w:val="00D474FA"/>
    <w:rsid w:val="00D87548"/>
    <w:rsid w:val="00DA2732"/>
    <w:rsid w:val="00DA2FD9"/>
    <w:rsid w:val="00E25F80"/>
    <w:rsid w:val="00E32390"/>
    <w:rsid w:val="00E42C16"/>
    <w:rsid w:val="00E42FB9"/>
    <w:rsid w:val="00E47025"/>
    <w:rsid w:val="00E65A19"/>
    <w:rsid w:val="00E8566B"/>
    <w:rsid w:val="00EC24D6"/>
    <w:rsid w:val="00EC5E4F"/>
    <w:rsid w:val="00ED2092"/>
    <w:rsid w:val="00EE6A6A"/>
    <w:rsid w:val="00EF13FA"/>
    <w:rsid w:val="00EF4CCD"/>
    <w:rsid w:val="00F003D9"/>
    <w:rsid w:val="00F24DD3"/>
    <w:rsid w:val="00F25AB9"/>
    <w:rsid w:val="00F3633E"/>
    <w:rsid w:val="00F46A6B"/>
    <w:rsid w:val="00F50E41"/>
    <w:rsid w:val="00F56C49"/>
    <w:rsid w:val="00F9062F"/>
    <w:rsid w:val="00FA5BB3"/>
    <w:rsid w:val="00FC3B2A"/>
    <w:rsid w:val="00FD3016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9EED5"/>
  <w15:chartTrackingRefBased/>
  <w15:docId w15:val="{8CFEA579-F608-44A6-BCBE-8F0AB53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532"/>
  </w:style>
  <w:style w:type="paragraph" w:styleId="Heading1">
    <w:name w:val="heading 1"/>
    <w:basedOn w:val="Normal"/>
    <w:next w:val="Normal"/>
    <w:link w:val="Heading1Char"/>
    <w:uiPriority w:val="9"/>
    <w:qFormat/>
    <w:rsid w:val="00363532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516"/>
    <w:pPr>
      <w:keepNext/>
      <w:jc w:val="center"/>
      <w:outlineLvl w:val="1"/>
    </w:pPr>
    <w:rPr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CF1"/>
    <w:pPr>
      <w:keepNext/>
      <w:spacing w:after="0" w:line="240" w:lineRule="auto"/>
      <w:jc w:val="center"/>
      <w:outlineLvl w:val="2"/>
    </w:pPr>
    <w:rPr>
      <w:b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F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5F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3532"/>
    <w:rPr>
      <w:b/>
    </w:rPr>
  </w:style>
  <w:style w:type="table" w:styleId="TableGrid">
    <w:name w:val="Table Grid"/>
    <w:basedOn w:val="TableNormal"/>
    <w:uiPriority w:val="39"/>
    <w:rsid w:val="0036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532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F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45F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34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B6"/>
  </w:style>
  <w:style w:type="paragraph" w:styleId="Footer">
    <w:name w:val="footer"/>
    <w:basedOn w:val="Normal"/>
    <w:link w:val="FooterChar"/>
    <w:uiPriority w:val="99"/>
    <w:unhideWhenUsed/>
    <w:rsid w:val="0034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B6"/>
  </w:style>
  <w:style w:type="character" w:customStyle="1" w:styleId="Heading2Char">
    <w:name w:val="Heading 2 Char"/>
    <w:basedOn w:val="DefaultParagraphFont"/>
    <w:link w:val="Heading2"/>
    <w:uiPriority w:val="9"/>
    <w:rsid w:val="00C30516"/>
    <w:rPr>
      <w:b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813479"/>
    <w:pPr>
      <w:spacing w:after="0" w:line="240" w:lineRule="auto"/>
    </w:pPr>
    <w:rPr>
      <w:rFonts w:cstheme="minorHAnsi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13479"/>
    <w:rPr>
      <w:rFonts w:cstheme="minorHAnsi"/>
      <w:b/>
    </w:rPr>
  </w:style>
  <w:style w:type="paragraph" w:styleId="NormalWeb">
    <w:name w:val="Normal (Web)"/>
    <w:basedOn w:val="Normal"/>
    <w:uiPriority w:val="99"/>
    <w:semiHidden/>
    <w:unhideWhenUsed/>
    <w:rsid w:val="00DA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E7CF1"/>
    <w:rPr>
      <w:b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cid:ii_jepnvfe00_1621fa54a497745d" TargetMode="External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solubility curve for ammonium chloride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Sheet1!$H$4:$H$11</c:f>
              <c:numCache>
                <c:formatCode>General</c:formatCode>
                <c:ptCount val="8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</c:numCache>
            </c:numRef>
          </c:xVal>
          <c:yVal>
            <c:numRef>
              <c:f>Sheet1!$I$4:$I$11</c:f>
              <c:numCache>
                <c:formatCode>General</c:formatCode>
                <c:ptCount val="8"/>
                <c:pt idx="1">
                  <c:v>6.7</c:v>
                </c:pt>
                <c:pt idx="2">
                  <c:v>7.5</c:v>
                </c:pt>
                <c:pt idx="3">
                  <c:v>8.1999999999999993</c:v>
                </c:pt>
                <c:pt idx="4">
                  <c:v>9.1999999999999993</c:v>
                </c:pt>
                <c:pt idx="5">
                  <c:v>11.4</c:v>
                </c:pt>
                <c:pt idx="6">
                  <c:v>12.7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FC9-41FA-975B-00AC721682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9975456"/>
        <c:axId val="419983984"/>
      </c:scatterChart>
      <c:valAx>
        <c:axId val="419975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</a:t>
                </a:r>
                <a:r>
                  <a:rPr lang="en-GB" baseline="0"/>
                  <a:t> /deg C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983984"/>
        <c:crosses val="autoZero"/>
        <c:crossBetween val="midCat"/>
      </c:valAx>
      <c:valAx>
        <c:axId val="41998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Solubility</a:t>
                </a:r>
                <a:r>
                  <a:rPr lang="en-GB" baseline="0"/>
                  <a:t> in water /moldm-3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9754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2019-03-06T17:15:00Z</dcterms:created>
  <dcterms:modified xsi:type="dcterms:W3CDTF">2019-03-06T17:47:00Z</dcterms:modified>
</cp:coreProperties>
</file>