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63532" w:rsidTr="00F003D9">
        <w:tc>
          <w:tcPr>
            <w:tcW w:w="10456" w:type="dxa"/>
            <w:shd w:val="clear" w:color="auto" w:fill="auto"/>
          </w:tcPr>
          <w:p w:rsidR="00363532" w:rsidRDefault="00363532" w:rsidP="00140A3F">
            <w:pPr>
              <w:spacing w:after="0" w:line="240" w:lineRule="auto"/>
            </w:pPr>
          </w:p>
          <w:p w:rsidR="00363532" w:rsidRDefault="00363532" w:rsidP="00140A3F">
            <w:pPr>
              <w:spacing w:after="0" w:line="240" w:lineRule="auto"/>
            </w:pPr>
          </w:p>
          <w:p w:rsidR="00363532" w:rsidRPr="008709CB" w:rsidRDefault="00E65A19" w:rsidP="00140A3F">
            <w:pPr>
              <w:pStyle w:val="Heading2"/>
              <w:spacing w:after="0" w:line="240" w:lineRule="auto"/>
            </w:pPr>
            <w:r>
              <w:t>UNIT</w:t>
            </w:r>
            <w:r w:rsidR="00363532">
              <w:t xml:space="preserve"> 8</w:t>
            </w:r>
          </w:p>
          <w:p w:rsidR="00363532" w:rsidRPr="009E05D8" w:rsidRDefault="00363532" w:rsidP="00140A3F">
            <w:pPr>
              <w:spacing w:after="0" w:line="240" w:lineRule="auto"/>
              <w:jc w:val="center"/>
              <w:rPr>
                <w:b/>
                <w:sz w:val="28"/>
                <w:szCs w:val="28"/>
              </w:rPr>
            </w:pPr>
          </w:p>
          <w:p w:rsidR="00363532" w:rsidRDefault="00363532" w:rsidP="00140A3F">
            <w:pPr>
              <w:spacing w:after="0" w:line="240" w:lineRule="auto"/>
              <w:jc w:val="center"/>
              <w:rPr>
                <w:b/>
                <w:iCs/>
                <w:sz w:val="28"/>
                <w:szCs w:val="28"/>
              </w:rPr>
            </w:pPr>
            <w:r>
              <w:rPr>
                <w:b/>
                <w:iCs/>
                <w:sz w:val="28"/>
                <w:szCs w:val="28"/>
              </w:rPr>
              <w:t xml:space="preserve">SOLUBILITY AND </w:t>
            </w:r>
            <w:r w:rsidR="00870E97">
              <w:rPr>
                <w:b/>
                <w:iCs/>
                <w:sz w:val="28"/>
                <w:szCs w:val="28"/>
              </w:rPr>
              <w:t>PRECIPITATION REACTIONS</w:t>
            </w:r>
          </w:p>
          <w:p w:rsidR="00C30516" w:rsidRDefault="00C30516" w:rsidP="00140A3F">
            <w:pPr>
              <w:spacing w:after="0" w:line="240" w:lineRule="auto"/>
              <w:jc w:val="center"/>
              <w:rPr>
                <w:b/>
                <w:iCs/>
                <w:sz w:val="28"/>
                <w:szCs w:val="28"/>
              </w:rPr>
            </w:pPr>
          </w:p>
          <w:p w:rsidR="00363532" w:rsidRDefault="007D4DA0" w:rsidP="00140A3F">
            <w:pPr>
              <w:pStyle w:val="Heading3"/>
            </w:pPr>
            <w:r>
              <w:t>Student</w:t>
            </w:r>
            <w:r w:rsidR="00340CB6">
              <w:t xml:space="preserve"> Version</w:t>
            </w:r>
          </w:p>
          <w:p w:rsidR="00C30516" w:rsidRPr="00340CB6" w:rsidRDefault="00C30516" w:rsidP="00140A3F">
            <w:pPr>
              <w:spacing w:after="0" w:line="240" w:lineRule="auto"/>
              <w:jc w:val="center"/>
              <w:rPr>
                <w:b/>
                <w:iCs/>
                <w:sz w:val="28"/>
                <w:szCs w:val="28"/>
              </w:rPr>
            </w:pPr>
          </w:p>
          <w:p w:rsidR="00363532" w:rsidRDefault="00140A3F" w:rsidP="00140A3F">
            <w:pPr>
              <w:spacing w:after="0" w:line="240" w:lineRule="auto"/>
              <w:jc w:val="center"/>
            </w:pPr>
            <w:r>
              <w:object w:dxaOrig="4425" w:dyaOrig="4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5pt;height:217pt" o:ole="">
                  <v:imagedata r:id="rId7" o:title="" grayscale="t"/>
                </v:shape>
                <o:OLEObject Type="Embed" ProgID="PBrush" ShapeID="_x0000_i1025" DrawAspect="Content" ObjectID="_1613381535" r:id="rId8"/>
              </w:object>
            </w:r>
          </w:p>
          <w:p w:rsidR="00363532" w:rsidRDefault="00363532" w:rsidP="00140A3F">
            <w:pPr>
              <w:spacing w:after="0" w:line="240" w:lineRule="auto"/>
              <w:jc w:val="center"/>
            </w:pPr>
            <w:r>
              <w:t>Source: www.dynamicscience.com.au</w:t>
            </w:r>
          </w:p>
          <w:p w:rsidR="00363532" w:rsidRDefault="00363532" w:rsidP="00140A3F">
            <w:pPr>
              <w:spacing w:after="0" w:line="240" w:lineRule="auto"/>
              <w:jc w:val="center"/>
            </w:pPr>
          </w:p>
          <w:p w:rsidR="00363532" w:rsidRPr="00B61741" w:rsidRDefault="00363532" w:rsidP="00140A3F">
            <w:pPr>
              <w:spacing w:after="0" w:line="240" w:lineRule="auto"/>
              <w:rPr>
                <w:b/>
              </w:rPr>
            </w:pPr>
            <w:r w:rsidRPr="00A818C4">
              <w:rPr>
                <w:b/>
              </w:rPr>
              <w:t>Contents</w:t>
            </w:r>
          </w:p>
          <w:p w:rsidR="00363532" w:rsidRPr="004F03ED" w:rsidRDefault="00363532" w:rsidP="00140A3F">
            <w:pPr>
              <w:pStyle w:val="ListParagraph"/>
              <w:numPr>
                <w:ilvl w:val="0"/>
                <w:numId w:val="1"/>
              </w:numPr>
              <w:spacing w:after="0" w:line="240" w:lineRule="auto"/>
              <w:contextualSpacing w:val="0"/>
              <w:rPr>
                <w:rFonts w:cstheme="minorHAnsi"/>
              </w:rPr>
            </w:pPr>
            <w:r>
              <w:rPr>
                <w:rFonts w:cstheme="minorHAnsi"/>
              </w:rPr>
              <w:t>Solubility and Solubility Curves</w:t>
            </w:r>
          </w:p>
          <w:p w:rsidR="00363532" w:rsidRDefault="00870E97" w:rsidP="00140A3F">
            <w:pPr>
              <w:numPr>
                <w:ilvl w:val="0"/>
                <w:numId w:val="1"/>
              </w:numPr>
              <w:spacing w:after="0" w:line="240" w:lineRule="auto"/>
              <w:rPr>
                <w:rFonts w:cstheme="minorHAnsi"/>
              </w:rPr>
            </w:pPr>
            <w:r>
              <w:rPr>
                <w:rFonts w:cstheme="minorHAnsi"/>
              </w:rPr>
              <w:t xml:space="preserve">Solubility and Precipitation </w:t>
            </w:r>
            <w:r w:rsidR="00340CB6">
              <w:rPr>
                <w:rFonts w:cstheme="minorHAnsi"/>
              </w:rPr>
              <w:t>Reactions</w:t>
            </w:r>
          </w:p>
          <w:p w:rsidR="00380A84" w:rsidRDefault="00380A84" w:rsidP="00140A3F">
            <w:pPr>
              <w:numPr>
                <w:ilvl w:val="0"/>
                <w:numId w:val="1"/>
              </w:numPr>
              <w:spacing w:after="0" w:line="240" w:lineRule="auto"/>
              <w:rPr>
                <w:rFonts w:cstheme="minorHAnsi"/>
              </w:rPr>
            </w:pPr>
            <w:r>
              <w:rPr>
                <w:rFonts w:cstheme="minorHAnsi"/>
              </w:rPr>
              <w:t>Qualitative Analysis</w:t>
            </w:r>
            <w:r w:rsidR="007F4E6C">
              <w:rPr>
                <w:rFonts w:cstheme="minorHAnsi"/>
              </w:rPr>
              <w:t xml:space="preserve"> Part 3</w:t>
            </w:r>
          </w:p>
          <w:p w:rsidR="00E25F80" w:rsidRPr="00870E97" w:rsidRDefault="00E25F80" w:rsidP="00140A3F">
            <w:pPr>
              <w:numPr>
                <w:ilvl w:val="0"/>
                <w:numId w:val="1"/>
              </w:numPr>
              <w:spacing w:after="0" w:line="240" w:lineRule="auto"/>
              <w:rPr>
                <w:rFonts w:cstheme="minorHAnsi"/>
              </w:rPr>
            </w:pPr>
            <w:r>
              <w:rPr>
                <w:rFonts w:cstheme="minorHAnsi"/>
              </w:rPr>
              <w:t>Hard and Soft Water</w:t>
            </w:r>
          </w:p>
          <w:p w:rsidR="00363532" w:rsidRDefault="00363532" w:rsidP="00140A3F">
            <w:pPr>
              <w:spacing w:after="0" w:line="240" w:lineRule="auto"/>
              <w:ind w:left="720"/>
            </w:pPr>
          </w:p>
          <w:p w:rsidR="00363532" w:rsidRDefault="00363532" w:rsidP="00140A3F">
            <w:pPr>
              <w:spacing w:after="0" w:line="240" w:lineRule="auto"/>
            </w:pPr>
            <w:r>
              <w:t xml:space="preserve">Key words: </w:t>
            </w:r>
            <w:r w:rsidR="00870E97">
              <w:t xml:space="preserve">aqueous solution, solvent, solute, concentration, molarity, strong electrolyte, weak electrolyte, soluble, solubility, saturated solution, sparingly soluble, insoluble, </w:t>
            </w:r>
            <w:r w:rsidR="00752F92">
              <w:t>solubility curve, crystallisation, recrystallisation, precipitate, precipitation</w:t>
            </w:r>
            <w:r w:rsidR="001E7CF1">
              <w:t>, hard water, soft water, limescale, sum, lather, ion exchange</w:t>
            </w:r>
          </w:p>
          <w:p w:rsidR="00131BCB" w:rsidRDefault="00131BCB" w:rsidP="00140A3F">
            <w:pPr>
              <w:spacing w:after="0" w:line="240" w:lineRule="auto"/>
            </w:pPr>
          </w:p>
          <w:p w:rsidR="00020DBD" w:rsidRPr="00340CB6" w:rsidRDefault="00020DBD" w:rsidP="00140A3F">
            <w:pPr>
              <w:spacing w:after="0" w:line="240" w:lineRule="auto"/>
              <w:rPr>
                <w:b/>
              </w:rPr>
            </w:pPr>
            <w:r w:rsidRPr="00340CB6">
              <w:rPr>
                <w:b/>
              </w:rPr>
              <w:t xml:space="preserve">Units which must be completed before this </w:t>
            </w:r>
            <w:r>
              <w:rPr>
                <w:b/>
              </w:rPr>
              <w:t>unit</w:t>
            </w:r>
            <w:r w:rsidRPr="00340CB6">
              <w:rPr>
                <w:b/>
              </w:rPr>
              <w:t xml:space="preserve"> can be attempted:</w:t>
            </w:r>
          </w:p>
          <w:p w:rsidR="00020DBD" w:rsidRDefault="00020DBD" w:rsidP="00140A3F">
            <w:pPr>
              <w:spacing w:after="0" w:line="240" w:lineRule="auto"/>
            </w:pPr>
            <w:r>
              <w:t>Unit 1 – Atoms and the Periodic Table</w:t>
            </w:r>
          </w:p>
          <w:p w:rsidR="00020DBD" w:rsidRDefault="00020DBD" w:rsidP="00140A3F">
            <w:pPr>
              <w:spacing w:after="0" w:line="240" w:lineRule="auto"/>
            </w:pPr>
            <w:r>
              <w:t>Unit 2 – Particles, Bonding and Structures</w:t>
            </w:r>
          </w:p>
          <w:p w:rsidR="00020DBD" w:rsidRDefault="00020DBD" w:rsidP="00140A3F">
            <w:pPr>
              <w:spacing w:after="0" w:line="240" w:lineRule="auto"/>
            </w:pPr>
            <w:r>
              <w:t>Unit 3 – Amount of Substance and Measurement</w:t>
            </w:r>
          </w:p>
          <w:p w:rsidR="00020DBD" w:rsidRDefault="00020DBD" w:rsidP="00140A3F">
            <w:pPr>
              <w:spacing w:after="0" w:line="240" w:lineRule="auto"/>
            </w:pPr>
            <w:r>
              <w:t>Unit 4 – Introduction to Physical Chemistry</w:t>
            </w:r>
          </w:p>
          <w:p w:rsidR="00020DBD" w:rsidRDefault="00020DBD" w:rsidP="00140A3F">
            <w:pPr>
              <w:spacing w:after="0" w:line="240" w:lineRule="auto"/>
            </w:pPr>
            <w:r>
              <w:t>Unit 5 – Acids, Bases and Salts</w:t>
            </w:r>
          </w:p>
          <w:p w:rsidR="00020DBD" w:rsidRDefault="00020DBD" w:rsidP="00140A3F">
            <w:pPr>
              <w:spacing w:after="0" w:line="240" w:lineRule="auto"/>
            </w:pPr>
            <w:r>
              <w:t>Unit 6 – Redox Reactions</w:t>
            </w:r>
          </w:p>
          <w:p w:rsidR="00020DBD" w:rsidRDefault="00020DBD" w:rsidP="00140A3F">
            <w:pPr>
              <w:spacing w:after="0" w:line="240" w:lineRule="auto"/>
            </w:pPr>
          </w:p>
          <w:p w:rsidR="00020DBD" w:rsidRDefault="00020DBD" w:rsidP="00140A3F">
            <w:pPr>
              <w:spacing w:after="0" w:line="240" w:lineRule="auto"/>
              <w:rPr>
                <w:rFonts w:ascii="Calibri" w:hAnsi="Calibri" w:cs="Calibri"/>
                <w:b/>
              </w:rPr>
            </w:pPr>
            <w:r>
              <w:rPr>
                <w:rFonts w:ascii="Calibri" w:hAnsi="Calibri" w:cs="Calibri"/>
                <w:b/>
              </w:rPr>
              <w:t>Estimated Teaching Time: 8 hours</w:t>
            </w:r>
          </w:p>
          <w:p w:rsidR="00683E87" w:rsidRPr="00020DBD" w:rsidRDefault="00683E87" w:rsidP="00140A3F">
            <w:pPr>
              <w:spacing w:after="0" w:line="240" w:lineRule="auto"/>
              <w:rPr>
                <w:rFonts w:ascii="Calibri" w:hAnsi="Calibri" w:cs="Calibri"/>
                <w:b/>
              </w:rPr>
            </w:pPr>
          </w:p>
        </w:tc>
      </w:tr>
    </w:tbl>
    <w:p w:rsidR="00952963" w:rsidRDefault="00952963" w:rsidP="00952963">
      <w:pPr>
        <w:jc w:val="center"/>
        <w:rPr>
          <w:rFonts w:cstheme="minorHAnsi"/>
          <w:b/>
        </w:rPr>
      </w:pPr>
      <w:r>
        <w:rPr>
          <w:rFonts w:cstheme="minorHAnsi"/>
          <w:b/>
        </w:rPr>
        <w:lastRenderedPageBreak/>
        <w:t>UNIT 8 SUMMARY AND SYLLABUS REFERENCE</w:t>
      </w:r>
    </w:p>
    <w:tbl>
      <w:tblPr>
        <w:tblStyle w:val="TableGrid"/>
        <w:tblW w:w="0" w:type="auto"/>
        <w:tblLook w:val="04A0" w:firstRow="1" w:lastRow="0" w:firstColumn="1" w:lastColumn="0" w:noHBand="0" w:noVBand="1"/>
      </w:tblPr>
      <w:tblGrid>
        <w:gridCol w:w="832"/>
        <w:gridCol w:w="9624"/>
      </w:tblGrid>
      <w:tr w:rsidR="00952963" w:rsidRPr="008E541A" w:rsidTr="00817EAF">
        <w:tc>
          <w:tcPr>
            <w:tcW w:w="832" w:type="dxa"/>
          </w:tcPr>
          <w:p w:rsidR="00952963" w:rsidRPr="00E11228" w:rsidRDefault="00952963" w:rsidP="00817EAF">
            <w:pPr>
              <w:rPr>
                <w:b/>
              </w:rPr>
            </w:pPr>
            <w:r w:rsidRPr="00E11228">
              <w:rPr>
                <w:b/>
              </w:rPr>
              <w:t>Lesson</w:t>
            </w:r>
          </w:p>
        </w:tc>
        <w:tc>
          <w:tcPr>
            <w:tcW w:w="9624" w:type="dxa"/>
          </w:tcPr>
          <w:p w:rsidR="00952963" w:rsidRPr="008E541A" w:rsidRDefault="00952963" w:rsidP="00817EAF">
            <w:pPr>
              <w:rPr>
                <w:b/>
              </w:rPr>
            </w:pPr>
            <w:r>
              <w:rPr>
                <w:b/>
              </w:rPr>
              <w:t xml:space="preserve">Title and </w:t>
            </w:r>
            <w:r w:rsidRPr="008E541A">
              <w:rPr>
                <w:b/>
              </w:rPr>
              <w:t>Syllabus Reference</w:t>
            </w:r>
          </w:p>
        </w:tc>
      </w:tr>
      <w:tr w:rsidR="00952963" w:rsidRPr="00E11228" w:rsidTr="00817EAF">
        <w:tc>
          <w:tcPr>
            <w:tcW w:w="832" w:type="dxa"/>
          </w:tcPr>
          <w:p w:rsidR="00952963" w:rsidRPr="00357022" w:rsidRDefault="00952963" w:rsidP="00817EAF">
            <w:pPr>
              <w:rPr>
                <w:b/>
              </w:rPr>
            </w:pPr>
            <w:r w:rsidRPr="00357022">
              <w:rPr>
                <w:b/>
              </w:rPr>
              <w:t>1</w:t>
            </w:r>
          </w:p>
        </w:tc>
        <w:tc>
          <w:tcPr>
            <w:tcW w:w="9624" w:type="dxa"/>
          </w:tcPr>
          <w:p w:rsidR="00952963" w:rsidRDefault="00A94BE0" w:rsidP="00817EAF">
            <w:pPr>
              <w:tabs>
                <w:tab w:val="left" w:pos="4290"/>
              </w:tabs>
              <w:rPr>
                <w:rFonts w:ascii="Calibri" w:eastAsia="Times New Roman" w:hAnsi="Calibri" w:cs="Calibri"/>
                <w:b/>
                <w:bCs/>
                <w:color w:val="000000"/>
                <w:lang w:val="en-US"/>
              </w:rPr>
            </w:pPr>
            <w:r w:rsidRPr="00A94BE0">
              <w:rPr>
                <w:rFonts w:ascii="Calibri" w:eastAsia="Times New Roman" w:hAnsi="Calibri" w:cs="Calibri"/>
                <w:b/>
                <w:bCs/>
                <w:color w:val="000000"/>
                <w:highlight w:val="lightGray"/>
                <w:lang w:val="en-US"/>
              </w:rPr>
              <w:t>Solubility and Saturated Solutions</w:t>
            </w:r>
          </w:p>
          <w:p w:rsidR="00952963" w:rsidRPr="00A94BE0" w:rsidRDefault="00A94BE0" w:rsidP="00817EAF">
            <w:pPr>
              <w:tabs>
                <w:tab w:val="left" w:pos="4290"/>
              </w:tabs>
              <w:rPr>
                <w:rFonts w:ascii="Calibri" w:eastAsia="Times New Roman" w:hAnsi="Calibri" w:cs="Calibri"/>
                <w:i/>
                <w:color w:val="000000"/>
                <w:sz w:val="20"/>
                <w:szCs w:val="20"/>
                <w:lang w:val="en-US"/>
              </w:rPr>
            </w:pPr>
            <w:r w:rsidRPr="00A94BE0">
              <w:rPr>
                <w:rFonts w:ascii="Calibri" w:eastAsia="Times New Roman" w:hAnsi="Calibri" w:cs="Calibri"/>
                <w:b/>
                <w:i/>
                <w:color w:val="000000"/>
                <w:lang w:val="en-US"/>
              </w:rPr>
              <w:t>CA8a solubility – general principles</w:t>
            </w:r>
            <w:r w:rsidRPr="00A94BE0">
              <w:rPr>
                <w:rFonts w:ascii="Calibri" w:eastAsia="Times New Roman" w:hAnsi="Calibri" w:cs="Calibri"/>
                <w:b/>
                <w:bCs/>
                <w:i/>
                <w:color w:val="000000"/>
                <w:lang w:val="en-US"/>
              </w:rPr>
              <w:t xml:space="preserve"> </w:t>
            </w:r>
            <w:r w:rsidR="00952963" w:rsidRPr="00A94BE0">
              <w:rPr>
                <w:rFonts w:ascii="Calibri" w:eastAsia="Times New Roman" w:hAnsi="Calibri" w:cs="Calibri"/>
                <w:bCs/>
                <w:i/>
                <w:color w:val="000000"/>
                <w:lang w:val="en-US"/>
              </w:rPr>
              <w:t>(</w:t>
            </w:r>
            <w:r w:rsidRPr="00A94BE0">
              <w:rPr>
                <w:rFonts w:ascii="Calibri" w:eastAsia="Times New Roman" w:hAnsi="Calibri" w:cs="Calibri"/>
                <w:i/>
                <w:color w:val="000000"/>
                <w:lang w:val="en-US"/>
              </w:rPr>
              <w:t>saturated and unsaturated solutions, saturated solution as an equilibrium system, solubility expressed in moldm</w:t>
            </w:r>
            <w:r w:rsidRPr="00A94BE0">
              <w:rPr>
                <w:rFonts w:ascii="Calibri" w:eastAsia="Times New Roman" w:hAnsi="Calibri" w:cs="Calibri"/>
                <w:i/>
                <w:color w:val="000000"/>
                <w:vertAlign w:val="superscript"/>
                <w:lang w:val="en-US"/>
              </w:rPr>
              <w:t>-3</w:t>
            </w:r>
            <w:r w:rsidRPr="00A94BE0">
              <w:rPr>
                <w:rFonts w:ascii="Calibri" w:eastAsia="Times New Roman" w:hAnsi="Calibri" w:cs="Calibri"/>
                <w:i/>
                <w:color w:val="000000"/>
                <w:lang w:val="en-US"/>
              </w:rPr>
              <w:t>, solubility of sparingly soluble salts - complete dissociation of the portion that dissolves (qualitative treatment only)</w:t>
            </w:r>
            <w:r w:rsidR="00952963" w:rsidRPr="00A94BE0">
              <w:rPr>
                <w:rFonts w:ascii="Calibri" w:eastAsia="Times New Roman" w:hAnsi="Calibri" w:cs="Calibri"/>
                <w:i/>
                <w:color w:val="000000"/>
                <w:lang w:val="en-US"/>
              </w:rPr>
              <w:t xml:space="preserve">); </w:t>
            </w:r>
            <w:r w:rsidRPr="00A94BE0">
              <w:rPr>
                <w:rFonts w:ascii="Calibri" w:eastAsia="Times New Roman" w:hAnsi="Calibri" w:cs="Calibri"/>
                <w:b/>
                <w:i/>
                <w:color w:val="000000"/>
                <w:lang w:val="en-US"/>
              </w:rPr>
              <w:t xml:space="preserve">CA13i </w:t>
            </w:r>
            <w:r w:rsidRPr="00A94BE0">
              <w:rPr>
                <w:rFonts w:ascii="Calibri" w:eastAsia="Times New Roman" w:hAnsi="Calibri" w:cs="Calibri"/>
                <w:b/>
                <w:bCs/>
                <w:i/>
                <w:color w:val="000000"/>
                <w:lang w:val="en-US"/>
              </w:rPr>
              <w:t>General Skills and Principles - measurement of mass and volume</w:t>
            </w:r>
            <w:r w:rsidRPr="00A94BE0">
              <w:rPr>
                <w:rFonts w:ascii="Calibri" w:eastAsia="Times New Roman" w:hAnsi="Calibri" w:cs="Calibri"/>
                <w:bCs/>
                <w:i/>
                <w:color w:val="000000"/>
                <w:lang w:val="en-US"/>
              </w:rPr>
              <w:t xml:space="preserve">; </w:t>
            </w:r>
            <w:r w:rsidRPr="00A94BE0">
              <w:rPr>
                <w:rFonts w:ascii="Calibri" w:eastAsia="Times New Roman" w:hAnsi="Calibri" w:cs="Calibri"/>
                <w:b/>
                <w:bCs/>
                <w:i/>
                <w:color w:val="000000"/>
                <w:lang w:val="en-US"/>
              </w:rPr>
              <w:t>CA13</w:t>
            </w:r>
            <w:r w:rsidR="00817EAF">
              <w:rPr>
                <w:rFonts w:ascii="Calibri" w:eastAsia="Times New Roman" w:hAnsi="Calibri" w:cs="Calibri"/>
                <w:b/>
                <w:bCs/>
                <w:i/>
                <w:color w:val="000000"/>
                <w:lang w:val="en-US"/>
              </w:rPr>
              <w:t>a</w:t>
            </w:r>
            <w:r w:rsidRPr="00A94BE0">
              <w:rPr>
                <w:rFonts w:ascii="Calibri" w:eastAsia="Times New Roman" w:hAnsi="Calibri" w:cs="Calibri"/>
                <w:b/>
                <w:bCs/>
                <w:i/>
                <w:color w:val="000000"/>
                <w:lang w:val="en-US"/>
              </w:rPr>
              <w:t>iii General Skills and Principles – filtration</w:t>
            </w:r>
            <w:r w:rsidRPr="00A94BE0">
              <w:rPr>
                <w:rFonts w:ascii="Calibri" w:eastAsia="Times New Roman" w:hAnsi="Calibri" w:cs="Calibri"/>
                <w:bCs/>
                <w:i/>
                <w:color w:val="000000"/>
                <w:lang w:val="en-US"/>
              </w:rPr>
              <w:t xml:space="preserve">; </w:t>
            </w:r>
            <w:r w:rsidRPr="00A94BE0">
              <w:rPr>
                <w:rFonts w:ascii="Calibri" w:eastAsia="Times New Roman" w:hAnsi="Calibri" w:cs="Calibri"/>
                <w:b/>
                <w:bCs/>
                <w:i/>
                <w:color w:val="000000"/>
                <w:lang w:val="en-US"/>
              </w:rPr>
              <w:t>CA13biii acid-base titrations - the use of standard solutions of acids and alkalis and the indicators methyl orange and phenolphthalein to determine the solubility of acids and bases</w:t>
            </w:r>
          </w:p>
        </w:tc>
      </w:tr>
      <w:tr w:rsidR="00952963" w:rsidRPr="00E11228" w:rsidTr="00817EAF">
        <w:tc>
          <w:tcPr>
            <w:tcW w:w="832" w:type="dxa"/>
          </w:tcPr>
          <w:p w:rsidR="00952963" w:rsidRPr="00357022" w:rsidRDefault="00952963" w:rsidP="00817EAF">
            <w:pPr>
              <w:rPr>
                <w:b/>
              </w:rPr>
            </w:pPr>
            <w:r w:rsidRPr="00357022">
              <w:rPr>
                <w:b/>
              </w:rPr>
              <w:t>2</w:t>
            </w:r>
          </w:p>
        </w:tc>
        <w:tc>
          <w:tcPr>
            <w:tcW w:w="9624" w:type="dxa"/>
          </w:tcPr>
          <w:p w:rsidR="00952963" w:rsidRDefault="00817EAF" w:rsidP="00817EAF">
            <w:pPr>
              <w:rPr>
                <w:rFonts w:ascii="Calibri" w:eastAsia="Times New Roman" w:hAnsi="Calibri" w:cs="Calibri"/>
                <w:b/>
                <w:bCs/>
                <w:color w:val="000000"/>
                <w:lang w:val="en-US"/>
              </w:rPr>
            </w:pPr>
            <w:proofErr w:type="spellStart"/>
            <w:r>
              <w:rPr>
                <w:rFonts w:ascii="Calibri" w:eastAsia="Times New Roman" w:hAnsi="Calibri" w:cs="Calibri"/>
                <w:b/>
                <w:bCs/>
                <w:color w:val="000000"/>
                <w:highlight w:val="lightGray"/>
                <w:lang w:val="en-US"/>
              </w:rPr>
              <w:t>Crystallisation</w:t>
            </w:r>
            <w:proofErr w:type="spellEnd"/>
            <w:r>
              <w:rPr>
                <w:rFonts w:ascii="Calibri" w:eastAsia="Times New Roman" w:hAnsi="Calibri" w:cs="Calibri"/>
                <w:b/>
                <w:bCs/>
                <w:color w:val="000000"/>
                <w:highlight w:val="lightGray"/>
                <w:lang w:val="en-US"/>
              </w:rPr>
              <w:t xml:space="preserve"> and Solubility Curves</w:t>
            </w:r>
          </w:p>
          <w:p w:rsidR="00952963" w:rsidRPr="00817EAF" w:rsidRDefault="00952963" w:rsidP="00817EAF">
            <w:pPr>
              <w:rPr>
                <w:b/>
                <w:i/>
                <w:sz w:val="20"/>
                <w:szCs w:val="20"/>
              </w:rPr>
            </w:pPr>
            <w:r w:rsidRPr="00817EAF">
              <w:rPr>
                <w:rFonts w:ascii="Calibri" w:eastAsia="Times New Roman" w:hAnsi="Calibri" w:cs="Calibri"/>
                <w:b/>
                <w:i/>
                <w:color w:val="000000"/>
                <w:lang w:val="en-US"/>
              </w:rPr>
              <w:t>CA</w:t>
            </w:r>
            <w:r w:rsidR="00A94BE0" w:rsidRPr="00817EAF">
              <w:rPr>
                <w:rFonts w:ascii="Calibri" w:eastAsia="Times New Roman" w:hAnsi="Calibri" w:cs="Calibri"/>
                <w:b/>
                <w:i/>
                <w:color w:val="000000"/>
                <w:lang w:val="en-US"/>
              </w:rPr>
              <w:t>8a</w:t>
            </w:r>
            <w:r w:rsidRPr="00817EAF">
              <w:rPr>
                <w:rFonts w:ascii="Calibri" w:eastAsia="Times New Roman" w:hAnsi="Calibri" w:cs="Calibri"/>
                <w:b/>
                <w:i/>
                <w:color w:val="000000"/>
                <w:lang w:val="en-US"/>
              </w:rPr>
              <w:t xml:space="preserve"> </w:t>
            </w:r>
            <w:r w:rsidR="00A94BE0" w:rsidRPr="00817EAF">
              <w:rPr>
                <w:rFonts w:ascii="Calibri" w:eastAsia="Times New Roman" w:hAnsi="Calibri" w:cs="Calibri"/>
                <w:b/>
                <w:i/>
                <w:color w:val="000000"/>
                <w:lang w:val="en-US"/>
              </w:rPr>
              <w:t>solubility – general principles</w:t>
            </w:r>
            <w:r w:rsidRPr="00817EAF">
              <w:rPr>
                <w:rFonts w:ascii="Calibri" w:eastAsia="Times New Roman" w:hAnsi="Calibri" w:cs="Calibri"/>
                <w:b/>
                <w:bCs/>
                <w:i/>
                <w:color w:val="000000"/>
                <w:lang w:val="en-US"/>
              </w:rPr>
              <w:t xml:space="preserve"> </w:t>
            </w:r>
            <w:r w:rsidRPr="00817EAF">
              <w:rPr>
                <w:rFonts w:ascii="Calibri" w:eastAsia="Times New Roman" w:hAnsi="Calibri" w:cs="Calibri"/>
                <w:bCs/>
                <w:i/>
                <w:color w:val="000000"/>
                <w:lang w:val="en-US"/>
              </w:rPr>
              <w:t>(</w:t>
            </w:r>
            <w:r w:rsidR="00817EAF" w:rsidRPr="00817EAF">
              <w:rPr>
                <w:rFonts w:ascii="Calibri" w:eastAsia="Times New Roman" w:hAnsi="Calibri" w:cs="Calibri"/>
                <w:i/>
                <w:color w:val="000000"/>
                <w:lang w:val="en-US"/>
              </w:rPr>
              <w:t xml:space="preserve">solubility curves and their uses, relationship between solubility and </w:t>
            </w:r>
            <w:proofErr w:type="spellStart"/>
            <w:r w:rsidR="00817EAF" w:rsidRPr="00817EAF">
              <w:rPr>
                <w:rFonts w:ascii="Calibri" w:eastAsia="Times New Roman" w:hAnsi="Calibri" w:cs="Calibri"/>
                <w:i/>
                <w:color w:val="000000"/>
                <w:lang w:val="en-US"/>
              </w:rPr>
              <w:t>crystallisation</w:t>
            </w:r>
            <w:proofErr w:type="spellEnd"/>
            <w:r w:rsidR="00817EAF" w:rsidRPr="00817EAF">
              <w:rPr>
                <w:rFonts w:ascii="Calibri" w:eastAsia="Times New Roman" w:hAnsi="Calibri" w:cs="Calibri"/>
                <w:i/>
                <w:color w:val="000000"/>
                <w:lang w:val="en-US"/>
              </w:rPr>
              <w:t xml:space="preserve">, </w:t>
            </w:r>
            <w:proofErr w:type="spellStart"/>
            <w:r w:rsidR="00817EAF" w:rsidRPr="00817EAF">
              <w:rPr>
                <w:rFonts w:ascii="Calibri" w:eastAsia="Times New Roman" w:hAnsi="Calibri" w:cs="Calibri"/>
                <w:i/>
                <w:color w:val="000000"/>
                <w:lang w:val="en-US"/>
              </w:rPr>
              <w:t>crystallisation</w:t>
            </w:r>
            <w:proofErr w:type="spellEnd"/>
            <w:r w:rsidR="00817EAF" w:rsidRPr="00817EAF">
              <w:rPr>
                <w:rFonts w:ascii="Calibri" w:eastAsia="Times New Roman" w:hAnsi="Calibri" w:cs="Calibri"/>
                <w:i/>
                <w:color w:val="000000"/>
                <w:lang w:val="en-US"/>
              </w:rPr>
              <w:t xml:space="preserve"> as a method of purification</w:t>
            </w:r>
            <w:r w:rsidRPr="00817EAF">
              <w:rPr>
                <w:rFonts w:ascii="Calibri" w:eastAsia="Times New Roman" w:hAnsi="Calibri" w:cs="Calibri"/>
                <w:bCs/>
                <w:i/>
                <w:color w:val="000000"/>
                <w:lang w:val="en-US"/>
              </w:rPr>
              <w:t xml:space="preserve">); </w:t>
            </w:r>
            <w:r w:rsidR="00817EAF" w:rsidRPr="00817EAF">
              <w:rPr>
                <w:rFonts w:ascii="Calibri" w:eastAsia="Times New Roman" w:hAnsi="Calibri" w:cs="Calibri"/>
                <w:b/>
                <w:bCs/>
                <w:i/>
                <w:color w:val="000000"/>
                <w:lang w:val="en-US"/>
              </w:rPr>
              <w:t>CA13aiii General Skills and Principles – filtration and recrystallisation</w:t>
            </w:r>
          </w:p>
        </w:tc>
      </w:tr>
      <w:tr w:rsidR="00952963" w:rsidTr="00817EAF">
        <w:tc>
          <w:tcPr>
            <w:tcW w:w="832" w:type="dxa"/>
          </w:tcPr>
          <w:p w:rsidR="00952963" w:rsidRPr="00357022" w:rsidRDefault="00952963" w:rsidP="00817EAF">
            <w:pPr>
              <w:rPr>
                <w:b/>
              </w:rPr>
            </w:pPr>
            <w:r w:rsidRPr="00357022">
              <w:rPr>
                <w:b/>
              </w:rPr>
              <w:t>3</w:t>
            </w:r>
          </w:p>
        </w:tc>
        <w:tc>
          <w:tcPr>
            <w:tcW w:w="9624" w:type="dxa"/>
          </w:tcPr>
          <w:p w:rsidR="00952963" w:rsidRPr="00152CD3" w:rsidRDefault="00817EAF" w:rsidP="00817EAF">
            <w:pPr>
              <w:rPr>
                <w:b/>
              </w:rPr>
            </w:pPr>
            <w:r>
              <w:rPr>
                <w:b/>
                <w:highlight w:val="lightGray"/>
              </w:rPr>
              <w:t>Precipitation</w:t>
            </w:r>
          </w:p>
          <w:p w:rsidR="00952963" w:rsidRPr="00817EAF" w:rsidRDefault="00952963" w:rsidP="00817EAF">
            <w:pPr>
              <w:rPr>
                <w:i/>
                <w:sz w:val="20"/>
                <w:szCs w:val="20"/>
              </w:rPr>
            </w:pPr>
            <w:r w:rsidRPr="00817EAF">
              <w:rPr>
                <w:rFonts w:ascii="Calibri" w:eastAsia="Times New Roman" w:hAnsi="Calibri" w:cs="Calibri"/>
                <w:b/>
                <w:i/>
                <w:color w:val="000000"/>
                <w:lang w:val="en-US"/>
              </w:rPr>
              <w:t>CA</w:t>
            </w:r>
            <w:r w:rsidR="00817EAF" w:rsidRPr="00817EAF">
              <w:rPr>
                <w:rFonts w:ascii="Calibri" w:eastAsia="Times New Roman" w:hAnsi="Calibri" w:cs="Calibri"/>
                <w:b/>
                <w:i/>
                <w:color w:val="000000"/>
                <w:lang w:val="en-US"/>
              </w:rPr>
              <w:t xml:space="preserve">4aiii chemical equations </w:t>
            </w:r>
            <w:r w:rsidR="00817EAF" w:rsidRPr="00817EAF">
              <w:rPr>
                <w:rFonts w:ascii="Calibri" w:eastAsia="Times New Roman" w:hAnsi="Calibri" w:cs="Calibri"/>
                <w:i/>
                <w:color w:val="000000"/>
                <w:lang w:val="en-US"/>
              </w:rPr>
              <w:t xml:space="preserve">(precipitation); </w:t>
            </w:r>
            <w:r w:rsidR="00817EAF" w:rsidRPr="00817EAF">
              <w:rPr>
                <w:rFonts w:ascii="Calibri" w:eastAsia="Times New Roman" w:hAnsi="Calibri" w:cs="Calibri"/>
                <w:b/>
                <w:i/>
                <w:color w:val="000000"/>
                <w:lang w:val="en-US"/>
              </w:rPr>
              <w:t xml:space="preserve">CA8b </w:t>
            </w:r>
            <w:r w:rsidR="00817EAF" w:rsidRPr="00817EAF">
              <w:rPr>
                <w:rFonts w:ascii="Calibri" w:eastAsia="Times New Roman" w:hAnsi="Calibri" w:cs="Calibri"/>
                <w:b/>
                <w:bCs/>
                <w:i/>
                <w:color w:val="000000"/>
                <w:lang w:val="en-US"/>
              </w:rPr>
              <w:t>practical application of solubility</w:t>
            </w:r>
            <w:r w:rsidR="00817EAF" w:rsidRPr="00817EAF">
              <w:rPr>
                <w:rFonts w:ascii="Calibri" w:eastAsia="Times New Roman" w:hAnsi="Calibri" w:cs="Calibri"/>
                <w:i/>
                <w:color w:val="000000"/>
                <w:lang w:val="en-US"/>
              </w:rPr>
              <w:t xml:space="preserve"> </w:t>
            </w:r>
            <w:r w:rsidRPr="00817EAF">
              <w:rPr>
                <w:rFonts w:ascii="Calibri" w:eastAsia="Times New Roman" w:hAnsi="Calibri" w:cs="Calibri"/>
                <w:i/>
                <w:color w:val="000000"/>
                <w:lang w:val="en-US"/>
              </w:rPr>
              <w:t>(</w:t>
            </w:r>
            <w:proofErr w:type="spellStart"/>
            <w:r w:rsidR="00817EAF" w:rsidRPr="00817EAF">
              <w:rPr>
                <w:rFonts w:ascii="Calibri" w:eastAsia="Times New Roman" w:hAnsi="Calibri" w:cs="Calibri"/>
                <w:i/>
                <w:color w:val="000000"/>
                <w:lang w:val="en-US"/>
              </w:rPr>
              <w:t>generalisations</w:t>
            </w:r>
            <w:proofErr w:type="spellEnd"/>
            <w:r w:rsidR="00817EAF" w:rsidRPr="00817EAF">
              <w:rPr>
                <w:rFonts w:ascii="Calibri" w:eastAsia="Times New Roman" w:hAnsi="Calibri" w:cs="Calibri"/>
                <w:i/>
                <w:color w:val="000000"/>
                <w:lang w:val="en-US"/>
              </w:rPr>
              <w:t xml:space="preserve"> of solubility of salts)</w:t>
            </w:r>
          </w:p>
        </w:tc>
      </w:tr>
      <w:tr w:rsidR="00952963" w:rsidTr="00817EAF">
        <w:tc>
          <w:tcPr>
            <w:tcW w:w="832" w:type="dxa"/>
          </w:tcPr>
          <w:p w:rsidR="00952963" w:rsidRPr="00357022" w:rsidRDefault="00952963" w:rsidP="00817EAF">
            <w:pPr>
              <w:rPr>
                <w:b/>
              </w:rPr>
            </w:pPr>
            <w:r w:rsidRPr="00357022">
              <w:rPr>
                <w:b/>
              </w:rPr>
              <w:t>4</w:t>
            </w:r>
          </w:p>
        </w:tc>
        <w:tc>
          <w:tcPr>
            <w:tcW w:w="9624" w:type="dxa"/>
          </w:tcPr>
          <w:p w:rsidR="00952963" w:rsidRPr="00152CD3" w:rsidRDefault="00817EAF" w:rsidP="00817EAF">
            <w:pPr>
              <w:rPr>
                <w:b/>
              </w:rPr>
            </w:pPr>
            <w:r>
              <w:rPr>
                <w:b/>
                <w:highlight w:val="lightGray"/>
              </w:rPr>
              <w:t>Preparation of Insoluble Salts</w:t>
            </w:r>
          </w:p>
          <w:p w:rsidR="00952963" w:rsidRPr="00714A07" w:rsidRDefault="00952963" w:rsidP="00817EAF">
            <w:pPr>
              <w:rPr>
                <w:i/>
                <w:sz w:val="20"/>
                <w:szCs w:val="20"/>
              </w:rPr>
            </w:pPr>
            <w:r w:rsidRPr="00714A07">
              <w:rPr>
                <w:rFonts w:ascii="Calibri" w:eastAsia="Times New Roman" w:hAnsi="Calibri" w:cs="Calibri"/>
                <w:b/>
                <w:i/>
                <w:color w:val="000000"/>
                <w:lang w:val="en-US"/>
              </w:rPr>
              <w:t>CA</w:t>
            </w:r>
            <w:r w:rsidR="00714A07" w:rsidRPr="00714A07">
              <w:rPr>
                <w:rFonts w:ascii="Calibri" w:eastAsia="Times New Roman" w:hAnsi="Calibri" w:cs="Calibri"/>
                <w:b/>
                <w:i/>
                <w:color w:val="000000"/>
                <w:lang w:val="en-US"/>
              </w:rPr>
              <w:t>13aiii filtration</w:t>
            </w:r>
            <w:r w:rsidRPr="00714A07">
              <w:rPr>
                <w:rFonts w:ascii="Calibri" w:eastAsia="Times New Roman" w:hAnsi="Calibri" w:cs="Calibri"/>
                <w:i/>
                <w:color w:val="000000"/>
                <w:lang w:val="en-US"/>
              </w:rPr>
              <w:t xml:space="preserve">; </w:t>
            </w:r>
            <w:r w:rsidRPr="00714A07">
              <w:rPr>
                <w:rFonts w:ascii="Calibri" w:eastAsia="Times New Roman" w:hAnsi="Calibri" w:cs="Calibri"/>
                <w:b/>
                <w:i/>
                <w:color w:val="000000"/>
                <w:lang w:val="en-US"/>
              </w:rPr>
              <w:t>CC</w:t>
            </w:r>
            <w:r w:rsidR="00714A07" w:rsidRPr="00714A07">
              <w:rPr>
                <w:rFonts w:ascii="Calibri" w:eastAsia="Times New Roman" w:hAnsi="Calibri" w:cs="Calibri"/>
                <w:b/>
                <w:i/>
                <w:color w:val="000000"/>
                <w:lang w:val="en-US"/>
              </w:rPr>
              <w:t>4a</w:t>
            </w:r>
            <w:r w:rsidRPr="00714A07">
              <w:rPr>
                <w:rFonts w:ascii="Calibri" w:eastAsia="Times New Roman" w:hAnsi="Calibri" w:cs="Calibri"/>
                <w:b/>
                <w:i/>
                <w:color w:val="000000"/>
                <w:lang w:val="en-US"/>
              </w:rPr>
              <w:t xml:space="preserve"> </w:t>
            </w:r>
            <w:r w:rsidR="00714A07" w:rsidRPr="00714A07">
              <w:rPr>
                <w:rFonts w:ascii="Calibri" w:eastAsia="Times New Roman" w:hAnsi="Calibri" w:cs="Calibri"/>
                <w:b/>
                <w:bCs/>
                <w:i/>
                <w:color w:val="000000"/>
                <w:lang w:val="en-US"/>
              </w:rPr>
              <w:t>methods of preparation of simple salts</w:t>
            </w:r>
            <w:r w:rsidR="00714A07" w:rsidRPr="00714A07">
              <w:rPr>
                <w:rFonts w:ascii="Calibri" w:eastAsia="Times New Roman" w:hAnsi="Calibri" w:cs="Calibri"/>
                <w:i/>
                <w:color w:val="000000"/>
                <w:lang w:val="en-US"/>
              </w:rPr>
              <w:t xml:space="preserve">; </w:t>
            </w:r>
            <w:r w:rsidR="00714A07" w:rsidRPr="00714A07">
              <w:rPr>
                <w:rFonts w:ascii="Calibri" w:eastAsia="Times New Roman" w:hAnsi="Calibri" w:cs="Calibri"/>
                <w:b/>
                <w:i/>
                <w:color w:val="000000"/>
                <w:lang w:val="en-US"/>
              </w:rPr>
              <w:t xml:space="preserve">ISA7.4 </w:t>
            </w:r>
            <w:r w:rsidR="00714A07" w:rsidRPr="00714A07">
              <w:rPr>
                <w:rFonts w:ascii="Calibri" w:eastAsia="Times New Roman" w:hAnsi="Calibri" w:cs="Calibri"/>
                <w:b/>
                <w:bCs/>
                <w:i/>
                <w:color w:val="000000"/>
                <w:lang w:val="en-US"/>
              </w:rPr>
              <w:t xml:space="preserve">methods of preparation of salts </w:t>
            </w:r>
            <w:r w:rsidR="00714A07" w:rsidRPr="00714A07">
              <w:rPr>
                <w:rFonts w:ascii="Calibri" w:eastAsia="Times New Roman" w:hAnsi="Calibri" w:cs="Calibri"/>
                <w:bCs/>
                <w:i/>
                <w:color w:val="000000"/>
                <w:lang w:val="en-US"/>
              </w:rPr>
              <w:t>(</w:t>
            </w:r>
            <w:r w:rsidR="00714A07" w:rsidRPr="00714A07">
              <w:rPr>
                <w:rFonts w:ascii="Calibri" w:eastAsia="Times New Roman" w:hAnsi="Calibri" w:cs="Calibri"/>
                <w:i/>
                <w:lang w:val="en-US"/>
              </w:rPr>
              <w:t>preparation of salts using the following methods: precipitation</w:t>
            </w:r>
            <w:r w:rsidR="00714A07" w:rsidRPr="00714A07">
              <w:rPr>
                <w:rFonts w:ascii="Calibri" w:eastAsia="Times New Roman" w:hAnsi="Calibri" w:cs="Calibri"/>
                <w:bCs/>
                <w:i/>
                <w:color w:val="000000"/>
                <w:lang w:val="en-US"/>
              </w:rPr>
              <w:t>)</w:t>
            </w:r>
            <w:r w:rsidR="00714A07" w:rsidRPr="00714A07">
              <w:rPr>
                <w:rFonts w:ascii="Calibri" w:eastAsia="Times New Roman" w:hAnsi="Calibri" w:cs="Calibri"/>
                <w:b/>
                <w:i/>
                <w:color w:val="000000"/>
                <w:lang w:val="en-US"/>
              </w:rPr>
              <w:t xml:space="preserve"> </w:t>
            </w:r>
          </w:p>
        </w:tc>
      </w:tr>
      <w:tr w:rsidR="00952963" w:rsidRPr="008E065E" w:rsidTr="00817EAF">
        <w:tc>
          <w:tcPr>
            <w:tcW w:w="832" w:type="dxa"/>
          </w:tcPr>
          <w:p w:rsidR="00952963" w:rsidRPr="00357022" w:rsidRDefault="00952963" w:rsidP="00817EAF">
            <w:pPr>
              <w:rPr>
                <w:b/>
              </w:rPr>
            </w:pPr>
            <w:r w:rsidRPr="00357022">
              <w:rPr>
                <w:b/>
              </w:rPr>
              <w:t>5</w:t>
            </w:r>
          </w:p>
        </w:tc>
        <w:tc>
          <w:tcPr>
            <w:tcW w:w="9624" w:type="dxa"/>
          </w:tcPr>
          <w:p w:rsidR="00952963" w:rsidRDefault="00714A07" w:rsidP="00817EAF">
            <w:pPr>
              <w:rPr>
                <w:rFonts w:ascii="Calibri" w:eastAsia="Times New Roman" w:hAnsi="Calibri" w:cs="Calibri"/>
                <w:b/>
                <w:bCs/>
                <w:color w:val="000000"/>
                <w:lang w:val="en-US"/>
              </w:rPr>
            </w:pPr>
            <w:r>
              <w:rPr>
                <w:rFonts w:ascii="Calibri" w:eastAsia="Times New Roman" w:hAnsi="Calibri" w:cs="Calibri"/>
                <w:b/>
                <w:bCs/>
                <w:color w:val="000000"/>
                <w:highlight w:val="lightGray"/>
                <w:lang w:val="en-US"/>
              </w:rPr>
              <w:t>Qualitative Analysis (Cations) – Precipitation Reactions</w:t>
            </w:r>
          </w:p>
          <w:p w:rsidR="00952963" w:rsidRPr="002A2341" w:rsidRDefault="00714A07" w:rsidP="00817EAF">
            <w:pPr>
              <w:rPr>
                <w:b/>
                <w:i/>
              </w:rPr>
            </w:pPr>
            <w:r w:rsidRPr="002A2341">
              <w:rPr>
                <w:rFonts w:ascii="Calibri" w:eastAsia="Times New Roman" w:hAnsi="Calibri" w:cs="Calibri"/>
                <w:b/>
                <w:i/>
                <w:color w:val="000000"/>
                <w:lang w:val="en-US"/>
              </w:rPr>
              <w:t xml:space="preserve">CA8b </w:t>
            </w:r>
            <w:r w:rsidRPr="002A2341">
              <w:rPr>
                <w:rFonts w:ascii="Calibri" w:eastAsia="Times New Roman" w:hAnsi="Calibri" w:cs="Calibri"/>
                <w:b/>
                <w:bCs/>
                <w:i/>
                <w:color w:val="000000"/>
                <w:lang w:val="en-US"/>
              </w:rPr>
              <w:t>practical application of solubility</w:t>
            </w:r>
            <w:r w:rsidRPr="002A2341">
              <w:rPr>
                <w:rFonts w:ascii="Calibri" w:eastAsia="Times New Roman" w:hAnsi="Calibri" w:cs="Calibri"/>
                <w:i/>
                <w:color w:val="000000"/>
                <w:lang w:val="en-US"/>
              </w:rPr>
              <w:t xml:space="preserve"> (</w:t>
            </w:r>
            <w:proofErr w:type="spellStart"/>
            <w:r w:rsidRPr="002A2341">
              <w:rPr>
                <w:rFonts w:ascii="Calibri" w:eastAsia="Times New Roman" w:hAnsi="Calibri" w:cs="Calibri"/>
                <w:i/>
                <w:color w:val="000000"/>
                <w:lang w:val="en-US"/>
              </w:rPr>
              <w:t>generalisations</w:t>
            </w:r>
            <w:proofErr w:type="spellEnd"/>
            <w:r w:rsidRPr="002A2341">
              <w:rPr>
                <w:rFonts w:ascii="Calibri" w:eastAsia="Times New Roman" w:hAnsi="Calibri" w:cs="Calibri"/>
                <w:i/>
                <w:color w:val="000000"/>
                <w:lang w:val="en-US"/>
              </w:rPr>
              <w:t xml:space="preserve"> of solubility of salts</w:t>
            </w:r>
            <w:r w:rsidRPr="002A2341">
              <w:rPr>
                <w:rFonts w:ascii="Calibri" w:eastAsia="Times New Roman" w:hAnsi="Calibri" w:cs="Calibri"/>
                <w:i/>
                <w:lang w:val="en-US"/>
              </w:rPr>
              <w:t xml:space="preserve"> and their applications in qualitative analyses</w:t>
            </w:r>
            <w:r w:rsidRPr="002A2341">
              <w:rPr>
                <w:rFonts w:ascii="Calibri" w:eastAsia="Times New Roman" w:hAnsi="Calibri" w:cs="Calibri"/>
                <w:i/>
                <w:color w:val="000000"/>
                <w:lang w:val="en-US"/>
              </w:rPr>
              <w:t>)</w:t>
            </w:r>
            <w:r w:rsidR="00952963" w:rsidRPr="002A2341">
              <w:rPr>
                <w:i/>
              </w:rPr>
              <w:t>)</w:t>
            </w:r>
            <w:r w:rsidRPr="002A2341">
              <w:rPr>
                <w:i/>
              </w:rPr>
              <w:t xml:space="preserve">; </w:t>
            </w:r>
            <w:r w:rsidRPr="002A2341">
              <w:rPr>
                <w:b/>
                <w:i/>
              </w:rPr>
              <w:t xml:space="preserve">CA13ci </w:t>
            </w:r>
            <w:r w:rsidRPr="002A2341">
              <w:rPr>
                <w:rFonts w:ascii="Calibri" w:eastAsia="Times New Roman" w:hAnsi="Calibri" w:cs="Calibri"/>
                <w:b/>
                <w:bCs/>
                <w:i/>
                <w:lang w:val="en-US"/>
              </w:rPr>
              <w:t>characteristic tests of the following cations with dilute NaOH(</w:t>
            </w:r>
            <w:proofErr w:type="spellStart"/>
            <w:r w:rsidRPr="002A2341">
              <w:rPr>
                <w:rFonts w:ascii="Calibri" w:eastAsia="Times New Roman" w:hAnsi="Calibri" w:cs="Calibri"/>
                <w:b/>
                <w:bCs/>
                <w:i/>
                <w:lang w:val="en-US"/>
              </w:rPr>
              <w:t>aq</w:t>
            </w:r>
            <w:proofErr w:type="spellEnd"/>
            <w:r w:rsidRPr="002A2341">
              <w:rPr>
                <w:rFonts w:ascii="Calibri" w:eastAsia="Times New Roman" w:hAnsi="Calibri" w:cs="Calibri"/>
                <w:b/>
                <w:bCs/>
                <w:i/>
                <w:lang w:val="en-US"/>
              </w:rPr>
              <w:t>): Ca</w:t>
            </w:r>
            <w:r w:rsidRPr="002A2341">
              <w:rPr>
                <w:rFonts w:ascii="Calibri" w:eastAsia="Times New Roman" w:hAnsi="Calibri" w:cs="Calibri"/>
                <w:b/>
                <w:bCs/>
                <w:i/>
                <w:vertAlign w:val="superscript"/>
                <w:lang w:val="en-US"/>
              </w:rPr>
              <w:t>2+</w:t>
            </w:r>
            <w:r w:rsidRPr="002A2341">
              <w:rPr>
                <w:rFonts w:ascii="Calibri" w:eastAsia="Times New Roman" w:hAnsi="Calibri" w:cs="Calibri"/>
                <w:b/>
                <w:bCs/>
                <w:i/>
                <w:lang w:val="en-US"/>
              </w:rPr>
              <w:t>, Pb</w:t>
            </w:r>
            <w:r w:rsidRPr="002A2341">
              <w:rPr>
                <w:rFonts w:ascii="Calibri" w:eastAsia="Times New Roman" w:hAnsi="Calibri" w:cs="Calibri"/>
                <w:b/>
                <w:bCs/>
                <w:i/>
                <w:vertAlign w:val="superscript"/>
                <w:lang w:val="en-US"/>
              </w:rPr>
              <w:t>2+</w:t>
            </w:r>
            <w:r w:rsidRPr="002A2341">
              <w:rPr>
                <w:rFonts w:ascii="Calibri" w:eastAsia="Times New Roman" w:hAnsi="Calibri" w:cs="Calibri"/>
                <w:b/>
                <w:bCs/>
                <w:i/>
                <w:lang w:val="en-US"/>
              </w:rPr>
              <w:t>, Cu</w:t>
            </w:r>
            <w:r w:rsidRPr="002A2341">
              <w:rPr>
                <w:rFonts w:ascii="Calibri" w:eastAsia="Times New Roman" w:hAnsi="Calibri" w:cs="Calibri"/>
                <w:b/>
                <w:bCs/>
                <w:i/>
                <w:vertAlign w:val="superscript"/>
                <w:lang w:val="en-US"/>
              </w:rPr>
              <w:t>2+</w:t>
            </w:r>
            <w:r w:rsidRPr="002A2341">
              <w:rPr>
                <w:rFonts w:ascii="Calibri" w:eastAsia="Times New Roman" w:hAnsi="Calibri" w:cs="Calibri"/>
                <w:b/>
                <w:bCs/>
                <w:i/>
                <w:lang w:val="en-US"/>
              </w:rPr>
              <w:t>, Fe</w:t>
            </w:r>
            <w:r w:rsidRPr="002A2341">
              <w:rPr>
                <w:rFonts w:ascii="Calibri" w:eastAsia="Times New Roman" w:hAnsi="Calibri" w:cs="Calibri"/>
                <w:b/>
                <w:bCs/>
                <w:i/>
                <w:vertAlign w:val="superscript"/>
                <w:lang w:val="en-US"/>
              </w:rPr>
              <w:t>2+</w:t>
            </w:r>
            <w:r w:rsidRPr="002A2341">
              <w:rPr>
                <w:rFonts w:ascii="Calibri" w:eastAsia="Times New Roman" w:hAnsi="Calibri" w:cs="Calibri"/>
                <w:b/>
                <w:bCs/>
                <w:i/>
                <w:lang w:val="en-US"/>
              </w:rPr>
              <w:t>, Fe</w:t>
            </w:r>
            <w:r w:rsidRPr="002A2341">
              <w:rPr>
                <w:rFonts w:ascii="Calibri" w:eastAsia="Times New Roman" w:hAnsi="Calibri" w:cs="Calibri"/>
                <w:b/>
                <w:bCs/>
                <w:i/>
                <w:vertAlign w:val="superscript"/>
                <w:lang w:val="en-US"/>
              </w:rPr>
              <w:t>3+</w:t>
            </w:r>
            <w:r w:rsidRPr="002A2341">
              <w:rPr>
                <w:rFonts w:ascii="Calibri" w:eastAsia="Times New Roman" w:hAnsi="Calibri" w:cs="Calibri"/>
                <w:b/>
                <w:bCs/>
                <w:i/>
                <w:lang w:val="en-US"/>
              </w:rPr>
              <w:t>, Al</w:t>
            </w:r>
            <w:r w:rsidRPr="002A2341">
              <w:rPr>
                <w:rFonts w:ascii="Calibri" w:eastAsia="Times New Roman" w:hAnsi="Calibri" w:cs="Calibri"/>
                <w:b/>
                <w:bCs/>
                <w:i/>
                <w:vertAlign w:val="superscript"/>
                <w:lang w:val="en-US"/>
              </w:rPr>
              <w:t>3+</w:t>
            </w:r>
            <w:r w:rsidRPr="002A2341">
              <w:rPr>
                <w:rFonts w:ascii="Calibri" w:eastAsia="Times New Roman" w:hAnsi="Calibri" w:cs="Calibri"/>
                <w:b/>
                <w:bCs/>
                <w:i/>
                <w:lang w:val="en-US"/>
              </w:rPr>
              <w:t xml:space="preserve"> and Zn</w:t>
            </w:r>
            <w:r w:rsidRPr="002A2341">
              <w:rPr>
                <w:rFonts w:ascii="Calibri" w:eastAsia="Times New Roman" w:hAnsi="Calibri" w:cs="Calibri"/>
                <w:b/>
                <w:bCs/>
                <w:i/>
                <w:vertAlign w:val="superscript"/>
                <w:lang w:val="en-US"/>
              </w:rPr>
              <w:t>2+</w:t>
            </w:r>
            <w:r w:rsidRPr="002A2341">
              <w:rPr>
                <w:rFonts w:ascii="Calibri" w:eastAsia="Times New Roman" w:hAnsi="Calibri" w:cs="Calibri"/>
                <w:b/>
                <w:bCs/>
                <w:i/>
                <w:lang w:val="en-US"/>
              </w:rPr>
              <w:t>, confirmatory tests for these cations</w:t>
            </w:r>
          </w:p>
        </w:tc>
      </w:tr>
      <w:tr w:rsidR="00952963" w:rsidTr="00817EAF">
        <w:tc>
          <w:tcPr>
            <w:tcW w:w="832" w:type="dxa"/>
          </w:tcPr>
          <w:p w:rsidR="00952963" w:rsidRPr="00357022" w:rsidRDefault="00952963" w:rsidP="00817EAF">
            <w:pPr>
              <w:rPr>
                <w:b/>
              </w:rPr>
            </w:pPr>
            <w:r w:rsidRPr="00357022">
              <w:rPr>
                <w:b/>
              </w:rPr>
              <w:t>6</w:t>
            </w:r>
          </w:p>
        </w:tc>
        <w:tc>
          <w:tcPr>
            <w:tcW w:w="9624" w:type="dxa"/>
          </w:tcPr>
          <w:p w:rsidR="00714A07" w:rsidRDefault="00714A07" w:rsidP="00714A07">
            <w:pPr>
              <w:rPr>
                <w:rFonts w:ascii="Calibri" w:eastAsia="Times New Roman" w:hAnsi="Calibri" w:cs="Calibri"/>
                <w:b/>
                <w:bCs/>
                <w:color w:val="000000"/>
                <w:lang w:val="en-US"/>
              </w:rPr>
            </w:pPr>
            <w:r>
              <w:rPr>
                <w:rFonts w:ascii="Calibri" w:eastAsia="Times New Roman" w:hAnsi="Calibri" w:cs="Calibri"/>
                <w:b/>
                <w:bCs/>
                <w:color w:val="000000"/>
                <w:highlight w:val="lightGray"/>
                <w:lang w:val="en-US"/>
              </w:rPr>
              <w:t>Qualitative Analysis (Anions) – Precipitation Reactions</w:t>
            </w:r>
          </w:p>
          <w:p w:rsidR="00952963" w:rsidRPr="002A2341" w:rsidRDefault="00714A07" w:rsidP="00817EAF">
            <w:pPr>
              <w:rPr>
                <w:b/>
                <w:i/>
              </w:rPr>
            </w:pPr>
            <w:r w:rsidRPr="002A2341">
              <w:rPr>
                <w:rFonts w:ascii="Calibri" w:eastAsia="Times New Roman" w:hAnsi="Calibri" w:cs="Calibri"/>
                <w:b/>
                <w:i/>
                <w:color w:val="000000"/>
                <w:lang w:val="en-US"/>
              </w:rPr>
              <w:t xml:space="preserve">CA8b </w:t>
            </w:r>
            <w:r w:rsidRPr="002A2341">
              <w:rPr>
                <w:rFonts w:ascii="Calibri" w:eastAsia="Times New Roman" w:hAnsi="Calibri" w:cs="Calibri"/>
                <w:b/>
                <w:bCs/>
                <w:i/>
                <w:color w:val="000000"/>
                <w:lang w:val="en-US"/>
              </w:rPr>
              <w:t>practical application of solubility</w:t>
            </w:r>
            <w:r w:rsidRPr="002A2341">
              <w:rPr>
                <w:rFonts w:ascii="Calibri" w:eastAsia="Times New Roman" w:hAnsi="Calibri" w:cs="Calibri"/>
                <w:i/>
                <w:color w:val="000000"/>
                <w:lang w:val="en-US"/>
              </w:rPr>
              <w:t xml:space="preserve"> (</w:t>
            </w:r>
            <w:proofErr w:type="spellStart"/>
            <w:r w:rsidRPr="002A2341">
              <w:rPr>
                <w:rFonts w:ascii="Calibri" w:eastAsia="Times New Roman" w:hAnsi="Calibri" w:cs="Calibri"/>
                <w:i/>
                <w:color w:val="000000"/>
                <w:lang w:val="en-US"/>
              </w:rPr>
              <w:t>generalisations</w:t>
            </w:r>
            <w:proofErr w:type="spellEnd"/>
            <w:r w:rsidRPr="002A2341">
              <w:rPr>
                <w:rFonts w:ascii="Calibri" w:eastAsia="Times New Roman" w:hAnsi="Calibri" w:cs="Calibri"/>
                <w:i/>
                <w:color w:val="000000"/>
                <w:lang w:val="en-US"/>
              </w:rPr>
              <w:t xml:space="preserve"> of solubility of salts</w:t>
            </w:r>
            <w:r w:rsidRPr="002A2341">
              <w:rPr>
                <w:rFonts w:ascii="Calibri" w:eastAsia="Times New Roman" w:hAnsi="Calibri" w:cs="Calibri"/>
                <w:i/>
                <w:lang w:val="en-US"/>
              </w:rPr>
              <w:t xml:space="preserve"> and their applications in qualitative analyses</w:t>
            </w:r>
            <w:r w:rsidRPr="002A2341">
              <w:rPr>
                <w:rFonts w:ascii="Calibri" w:eastAsia="Times New Roman" w:hAnsi="Calibri" w:cs="Calibri"/>
                <w:i/>
                <w:color w:val="000000"/>
                <w:lang w:val="en-US"/>
              </w:rPr>
              <w:t>)</w:t>
            </w:r>
            <w:r w:rsidRPr="002A2341">
              <w:rPr>
                <w:i/>
              </w:rPr>
              <w:t>)</w:t>
            </w:r>
            <w:r w:rsidR="002A2341" w:rsidRPr="002A2341">
              <w:rPr>
                <w:i/>
              </w:rPr>
              <w:t xml:space="preserve">; </w:t>
            </w:r>
            <w:r w:rsidR="002A2341" w:rsidRPr="002A2341">
              <w:rPr>
                <w:b/>
                <w:i/>
              </w:rPr>
              <w:t xml:space="preserve">CA13cii </w:t>
            </w:r>
            <w:r w:rsidR="002A2341" w:rsidRPr="002A2341">
              <w:rPr>
                <w:rFonts w:ascii="Calibri" w:eastAsia="Times New Roman" w:hAnsi="Calibri" w:cs="Calibri"/>
                <w:b/>
                <w:bCs/>
                <w:i/>
                <w:lang w:val="en-US"/>
              </w:rPr>
              <w:t>confirmatory tests for the following ions: Cl</w:t>
            </w:r>
            <w:r w:rsidR="002A2341" w:rsidRPr="002A2341">
              <w:rPr>
                <w:rFonts w:ascii="Calibri" w:eastAsia="Times New Roman" w:hAnsi="Calibri" w:cs="Calibri"/>
                <w:b/>
                <w:bCs/>
                <w:i/>
                <w:vertAlign w:val="superscript"/>
                <w:lang w:val="en-US"/>
              </w:rPr>
              <w:t>-</w:t>
            </w:r>
            <w:r w:rsidR="002A2341" w:rsidRPr="002A2341">
              <w:rPr>
                <w:rFonts w:ascii="Calibri" w:eastAsia="Times New Roman" w:hAnsi="Calibri" w:cs="Calibri"/>
                <w:b/>
                <w:bCs/>
                <w:i/>
                <w:lang w:val="en-US"/>
              </w:rPr>
              <w:t>, SO</w:t>
            </w:r>
            <w:r w:rsidR="002A2341" w:rsidRPr="002A2341">
              <w:rPr>
                <w:rFonts w:ascii="Calibri" w:eastAsia="Times New Roman" w:hAnsi="Calibri" w:cs="Calibri"/>
                <w:b/>
                <w:bCs/>
                <w:i/>
                <w:vertAlign w:val="subscript"/>
                <w:lang w:val="en-US"/>
              </w:rPr>
              <w:t>3</w:t>
            </w:r>
            <w:r w:rsidR="002A2341" w:rsidRPr="002A2341">
              <w:rPr>
                <w:rFonts w:ascii="Calibri" w:eastAsia="Times New Roman" w:hAnsi="Calibri" w:cs="Calibri"/>
                <w:b/>
                <w:bCs/>
                <w:i/>
                <w:vertAlign w:val="superscript"/>
                <w:lang w:val="en-US"/>
              </w:rPr>
              <w:t>2-</w:t>
            </w:r>
            <w:r w:rsidR="002A2341" w:rsidRPr="002A2341">
              <w:rPr>
                <w:rFonts w:ascii="Calibri" w:eastAsia="Times New Roman" w:hAnsi="Calibri" w:cs="Calibri"/>
                <w:b/>
                <w:bCs/>
                <w:i/>
                <w:lang w:val="en-US"/>
              </w:rPr>
              <w:t>, CO</w:t>
            </w:r>
            <w:r w:rsidR="002A2341" w:rsidRPr="002A2341">
              <w:rPr>
                <w:rFonts w:ascii="Calibri" w:eastAsia="Times New Roman" w:hAnsi="Calibri" w:cs="Calibri"/>
                <w:b/>
                <w:bCs/>
                <w:i/>
                <w:vertAlign w:val="subscript"/>
                <w:lang w:val="en-US"/>
              </w:rPr>
              <w:t>3</w:t>
            </w:r>
            <w:r w:rsidR="002A2341" w:rsidRPr="002A2341">
              <w:rPr>
                <w:rFonts w:ascii="Calibri" w:eastAsia="Times New Roman" w:hAnsi="Calibri" w:cs="Calibri"/>
                <w:b/>
                <w:bCs/>
                <w:i/>
                <w:vertAlign w:val="superscript"/>
                <w:lang w:val="en-US"/>
              </w:rPr>
              <w:t>2-</w:t>
            </w:r>
            <w:r w:rsidR="002A2341" w:rsidRPr="002A2341">
              <w:rPr>
                <w:rFonts w:ascii="Calibri" w:eastAsia="Times New Roman" w:hAnsi="Calibri" w:cs="Calibri"/>
                <w:b/>
                <w:bCs/>
                <w:i/>
                <w:lang w:val="en-US"/>
              </w:rPr>
              <w:t>, SO</w:t>
            </w:r>
            <w:r w:rsidR="002A2341" w:rsidRPr="002A2341">
              <w:rPr>
                <w:rFonts w:ascii="Calibri" w:eastAsia="Times New Roman" w:hAnsi="Calibri" w:cs="Calibri"/>
                <w:b/>
                <w:bCs/>
                <w:i/>
                <w:vertAlign w:val="subscript"/>
                <w:lang w:val="en-US"/>
              </w:rPr>
              <w:t>4</w:t>
            </w:r>
            <w:r w:rsidR="002A2341" w:rsidRPr="002A2341">
              <w:rPr>
                <w:rFonts w:ascii="Calibri" w:eastAsia="Times New Roman" w:hAnsi="Calibri" w:cs="Calibri"/>
                <w:b/>
                <w:bCs/>
                <w:i/>
                <w:vertAlign w:val="superscript"/>
                <w:lang w:val="en-US"/>
              </w:rPr>
              <w:t>2-</w:t>
            </w:r>
            <w:r w:rsidR="002A2341" w:rsidRPr="002A2341">
              <w:rPr>
                <w:rFonts w:ascii="Calibri" w:eastAsia="Times New Roman" w:hAnsi="Calibri" w:cs="Calibri"/>
                <w:bCs/>
                <w:i/>
                <w:lang w:val="en-US"/>
              </w:rPr>
              <w:t>;</w:t>
            </w:r>
            <w:r w:rsidR="002A2341" w:rsidRPr="002A2341">
              <w:rPr>
                <w:rFonts w:ascii="Calibri" w:eastAsia="Times New Roman" w:hAnsi="Calibri" w:cs="Calibri"/>
                <w:b/>
                <w:bCs/>
                <w:i/>
                <w:lang w:val="en-US"/>
              </w:rPr>
              <w:t xml:space="preserve"> CA13civ </w:t>
            </w:r>
            <w:r w:rsidR="002A2341" w:rsidRPr="002A2341">
              <w:rPr>
                <w:rFonts w:ascii="Calibri" w:eastAsia="Times New Roman" w:hAnsi="Calibri" w:cs="Calibri"/>
                <w:b/>
                <w:bCs/>
                <w:i/>
                <w:color w:val="000000"/>
                <w:lang w:val="en-US"/>
              </w:rPr>
              <w:t>characteristic test for the following gases: CO</w:t>
            </w:r>
            <w:r w:rsidR="002A2341" w:rsidRPr="002A2341">
              <w:rPr>
                <w:rFonts w:ascii="Calibri" w:eastAsia="Times New Roman" w:hAnsi="Calibri" w:cs="Calibri"/>
                <w:b/>
                <w:bCs/>
                <w:i/>
                <w:color w:val="000000"/>
                <w:vertAlign w:val="subscript"/>
                <w:lang w:val="en-US"/>
              </w:rPr>
              <w:t>2</w:t>
            </w:r>
            <w:r w:rsidR="002A2341" w:rsidRPr="002A2341">
              <w:rPr>
                <w:rFonts w:ascii="Calibri" w:eastAsia="Times New Roman" w:hAnsi="Calibri" w:cs="Calibri"/>
                <w:b/>
                <w:bCs/>
                <w:i/>
                <w:color w:val="000000"/>
                <w:lang w:val="en-US"/>
              </w:rPr>
              <w:t xml:space="preserve"> and SO</w:t>
            </w:r>
            <w:r w:rsidR="002A2341" w:rsidRPr="002A2341">
              <w:rPr>
                <w:rFonts w:ascii="Calibri" w:eastAsia="Times New Roman" w:hAnsi="Calibri" w:cs="Calibri"/>
                <w:b/>
                <w:bCs/>
                <w:i/>
                <w:color w:val="000000"/>
                <w:vertAlign w:val="subscript"/>
                <w:lang w:val="en-US"/>
              </w:rPr>
              <w:t>2</w:t>
            </w:r>
          </w:p>
        </w:tc>
      </w:tr>
      <w:tr w:rsidR="00952963" w:rsidRPr="008E541A" w:rsidTr="00817EAF">
        <w:tc>
          <w:tcPr>
            <w:tcW w:w="832" w:type="dxa"/>
          </w:tcPr>
          <w:p w:rsidR="00952963" w:rsidRPr="00357022" w:rsidRDefault="00952963" w:rsidP="00817EAF">
            <w:pPr>
              <w:rPr>
                <w:b/>
              </w:rPr>
            </w:pPr>
            <w:r w:rsidRPr="00357022">
              <w:rPr>
                <w:b/>
              </w:rPr>
              <w:t>7</w:t>
            </w:r>
          </w:p>
        </w:tc>
        <w:tc>
          <w:tcPr>
            <w:tcW w:w="9624" w:type="dxa"/>
          </w:tcPr>
          <w:p w:rsidR="00952963" w:rsidRDefault="002A2341" w:rsidP="00817EAF">
            <w:pPr>
              <w:rPr>
                <w:rFonts w:ascii="Calibri" w:eastAsia="Times New Roman" w:hAnsi="Calibri" w:cs="Calibri"/>
                <w:b/>
                <w:bCs/>
                <w:color w:val="000000"/>
                <w:lang w:val="en-US"/>
              </w:rPr>
            </w:pPr>
            <w:r>
              <w:rPr>
                <w:rFonts w:ascii="Calibri" w:eastAsia="Times New Roman" w:hAnsi="Calibri" w:cs="Calibri"/>
                <w:b/>
                <w:bCs/>
                <w:color w:val="000000"/>
                <w:highlight w:val="lightGray"/>
                <w:lang w:val="en-US"/>
              </w:rPr>
              <w:t>Hard and Soft Water</w:t>
            </w:r>
          </w:p>
          <w:p w:rsidR="00952963" w:rsidRPr="00E42FB9" w:rsidRDefault="00E42FB9" w:rsidP="00817EAF">
            <w:pPr>
              <w:rPr>
                <w:i/>
              </w:rPr>
            </w:pPr>
            <w:r w:rsidRPr="00E42FB9">
              <w:rPr>
                <w:rFonts w:ascii="Calibri" w:eastAsia="Times New Roman" w:hAnsi="Calibri" w:cs="Calibri"/>
                <w:b/>
                <w:bCs/>
                <w:i/>
                <w:color w:val="000000"/>
                <w:lang w:val="en-US"/>
              </w:rPr>
              <w:t>CC7biii water and Solution - hardness of water: causes and methods of removing it</w:t>
            </w:r>
            <w:r w:rsidRPr="00E42FB9">
              <w:rPr>
                <w:rFonts w:ascii="Calibri" w:eastAsia="Times New Roman" w:hAnsi="Calibri" w:cs="Calibri"/>
                <w:bCs/>
                <w:i/>
                <w:color w:val="000000"/>
                <w:lang w:val="en-US"/>
              </w:rPr>
              <w:t xml:space="preserve"> (</w:t>
            </w:r>
            <w:r w:rsidRPr="00E42FB9">
              <w:rPr>
                <w:rFonts w:ascii="Calibri" w:eastAsia="Times New Roman" w:hAnsi="Calibri" w:cs="Calibri"/>
                <w:i/>
                <w:color w:val="000000"/>
                <w:lang w:val="en-US"/>
              </w:rPr>
              <w:t>advantages and disadvantages of hard water and soft water, experiments to compare the degree of hardness in different samples of water</w:t>
            </w:r>
            <w:r w:rsidRPr="00E42FB9">
              <w:rPr>
                <w:rFonts w:ascii="Calibri" w:eastAsia="Times New Roman" w:hAnsi="Calibri" w:cs="Calibri"/>
                <w:bCs/>
                <w:i/>
                <w:color w:val="000000"/>
                <w:lang w:val="en-US"/>
              </w:rPr>
              <w:t xml:space="preserve">); </w:t>
            </w:r>
            <w:r w:rsidRPr="00E42FB9">
              <w:rPr>
                <w:rFonts w:ascii="Calibri" w:eastAsia="Times New Roman" w:hAnsi="Calibri" w:cs="Calibri"/>
                <w:b/>
                <w:bCs/>
                <w:i/>
                <w:color w:val="000000"/>
                <w:lang w:val="en-US"/>
              </w:rPr>
              <w:t>ISA9.2 hardness and softness of water</w:t>
            </w:r>
            <w:r w:rsidRPr="00E42FB9">
              <w:rPr>
                <w:rFonts w:ascii="Calibri" w:eastAsia="Times New Roman" w:hAnsi="Calibri" w:cs="Calibri"/>
                <w:bCs/>
                <w:i/>
                <w:color w:val="000000"/>
                <w:lang w:val="en-US"/>
              </w:rPr>
              <w:t xml:space="preserve"> (</w:t>
            </w:r>
            <w:r w:rsidRPr="00E42FB9">
              <w:rPr>
                <w:rFonts w:ascii="Calibri" w:eastAsia="Times New Roman" w:hAnsi="Calibri" w:cs="Calibri"/>
                <w:i/>
                <w:color w:val="000000"/>
                <w:lang w:val="en-US"/>
              </w:rPr>
              <w:t>advantages and disadvantages of  hard and soft water, causes of hardness of water (Ca</w:t>
            </w:r>
            <w:r w:rsidRPr="00E42FB9">
              <w:rPr>
                <w:rFonts w:ascii="Calibri" w:eastAsia="Times New Roman" w:hAnsi="Calibri" w:cs="Calibri"/>
                <w:i/>
                <w:color w:val="000000"/>
                <w:vertAlign w:val="superscript"/>
                <w:lang w:val="en-US"/>
              </w:rPr>
              <w:t>2+</w:t>
            </w:r>
            <w:r w:rsidRPr="00E42FB9">
              <w:rPr>
                <w:rFonts w:ascii="Calibri" w:eastAsia="Times New Roman" w:hAnsi="Calibri" w:cs="Calibri"/>
                <w:i/>
                <w:color w:val="000000"/>
                <w:lang w:val="en-US"/>
              </w:rPr>
              <w:t>, Mg</w:t>
            </w:r>
            <w:r w:rsidRPr="00E42FB9">
              <w:rPr>
                <w:rFonts w:ascii="Calibri" w:eastAsia="Times New Roman" w:hAnsi="Calibri" w:cs="Calibri"/>
                <w:i/>
                <w:color w:val="000000"/>
                <w:vertAlign w:val="superscript"/>
                <w:lang w:val="en-US"/>
              </w:rPr>
              <w:t>2+</w:t>
            </w:r>
            <w:r w:rsidRPr="00E42FB9">
              <w:rPr>
                <w:rFonts w:ascii="Calibri" w:eastAsia="Times New Roman" w:hAnsi="Calibri" w:cs="Calibri"/>
                <w:i/>
                <w:color w:val="000000"/>
                <w:lang w:val="en-US"/>
              </w:rPr>
              <w:t>, Fe</w:t>
            </w:r>
            <w:r w:rsidRPr="00E42FB9">
              <w:rPr>
                <w:rFonts w:ascii="Calibri" w:eastAsia="Times New Roman" w:hAnsi="Calibri" w:cs="Calibri"/>
                <w:i/>
                <w:color w:val="000000"/>
                <w:vertAlign w:val="superscript"/>
                <w:lang w:val="en-US"/>
              </w:rPr>
              <w:t>2+</w:t>
            </w:r>
            <w:r w:rsidRPr="00E42FB9">
              <w:rPr>
                <w:rFonts w:ascii="Calibri" w:eastAsia="Times New Roman" w:hAnsi="Calibri" w:cs="Calibri"/>
                <w:i/>
                <w:color w:val="000000"/>
                <w:lang w:val="en-US"/>
              </w:rPr>
              <w:t xml:space="preserve"> ions), softening hard water (addition of washing soda, ion exchange, boiling and distillation))</w:t>
            </w:r>
          </w:p>
        </w:tc>
      </w:tr>
      <w:tr w:rsidR="00952963" w:rsidRPr="008E541A" w:rsidTr="00817EAF">
        <w:tc>
          <w:tcPr>
            <w:tcW w:w="832" w:type="dxa"/>
          </w:tcPr>
          <w:p w:rsidR="00952963" w:rsidRPr="00357022" w:rsidRDefault="00952963" w:rsidP="00817EAF">
            <w:pPr>
              <w:rPr>
                <w:b/>
              </w:rPr>
            </w:pPr>
            <w:r>
              <w:rPr>
                <w:b/>
              </w:rPr>
              <w:t>8</w:t>
            </w:r>
          </w:p>
        </w:tc>
        <w:tc>
          <w:tcPr>
            <w:tcW w:w="9624" w:type="dxa"/>
          </w:tcPr>
          <w:p w:rsidR="00952963" w:rsidRPr="00357022" w:rsidRDefault="00952963" w:rsidP="00817EAF">
            <w:pPr>
              <w:rPr>
                <w:b/>
              </w:rPr>
            </w:pPr>
            <w:r w:rsidRPr="00795736">
              <w:rPr>
                <w:b/>
                <w:highlight w:val="lightGray"/>
              </w:rPr>
              <w:t xml:space="preserve">Unit </w:t>
            </w:r>
            <w:r>
              <w:rPr>
                <w:b/>
                <w:highlight w:val="lightGray"/>
              </w:rPr>
              <w:t>8</w:t>
            </w:r>
            <w:r w:rsidRPr="00795736">
              <w:rPr>
                <w:b/>
                <w:highlight w:val="lightGray"/>
              </w:rPr>
              <w:t xml:space="preserve"> Revision and Summary</w:t>
            </w:r>
          </w:p>
        </w:tc>
      </w:tr>
    </w:tbl>
    <w:p w:rsidR="00952963" w:rsidRDefault="00952963" w:rsidP="00140A3F">
      <w:pPr>
        <w:spacing w:after="0" w:line="240" w:lineRule="auto"/>
      </w:pPr>
    </w:p>
    <w:p w:rsidR="00A65A24" w:rsidRDefault="00A65A24" w:rsidP="00140A3F">
      <w:pPr>
        <w:spacing w:after="0" w:line="240" w:lineRule="auto"/>
      </w:pPr>
    </w:p>
    <w:p w:rsidR="005C3828" w:rsidRDefault="005C3828" w:rsidP="00140A3F">
      <w:pPr>
        <w:spacing w:after="0" w:line="240" w:lineRule="auto"/>
        <w:jc w:val="center"/>
      </w:pPr>
      <w:r w:rsidRPr="006403F0">
        <w:rPr>
          <w:rFonts w:cstheme="minorHAnsi"/>
          <w:b/>
          <w:noProof/>
        </w:rPr>
        <w:lastRenderedPageBreak/>
        <w:drawing>
          <wp:inline distT="0" distB="0" distL="0" distR="0" wp14:anchorId="4515B1ED" wp14:editId="6C57B9D8">
            <wp:extent cx="4940300" cy="8432864"/>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9227" cy="8465172"/>
                    </a:xfrm>
                    <a:prstGeom prst="rect">
                      <a:avLst/>
                    </a:prstGeom>
                    <a:noFill/>
                    <a:ln>
                      <a:noFill/>
                    </a:ln>
                  </pic:spPr>
                </pic:pic>
              </a:graphicData>
            </a:graphic>
          </wp:inline>
        </w:drawing>
      </w:r>
      <w:r w:rsidR="00363532">
        <w:br w:type="page"/>
      </w:r>
    </w:p>
    <w:p w:rsidR="00363532" w:rsidRPr="009F3A30" w:rsidRDefault="00363532" w:rsidP="00140A3F">
      <w:pPr>
        <w:spacing w:after="0" w:line="240" w:lineRule="auto"/>
        <w:rPr>
          <w:rFonts w:cstheme="minorHAnsi"/>
          <w:b/>
          <w:i/>
        </w:rPr>
      </w:pPr>
      <w:r w:rsidRPr="009F3A30">
        <w:rPr>
          <w:rFonts w:cstheme="minorHAnsi"/>
          <w:b/>
          <w:i/>
        </w:rPr>
        <w:lastRenderedPageBreak/>
        <w:t>Lesson 1</w:t>
      </w:r>
      <w:r w:rsidR="0088345E" w:rsidRPr="009F3A30">
        <w:rPr>
          <w:rFonts w:cstheme="minorHAnsi"/>
          <w:b/>
          <w:i/>
        </w:rPr>
        <w:t xml:space="preserve"> – What is solubility and what are saturated solutions?</w:t>
      </w:r>
    </w:p>
    <w:p w:rsidR="00363532" w:rsidRPr="00604D83" w:rsidRDefault="00363532" w:rsidP="00140A3F">
      <w:pPr>
        <w:pStyle w:val="ListParagraph"/>
        <w:spacing w:after="0" w:line="240" w:lineRule="auto"/>
        <w:ind w:left="357"/>
        <w:contextualSpacing w:val="0"/>
        <w:rPr>
          <w:rFonts w:cstheme="minorHAnsi"/>
          <w:b/>
        </w:rPr>
      </w:pPr>
    </w:p>
    <w:p w:rsidR="00363532" w:rsidRDefault="00363532" w:rsidP="00140A3F">
      <w:pPr>
        <w:pStyle w:val="ListParagraph"/>
        <w:numPr>
          <w:ilvl w:val="0"/>
          <w:numId w:val="3"/>
        </w:numPr>
        <w:spacing w:after="0" w:line="240" w:lineRule="auto"/>
        <w:ind w:left="720" w:hanging="720"/>
        <w:contextualSpacing w:val="0"/>
        <w:rPr>
          <w:rFonts w:cstheme="minorHAnsi"/>
          <w:b/>
          <w:sz w:val="44"/>
          <w:szCs w:val="44"/>
        </w:rPr>
      </w:pPr>
      <w:r>
        <w:rPr>
          <w:rFonts w:cstheme="minorHAnsi"/>
          <w:b/>
          <w:sz w:val="44"/>
          <w:szCs w:val="44"/>
        </w:rPr>
        <w:t>Solubility</w:t>
      </w:r>
      <w:r w:rsidR="00870E97">
        <w:rPr>
          <w:rFonts w:cstheme="minorHAnsi"/>
          <w:b/>
          <w:sz w:val="44"/>
          <w:szCs w:val="44"/>
        </w:rPr>
        <w:t xml:space="preserve"> and Solubility Curves</w:t>
      </w:r>
    </w:p>
    <w:p w:rsidR="00752F92" w:rsidRDefault="00752F92" w:rsidP="00140A3F">
      <w:pPr>
        <w:pStyle w:val="ListParagraph"/>
        <w:spacing w:after="0" w:line="240" w:lineRule="auto"/>
        <w:ind w:left="1080"/>
        <w:rPr>
          <w:rFonts w:cstheme="minorHAnsi"/>
          <w:b/>
        </w:rPr>
      </w:pPr>
    </w:p>
    <w:p w:rsidR="00363532" w:rsidRPr="006A2FE8" w:rsidRDefault="00363532" w:rsidP="00296013">
      <w:pPr>
        <w:pStyle w:val="ListParagraph"/>
        <w:numPr>
          <w:ilvl w:val="0"/>
          <w:numId w:val="17"/>
        </w:numPr>
        <w:spacing w:after="0" w:line="240" w:lineRule="auto"/>
        <w:ind w:left="1080"/>
        <w:rPr>
          <w:rFonts w:cstheme="minorHAnsi"/>
          <w:b/>
        </w:rPr>
      </w:pPr>
      <w:r>
        <w:rPr>
          <w:rFonts w:cstheme="minorHAnsi"/>
          <w:b/>
        </w:rPr>
        <w:t>Solubility</w:t>
      </w:r>
      <w:r w:rsidR="00870E97">
        <w:rPr>
          <w:rFonts w:cstheme="minorHAnsi"/>
          <w:b/>
        </w:rPr>
        <w:t xml:space="preserve"> and Saturated Solutions</w:t>
      </w:r>
    </w:p>
    <w:p w:rsidR="00363532" w:rsidRDefault="00363532" w:rsidP="00140A3F">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63532" w:rsidRPr="00A27A80" w:rsidTr="00F003D9">
        <w:tc>
          <w:tcPr>
            <w:tcW w:w="10682" w:type="dxa"/>
            <w:shd w:val="clear" w:color="auto" w:fill="auto"/>
          </w:tcPr>
          <w:p w:rsidR="00363532" w:rsidRPr="00A27A80" w:rsidRDefault="00363532" w:rsidP="00140A3F">
            <w:pPr>
              <w:pStyle w:val="ListParagraph"/>
              <w:spacing w:after="0" w:line="240" w:lineRule="auto"/>
              <w:ind w:left="0"/>
              <w:rPr>
                <w:rFonts w:cstheme="minorHAnsi"/>
              </w:rPr>
            </w:pPr>
            <w:r w:rsidRPr="00A27A80">
              <w:rPr>
                <w:rFonts w:cstheme="minorHAnsi"/>
                <w:noProof/>
              </w:rPr>
              <w:drawing>
                <wp:inline distT="0" distB="0" distL="0" distR="0" wp14:anchorId="1A7A9801" wp14:editId="6C2622FF">
                  <wp:extent cx="723900" cy="3810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A27A80">
              <w:rPr>
                <w:rFonts w:cstheme="minorHAnsi"/>
                <w:b/>
              </w:rPr>
              <w:t xml:space="preserve">Summary Activity 1.1: What </w:t>
            </w:r>
            <w:r>
              <w:rPr>
                <w:rFonts w:cstheme="minorHAnsi"/>
                <w:b/>
              </w:rPr>
              <w:t>is a solution?</w:t>
            </w:r>
          </w:p>
          <w:p w:rsidR="00363532" w:rsidRPr="00A27A80" w:rsidRDefault="00363532" w:rsidP="00140A3F">
            <w:pPr>
              <w:pStyle w:val="ListParagraph"/>
              <w:numPr>
                <w:ilvl w:val="0"/>
                <w:numId w:val="2"/>
              </w:numPr>
              <w:spacing w:after="0" w:line="240" w:lineRule="auto"/>
              <w:ind w:left="720"/>
              <w:contextualSpacing w:val="0"/>
              <w:rPr>
                <w:rFonts w:cstheme="minorHAnsi"/>
              </w:rPr>
            </w:pPr>
            <w:r w:rsidRPr="00A27A80">
              <w:rPr>
                <w:rFonts w:cstheme="minorHAnsi"/>
              </w:rPr>
              <w:t xml:space="preserve">What </w:t>
            </w:r>
            <w:r>
              <w:rPr>
                <w:rFonts w:cstheme="minorHAnsi"/>
              </w:rPr>
              <w:t>do the terms “solution”, “solute” and “solvent” mean?</w:t>
            </w:r>
          </w:p>
          <w:p w:rsidR="00363532" w:rsidRDefault="00363532" w:rsidP="00140A3F">
            <w:pPr>
              <w:pStyle w:val="ListParagraph"/>
              <w:numPr>
                <w:ilvl w:val="0"/>
                <w:numId w:val="2"/>
              </w:numPr>
              <w:spacing w:after="0" w:line="240" w:lineRule="auto"/>
              <w:ind w:left="720"/>
              <w:contextualSpacing w:val="0"/>
              <w:rPr>
                <w:rFonts w:cstheme="minorHAnsi"/>
              </w:rPr>
            </w:pPr>
            <w:r w:rsidRPr="00A27A80">
              <w:rPr>
                <w:rFonts w:cstheme="minorHAnsi"/>
              </w:rPr>
              <w:t>What</w:t>
            </w:r>
            <w:r>
              <w:rPr>
                <w:rFonts w:cstheme="minorHAnsi"/>
              </w:rPr>
              <w:t xml:space="preserve"> is the most common solvent? What is the name given to solutions containing this solvent?</w:t>
            </w:r>
          </w:p>
          <w:p w:rsidR="00363532" w:rsidRDefault="00363532" w:rsidP="00140A3F">
            <w:pPr>
              <w:pStyle w:val="ListParagraph"/>
              <w:numPr>
                <w:ilvl w:val="0"/>
                <w:numId w:val="2"/>
              </w:numPr>
              <w:spacing w:after="0" w:line="240" w:lineRule="auto"/>
              <w:ind w:left="720"/>
              <w:contextualSpacing w:val="0"/>
              <w:rPr>
                <w:rFonts w:cstheme="minorHAnsi"/>
              </w:rPr>
            </w:pPr>
            <w:r>
              <w:rPr>
                <w:rFonts w:cstheme="minorHAnsi"/>
              </w:rPr>
              <w:t>Can you give an example of a solution?</w:t>
            </w:r>
          </w:p>
          <w:p w:rsidR="00363532" w:rsidRDefault="00363532" w:rsidP="00140A3F">
            <w:pPr>
              <w:pStyle w:val="ListParagraph"/>
              <w:numPr>
                <w:ilvl w:val="0"/>
                <w:numId w:val="2"/>
              </w:numPr>
              <w:spacing w:after="0" w:line="240" w:lineRule="auto"/>
              <w:ind w:left="720"/>
              <w:contextualSpacing w:val="0"/>
              <w:rPr>
                <w:rFonts w:cstheme="minorHAnsi"/>
              </w:rPr>
            </w:pPr>
            <w:r>
              <w:rPr>
                <w:rFonts w:cstheme="minorHAnsi"/>
              </w:rPr>
              <w:t>What is molarity?</w:t>
            </w:r>
          </w:p>
          <w:p w:rsidR="00363532" w:rsidRDefault="00363532" w:rsidP="00140A3F">
            <w:pPr>
              <w:pStyle w:val="ListParagraph"/>
              <w:numPr>
                <w:ilvl w:val="0"/>
                <w:numId w:val="2"/>
              </w:numPr>
              <w:spacing w:after="0" w:line="240" w:lineRule="auto"/>
              <w:ind w:left="720"/>
              <w:contextualSpacing w:val="0"/>
              <w:rPr>
                <w:rFonts w:cstheme="minorHAnsi"/>
              </w:rPr>
            </w:pPr>
            <w:r>
              <w:rPr>
                <w:rFonts w:cstheme="minorHAnsi"/>
              </w:rPr>
              <w:t>What is an electrolyte? What is the difference between a strong and a weak electrolyte?</w:t>
            </w:r>
          </w:p>
          <w:p w:rsidR="00363532" w:rsidRPr="00AF5594" w:rsidRDefault="00363532" w:rsidP="00140A3F">
            <w:pPr>
              <w:pStyle w:val="ListParagraph"/>
              <w:spacing w:after="0" w:line="240" w:lineRule="auto"/>
              <w:ind w:left="357"/>
              <w:contextualSpacing w:val="0"/>
              <w:rPr>
                <w:rFonts w:cstheme="minorHAnsi"/>
              </w:rPr>
            </w:pPr>
          </w:p>
        </w:tc>
      </w:tr>
    </w:tbl>
    <w:p w:rsidR="00363532" w:rsidRDefault="00363532" w:rsidP="00140A3F">
      <w:pPr>
        <w:spacing w:after="0" w:line="240" w:lineRule="auto"/>
        <w:rPr>
          <w:rFonts w:cstheme="minorHAnsi"/>
        </w:rPr>
      </w:pPr>
    </w:p>
    <w:p w:rsidR="00363532" w:rsidRDefault="00363532" w:rsidP="00140A3F">
      <w:pPr>
        <w:pStyle w:val="ListParagraph"/>
        <w:numPr>
          <w:ilvl w:val="0"/>
          <w:numId w:val="4"/>
        </w:numPr>
        <w:spacing w:after="0" w:line="240" w:lineRule="auto"/>
        <w:rPr>
          <w:rFonts w:cstheme="minorHAnsi"/>
        </w:rPr>
      </w:pPr>
      <w:r>
        <w:rPr>
          <w:rFonts w:cstheme="minorHAnsi"/>
        </w:rPr>
        <w:t>In SS1</w:t>
      </w:r>
      <w:r w:rsidR="00E65A19">
        <w:rPr>
          <w:rFonts w:cstheme="minorHAnsi"/>
        </w:rPr>
        <w:t xml:space="preserve"> (Unit 2 – Particles, Bonding and Structure)</w:t>
      </w:r>
      <w:r>
        <w:rPr>
          <w:rFonts w:cstheme="minorHAnsi"/>
        </w:rPr>
        <w:t xml:space="preserve"> you learned that solutions consisted of a solute dissolved in a solvent</w:t>
      </w:r>
    </w:p>
    <w:p w:rsidR="00363532" w:rsidRDefault="00363532" w:rsidP="00140A3F">
      <w:pPr>
        <w:pStyle w:val="ListParagraph"/>
        <w:spacing w:after="0" w:line="240" w:lineRule="auto"/>
        <w:rPr>
          <w:rFonts w:cstheme="minorHAnsi"/>
        </w:rPr>
      </w:pPr>
    </w:p>
    <w:p w:rsidR="00363532" w:rsidRDefault="00363532" w:rsidP="00140A3F">
      <w:pPr>
        <w:pStyle w:val="ListParagraph"/>
        <w:numPr>
          <w:ilvl w:val="0"/>
          <w:numId w:val="4"/>
        </w:numPr>
        <w:spacing w:after="0" w:line="240" w:lineRule="auto"/>
        <w:rPr>
          <w:rFonts w:cstheme="minorHAnsi"/>
        </w:rPr>
      </w:pPr>
      <w:r w:rsidRPr="00AF5594">
        <w:rPr>
          <w:rFonts w:cstheme="minorHAnsi"/>
          <w:b/>
        </w:rPr>
        <w:t>Solubility</w:t>
      </w:r>
      <w:r>
        <w:rPr>
          <w:rFonts w:cstheme="minorHAnsi"/>
        </w:rPr>
        <w:t xml:space="preserve"> is the ability of a </w:t>
      </w:r>
      <w:proofErr w:type="spellStart"/>
      <w:r>
        <w:rPr>
          <w:rFonts w:cstheme="minorHAnsi"/>
        </w:rPr>
        <w:t>solute</w:t>
      </w:r>
      <w:proofErr w:type="spellEnd"/>
      <w:r>
        <w:rPr>
          <w:rFonts w:cstheme="minorHAnsi"/>
        </w:rPr>
        <w:t xml:space="preserve"> to dissolve in a solvent</w:t>
      </w:r>
      <w:r w:rsidR="00870E97">
        <w:rPr>
          <w:rFonts w:cstheme="minorHAnsi"/>
        </w:rPr>
        <w:t>; t</w:t>
      </w:r>
      <w:r>
        <w:rPr>
          <w:rFonts w:cstheme="minorHAnsi"/>
        </w:rPr>
        <w:t xml:space="preserve">he solubility of a solute in a solvent is defined as the maximum possible </w:t>
      </w:r>
      <w:r w:rsidRPr="006878CB">
        <w:rPr>
          <w:rFonts w:cstheme="minorHAnsi"/>
          <w:b/>
        </w:rPr>
        <w:t>concentration</w:t>
      </w:r>
      <w:r>
        <w:rPr>
          <w:rFonts w:cstheme="minorHAnsi"/>
        </w:rPr>
        <w:t xml:space="preserve"> of the solute in that solvent</w:t>
      </w:r>
      <w:r w:rsidR="00870E97">
        <w:rPr>
          <w:rFonts w:cstheme="minorHAnsi"/>
        </w:rPr>
        <w:t>; i</w:t>
      </w:r>
      <w:r>
        <w:rPr>
          <w:rFonts w:cstheme="minorHAnsi"/>
        </w:rPr>
        <w:t xml:space="preserve">n this course we will consider only </w:t>
      </w:r>
      <w:r w:rsidRPr="006878CB">
        <w:rPr>
          <w:rFonts w:cstheme="minorHAnsi"/>
          <w:b/>
        </w:rPr>
        <w:t>aqueous solutions</w:t>
      </w:r>
      <w:r>
        <w:rPr>
          <w:rFonts w:cstheme="minorHAnsi"/>
        </w:rPr>
        <w:t xml:space="preserve"> (</w:t>
      </w:r>
      <w:proofErr w:type="spellStart"/>
      <w:r>
        <w:rPr>
          <w:rFonts w:cstheme="minorHAnsi"/>
        </w:rPr>
        <w:t>ie</w:t>
      </w:r>
      <w:proofErr w:type="spellEnd"/>
      <w:r>
        <w:rPr>
          <w:rFonts w:cstheme="minorHAnsi"/>
        </w:rPr>
        <w:t xml:space="preserve"> solutions in which the solvent is water)</w:t>
      </w:r>
    </w:p>
    <w:p w:rsidR="00363532" w:rsidRPr="006878CB" w:rsidRDefault="00363532" w:rsidP="00140A3F">
      <w:pPr>
        <w:pStyle w:val="ListParagraph"/>
        <w:spacing w:after="0" w:line="240" w:lineRule="auto"/>
        <w:rPr>
          <w:rFonts w:cstheme="minorHAnsi"/>
        </w:rPr>
      </w:pPr>
    </w:p>
    <w:p w:rsidR="00363532" w:rsidRDefault="00363532" w:rsidP="00140A3F">
      <w:pPr>
        <w:pStyle w:val="ListParagraph"/>
        <w:numPr>
          <w:ilvl w:val="0"/>
          <w:numId w:val="4"/>
        </w:numPr>
        <w:spacing w:after="0" w:line="240" w:lineRule="auto"/>
        <w:rPr>
          <w:rFonts w:cstheme="minorHAnsi"/>
        </w:rPr>
      </w:pPr>
      <w:r>
        <w:rPr>
          <w:rFonts w:cstheme="minorHAnsi"/>
        </w:rPr>
        <w:t>There are different ways to measure concentration, but the one we use in this course is the moles of solute per cubic decimetre of solution (moldm</w:t>
      </w:r>
      <w:r>
        <w:rPr>
          <w:rFonts w:cstheme="minorHAnsi"/>
          <w:vertAlign w:val="superscript"/>
        </w:rPr>
        <w:t>-3</w:t>
      </w:r>
      <w:r>
        <w:rPr>
          <w:rFonts w:cstheme="minorHAnsi"/>
        </w:rPr>
        <w:t>)</w:t>
      </w:r>
      <w:r w:rsidR="00870E97">
        <w:rPr>
          <w:rFonts w:cstheme="minorHAnsi"/>
        </w:rPr>
        <w:t>; t</w:t>
      </w:r>
      <w:r>
        <w:rPr>
          <w:rFonts w:cstheme="minorHAnsi"/>
        </w:rPr>
        <w:t xml:space="preserve">his is also known as </w:t>
      </w:r>
      <w:r w:rsidRPr="006878CB">
        <w:rPr>
          <w:rFonts w:cstheme="minorHAnsi"/>
          <w:b/>
        </w:rPr>
        <w:t>molarity</w:t>
      </w:r>
    </w:p>
    <w:p w:rsidR="00363532" w:rsidRDefault="00363532" w:rsidP="00140A3F">
      <w:pPr>
        <w:pStyle w:val="ListParagraph"/>
        <w:spacing w:after="0" w:line="240" w:lineRule="auto"/>
        <w:rPr>
          <w:rFonts w:cstheme="minorHAnsi"/>
        </w:rPr>
      </w:pPr>
    </w:p>
    <w:p w:rsidR="00363532" w:rsidRDefault="00363532" w:rsidP="00140A3F">
      <w:pPr>
        <w:pStyle w:val="ListParagraph"/>
        <w:numPr>
          <w:ilvl w:val="0"/>
          <w:numId w:val="4"/>
        </w:numPr>
        <w:spacing w:after="0" w:line="240" w:lineRule="auto"/>
        <w:rPr>
          <w:rFonts w:cstheme="minorHAnsi"/>
        </w:rPr>
      </w:pPr>
      <w:r>
        <w:rPr>
          <w:rFonts w:cstheme="minorHAnsi"/>
        </w:rPr>
        <w:t>The solubility of solutes varies with temperature, so when describing the solubility of a solute it is important to state the temperature</w:t>
      </w:r>
      <w:r w:rsidR="00870E97">
        <w:rPr>
          <w:rFonts w:cstheme="minorHAnsi"/>
        </w:rPr>
        <w:t>; g</w:t>
      </w:r>
      <w:r>
        <w:rPr>
          <w:rFonts w:cstheme="minorHAnsi"/>
        </w:rPr>
        <w:t xml:space="preserve">enerally, the solubility of solids and liquids increases with increasing </w:t>
      </w:r>
      <w:proofErr w:type="gramStart"/>
      <w:r>
        <w:rPr>
          <w:rFonts w:cstheme="minorHAnsi"/>
        </w:rPr>
        <w:t>temperature</w:t>
      </w:r>
      <w:proofErr w:type="gramEnd"/>
      <w:r>
        <w:rPr>
          <w:rFonts w:cstheme="minorHAnsi"/>
        </w:rPr>
        <w:t xml:space="preserve"> but the solubility of gases decreases with increasing temperature</w:t>
      </w:r>
    </w:p>
    <w:p w:rsidR="00363532" w:rsidRDefault="00363532" w:rsidP="00140A3F">
      <w:pPr>
        <w:pStyle w:val="ListParagraph"/>
        <w:spacing w:after="0" w:line="240" w:lineRule="auto"/>
        <w:rPr>
          <w:rFonts w:cstheme="minorHAnsi"/>
        </w:rPr>
      </w:pPr>
      <w:proofErr w:type="spellStart"/>
      <w:r>
        <w:rPr>
          <w:rFonts w:cstheme="minorHAnsi"/>
        </w:rPr>
        <w:t>Eg</w:t>
      </w:r>
      <w:proofErr w:type="spellEnd"/>
      <w:r>
        <w:rPr>
          <w:rFonts w:cstheme="minorHAnsi"/>
        </w:rPr>
        <w:tab/>
      </w:r>
      <w:proofErr w:type="gramStart"/>
      <w:r>
        <w:rPr>
          <w:rFonts w:cstheme="minorHAnsi"/>
        </w:rPr>
        <w:t>The</w:t>
      </w:r>
      <w:proofErr w:type="gramEnd"/>
      <w:r>
        <w:rPr>
          <w:rFonts w:cstheme="minorHAnsi"/>
        </w:rPr>
        <w:t xml:space="preserve"> solubility of sodium chloride (NaCl) in water at 25 </w:t>
      </w:r>
      <w:proofErr w:type="spellStart"/>
      <w:r>
        <w:rPr>
          <w:rFonts w:cstheme="minorHAnsi"/>
          <w:vertAlign w:val="superscript"/>
        </w:rPr>
        <w:t>o</w:t>
      </w:r>
      <w:r>
        <w:rPr>
          <w:rFonts w:cstheme="minorHAnsi"/>
        </w:rPr>
        <w:t>C</w:t>
      </w:r>
      <w:proofErr w:type="spellEnd"/>
      <w:r>
        <w:rPr>
          <w:rFonts w:cstheme="minorHAnsi"/>
        </w:rPr>
        <w:t xml:space="preserve"> is 6.2 moldm</w:t>
      </w:r>
      <w:r>
        <w:rPr>
          <w:rFonts w:cstheme="minorHAnsi"/>
          <w:vertAlign w:val="superscript"/>
        </w:rPr>
        <w:t>-3</w:t>
      </w:r>
      <w:r>
        <w:rPr>
          <w:rFonts w:cstheme="minorHAnsi"/>
        </w:rPr>
        <w:t>.</w:t>
      </w:r>
    </w:p>
    <w:p w:rsidR="00363532" w:rsidRDefault="00363532" w:rsidP="00140A3F">
      <w:pPr>
        <w:pStyle w:val="ListParagraph"/>
        <w:spacing w:after="0" w:line="240" w:lineRule="auto"/>
        <w:rPr>
          <w:rFonts w:cstheme="minorHAnsi"/>
        </w:rPr>
      </w:pPr>
      <w:r>
        <w:rPr>
          <w:rFonts w:cstheme="minorHAnsi"/>
        </w:rPr>
        <w:tab/>
        <w:t>The solubility of glucose (C</w:t>
      </w:r>
      <w:r>
        <w:rPr>
          <w:rFonts w:cstheme="minorHAnsi"/>
          <w:vertAlign w:val="subscript"/>
        </w:rPr>
        <w:t>6</w:t>
      </w:r>
      <w:r>
        <w:rPr>
          <w:rFonts w:cstheme="minorHAnsi"/>
        </w:rPr>
        <w:t>H</w:t>
      </w:r>
      <w:r>
        <w:rPr>
          <w:rFonts w:cstheme="minorHAnsi"/>
          <w:vertAlign w:val="subscript"/>
        </w:rPr>
        <w:t>12</w:t>
      </w:r>
      <w:r>
        <w:rPr>
          <w:rFonts w:cstheme="minorHAnsi"/>
        </w:rPr>
        <w:t>O</w:t>
      </w:r>
      <w:r>
        <w:rPr>
          <w:rFonts w:cstheme="minorHAnsi"/>
          <w:vertAlign w:val="subscript"/>
        </w:rPr>
        <w:t>6</w:t>
      </w:r>
      <w:r>
        <w:rPr>
          <w:rFonts w:cstheme="minorHAnsi"/>
        </w:rPr>
        <w:t xml:space="preserve">) in water </w:t>
      </w:r>
      <w:r w:rsidR="00870E97">
        <w:rPr>
          <w:rFonts w:cstheme="minorHAnsi"/>
        </w:rPr>
        <w:t>is 5.1 moldm</w:t>
      </w:r>
      <w:r w:rsidR="00870E97">
        <w:rPr>
          <w:rFonts w:cstheme="minorHAnsi"/>
          <w:vertAlign w:val="superscript"/>
        </w:rPr>
        <w:t>-3</w:t>
      </w:r>
      <w:r w:rsidR="00870E97">
        <w:rPr>
          <w:rFonts w:cstheme="minorHAnsi"/>
        </w:rPr>
        <w:t xml:space="preserve"> </w:t>
      </w:r>
      <w:r>
        <w:rPr>
          <w:rFonts w:cstheme="minorHAnsi"/>
        </w:rPr>
        <w:t xml:space="preserve">at 25 </w:t>
      </w:r>
      <w:proofErr w:type="spellStart"/>
      <w:r>
        <w:rPr>
          <w:rFonts w:cstheme="minorHAnsi"/>
          <w:vertAlign w:val="superscript"/>
        </w:rPr>
        <w:t>o</w:t>
      </w:r>
      <w:r>
        <w:rPr>
          <w:rFonts w:cstheme="minorHAnsi"/>
        </w:rPr>
        <w:t>C</w:t>
      </w:r>
      <w:proofErr w:type="spellEnd"/>
      <w:r>
        <w:rPr>
          <w:rFonts w:cstheme="minorHAnsi"/>
        </w:rPr>
        <w:t xml:space="preserve"> and 14 moldm</w:t>
      </w:r>
      <w:r>
        <w:rPr>
          <w:rFonts w:cstheme="minorHAnsi"/>
          <w:vertAlign w:val="superscript"/>
        </w:rPr>
        <w:t>-3</w:t>
      </w:r>
      <w:r>
        <w:rPr>
          <w:rFonts w:cstheme="minorHAnsi"/>
        </w:rPr>
        <w:t xml:space="preserve"> at 50 </w:t>
      </w:r>
      <w:proofErr w:type="spellStart"/>
      <w:r>
        <w:rPr>
          <w:rFonts w:cstheme="minorHAnsi"/>
          <w:vertAlign w:val="superscript"/>
        </w:rPr>
        <w:t>o</w:t>
      </w:r>
      <w:r>
        <w:rPr>
          <w:rFonts w:cstheme="minorHAnsi"/>
        </w:rPr>
        <w:t>C</w:t>
      </w:r>
      <w:proofErr w:type="spellEnd"/>
    </w:p>
    <w:p w:rsidR="00363532" w:rsidRPr="00374532" w:rsidRDefault="00363532" w:rsidP="00140A3F">
      <w:pPr>
        <w:pStyle w:val="ListParagraph"/>
        <w:spacing w:after="0" w:line="240" w:lineRule="auto"/>
        <w:rPr>
          <w:rFonts w:cstheme="minorHAnsi"/>
        </w:rPr>
      </w:pPr>
      <w:r>
        <w:rPr>
          <w:rFonts w:cstheme="minorHAnsi"/>
        </w:rPr>
        <w:tab/>
        <w:t>The solubility of ammonia (NH</w:t>
      </w:r>
      <w:r>
        <w:rPr>
          <w:rFonts w:cstheme="minorHAnsi"/>
          <w:vertAlign w:val="subscript"/>
        </w:rPr>
        <w:t>3</w:t>
      </w:r>
      <w:r>
        <w:rPr>
          <w:rFonts w:cstheme="minorHAnsi"/>
        </w:rPr>
        <w:t>) in water is 32 moldm</w:t>
      </w:r>
      <w:r>
        <w:rPr>
          <w:rFonts w:cstheme="minorHAnsi"/>
          <w:vertAlign w:val="superscript"/>
        </w:rPr>
        <w:t>-3</w:t>
      </w:r>
      <w:r>
        <w:rPr>
          <w:rFonts w:cstheme="minorHAnsi"/>
        </w:rPr>
        <w:t xml:space="preserve"> at 20 </w:t>
      </w:r>
      <w:proofErr w:type="spellStart"/>
      <w:r>
        <w:rPr>
          <w:rFonts w:cstheme="minorHAnsi"/>
          <w:vertAlign w:val="superscript"/>
        </w:rPr>
        <w:t>o</w:t>
      </w:r>
      <w:r>
        <w:rPr>
          <w:rFonts w:cstheme="minorHAnsi"/>
        </w:rPr>
        <w:t>C</w:t>
      </w:r>
      <w:proofErr w:type="spellEnd"/>
      <w:r>
        <w:rPr>
          <w:rFonts w:cstheme="minorHAnsi"/>
        </w:rPr>
        <w:t xml:space="preserve"> and 17 moldm</w:t>
      </w:r>
      <w:r>
        <w:rPr>
          <w:rFonts w:cstheme="minorHAnsi"/>
          <w:vertAlign w:val="superscript"/>
        </w:rPr>
        <w:t>-3</w:t>
      </w:r>
      <w:r>
        <w:rPr>
          <w:rFonts w:cstheme="minorHAnsi"/>
        </w:rPr>
        <w:t xml:space="preserve"> at 50 </w:t>
      </w:r>
      <w:proofErr w:type="spellStart"/>
      <w:r>
        <w:rPr>
          <w:rFonts w:cstheme="minorHAnsi"/>
          <w:vertAlign w:val="superscript"/>
        </w:rPr>
        <w:t>o</w:t>
      </w:r>
      <w:r>
        <w:rPr>
          <w:rFonts w:cstheme="minorHAnsi"/>
        </w:rPr>
        <w:t>C</w:t>
      </w:r>
      <w:proofErr w:type="spellEnd"/>
    </w:p>
    <w:p w:rsidR="00870E97" w:rsidRDefault="00870E97" w:rsidP="00140A3F">
      <w:pPr>
        <w:pStyle w:val="ListParagraph"/>
        <w:spacing w:after="0" w:line="240" w:lineRule="auto"/>
        <w:rPr>
          <w:rFonts w:cstheme="minorHAnsi"/>
        </w:rPr>
      </w:pPr>
    </w:p>
    <w:p w:rsidR="00363532" w:rsidRDefault="00363532" w:rsidP="00140A3F">
      <w:pPr>
        <w:pStyle w:val="ListParagraph"/>
        <w:numPr>
          <w:ilvl w:val="0"/>
          <w:numId w:val="4"/>
        </w:numPr>
        <w:spacing w:after="0" w:line="240" w:lineRule="auto"/>
        <w:rPr>
          <w:rFonts w:cstheme="minorHAnsi"/>
        </w:rPr>
      </w:pPr>
      <w:r>
        <w:rPr>
          <w:rFonts w:cstheme="minorHAnsi"/>
        </w:rPr>
        <w:t>If the maximum possible molarity of a solution is low (</w:t>
      </w:r>
      <w:proofErr w:type="spellStart"/>
      <w:r>
        <w:rPr>
          <w:rFonts w:cstheme="minorHAnsi"/>
        </w:rPr>
        <w:t>ie</w:t>
      </w:r>
      <w:proofErr w:type="spellEnd"/>
      <w:r>
        <w:rPr>
          <w:rFonts w:cstheme="minorHAnsi"/>
        </w:rPr>
        <w:t xml:space="preserve"> below 0.2 moldm</w:t>
      </w:r>
      <w:r>
        <w:rPr>
          <w:rFonts w:cstheme="minorHAnsi"/>
          <w:vertAlign w:val="superscript"/>
        </w:rPr>
        <w:t>-3</w:t>
      </w:r>
      <w:r>
        <w:rPr>
          <w:rFonts w:cstheme="minorHAnsi"/>
        </w:rPr>
        <w:t>) the solute is described as slightly soluble; if the solubility is much lower than this the solute might be described as sparingly soluble or insoluble</w:t>
      </w:r>
    </w:p>
    <w:p w:rsidR="00363532" w:rsidRDefault="00363532" w:rsidP="00140A3F">
      <w:pPr>
        <w:pStyle w:val="ListParagraph"/>
        <w:spacing w:after="0" w:line="240" w:lineRule="auto"/>
        <w:rPr>
          <w:rFonts w:cstheme="minorHAnsi"/>
        </w:rPr>
      </w:pPr>
    </w:p>
    <w:p w:rsidR="00363532" w:rsidRDefault="00363532" w:rsidP="00140A3F">
      <w:pPr>
        <w:pStyle w:val="ListParagraph"/>
        <w:numPr>
          <w:ilvl w:val="0"/>
          <w:numId w:val="4"/>
        </w:numPr>
        <w:spacing w:after="0" w:line="240" w:lineRule="auto"/>
        <w:rPr>
          <w:rFonts w:cstheme="minorHAnsi"/>
        </w:rPr>
      </w:pPr>
      <w:r>
        <w:rPr>
          <w:rFonts w:cstheme="minorHAnsi"/>
        </w:rPr>
        <w:t xml:space="preserve">A solution which is at its maximum possible concentration at that temperature is said to be </w:t>
      </w:r>
      <w:r w:rsidRPr="000A0CD9">
        <w:rPr>
          <w:rFonts w:cstheme="minorHAnsi"/>
          <w:b/>
        </w:rPr>
        <w:t>saturated</w:t>
      </w:r>
      <w:r w:rsidR="00870E97">
        <w:rPr>
          <w:rFonts w:cstheme="minorHAnsi"/>
        </w:rPr>
        <w:t>; i</w:t>
      </w:r>
      <w:r>
        <w:rPr>
          <w:rFonts w:cstheme="minorHAnsi"/>
        </w:rPr>
        <w:t>t is not possible to dissolve any more solute in a solution which is saturated</w:t>
      </w:r>
      <w:r w:rsidR="00870E97">
        <w:rPr>
          <w:rFonts w:cstheme="minorHAnsi"/>
        </w:rPr>
        <w:t>; t</w:t>
      </w:r>
      <w:r>
        <w:rPr>
          <w:rFonts w:cstheme="minorHAnsi"/>
        </w:rPr>
        <w:t>he solubility of a substance in water can also therefore be defined as the concentration of a saturated solution</w:t>
      </w:r>
      <w:r w:rsidR="00870E97">
        <w:rPr>
          <w:rFonts w:cstheme="minorHAnsi"/>
        </w:rPr>
        <w:t>; i</w:t>
      </w:r>
      <w:r>
        <w:rPr>
          <w:rFonts w:cstheme="minorHAnsi"/>
        </w:rPr>
        <w:t>f a solution is not saturated, its concentration is less than the maximum possible and it should be possible to dissolve more of the solute in it</w:t>
      </w:r>
    </w:p>
    <w:p w:rsidR="00363532" w:rsidRDefault="00363532" w:rsidP="00140A3F">
      <w:pPr>
        <w:spacing w:after="0" w:line="240" w:lineRule="auto"/>
        <w:rPr>
          <w:rFonts w:cstheme="minorHAnsi"/>
        </w:rPr>
      </w:pPr>
    </w:p>
    <w:tbl>
      <w:tblPr>
        <w:tblStyle w:val="TableGrid"/>
        <w:tblW w:w="0" w:type="auto"/>
        <w:tblLook w:val="04A0" w:firstRow="1" w:lastRow="0" w:firstColumn="1" w:lastColumn="0" w:noHBand="0" w:noVBand="1"/>
      </w:tblPr>
      <w:tblGrid>
        <w:gridCol w:w="10790"/>
      </w:tblGrid>
      <w:tr w:rsidR="00363532" w:rsidTr="00F003D9">
        <w:tc>
          <w:tcPr>
            <w:tcW w:w="10790" w:type="dxa"/>
          </w:tcPr>
          <w:p w:rsidR="00363532" w:rsidRPr="00374532" w:rsidRDefault="00363532" w:rsidP="00140A3F">
            <w:pPr>
              <w:rPr>
                <w:rFonts w:cstheme="minorHAnsi"/>
                <w:b/>
              </w:rPr>
            </w:pPr>
            <w:r w:rsidRPr="00374532">
              <w:rPr>
                <w:rFonts w:cstheme="minorHAnsi"/>
                <w:b/>
              </w:rPr>
              <w:t>The solubility of a substance in a solvent is the concentration of a saturated solution of that substance in the solvent</w:t>
            </w:r>
          </w:p>
        </w:tc>
      </w:tr>
    </w:tbl>
    <w:p w:rsidR="00363532" w:rsidRDefault="00363532" w:rsidP="00140A3F">
      <w:pPr>
        <w:spacing w:after="0" w:line="240" w:lineRule="auto"/>
        <w:rPr>
          <w:rFonts w:cstheme="minorHAnsi"/>
        </w:rPr>
      </w:pPr>
    </w:p>
    <w:tbl>
      <w:tblPr>
        <w:tblStyle w:val="TableGrid"/>
        <w:tblW w:w="0" w:type="auto"/>
        <w:tblLook w:val="04A0" w:firstRow="1" w:lastRow="0" w:firstColumn="1" w:lastColumn="0" w:noHBand="0" w:noVBand="1"/>
      </w:tblPr>
      <w:tblGrid>
        <w:gridCol w:w="10790"/>
      </w:tblGrid>
      <w:tr w:rsidR="00363532" w:rsidTr="00F003D9">
        <w:tc>
          <w:tcPr>
            <w:tcW w:w="10790" w:type="dxa"/>
          </w:tcPr>
          <w:p w:rsidR="00363532" w:rsidRPr="00374532" w:rsidRDefault="00363532" w:rsidP="00140A3F">
            <w:pPr>
              <w:rPr>
                <w:rFonts w:cstheme="minorHAnsi"/>
                <w:b/>
              </w:rPr>
            </w:pPr>
            <w:r>
              <w:rPr>
                <w:rFonts w:cstheme="minorHAnsi"/>
                <w:b/>
              </w:rPr>
              <w:t>A saturated solution is a solution which is at its maximum possible concentration</w:t>
            </w:r>
          </w:p>
        </w:tc>
      </w:tr>
    </w:tbl>
    <w:p w:rsidR="00870E97" w:rsidRDefault="00870E97" w:rsidP="00140A3F">
      <w:pPr>
        <w:pStyle w:val="ListParagraph"/>
        <w:spacing w:after="0" w:line="240" w:lineRule="auto"/>
        <w:rPr>
          <w:rFonts w:cstheme="minorHAnsi"/>
        </w:rPr>
      </w:pPr>
    </w:p>
    <w:p w:rsidR="007D4DA0" w:rsidRDefault="007D4DA0">
      <w:pPr>
        <w:rPr>
          <w:rFonts w:cstheme="minorHAnsi"/>
        </w:rPr>
      </w:pPr>
      <w:r>
        <w:rPr>
          <w:rFonts w:cstheme="minorHAnsi"/>
        </w:rPr>
        <w:br w:type="page"/>
      </w:r>
    </w:p>
    <w:p w:rsidR="00363532" w:rsidRDefault="00363532" w:rsidP="00140A3F">
      <w:pPr>
        <w:pStyle w:val="ListParagraph"/>
        <w:numPr>
          <w:ilvl w:val="0"/>
          <w:numId w:val="4"/>
        </w:numPr>
        <w:spacing w:after="0" w:line="240" w:lineRule="auto"/>
        <w:rPr>
          <w:rFonts w:cstheme="minorHAnsi"/>
        </w:rPr>
      </w:pPr>
      <w:r>
        <w:rPr>
          <w:rFonts w:cstheme="minorHAnsi"/>
        </w:rPr>
        <w:lastRenderedPageBreak/>
        <w:t>Solubility in water is generally restricted to ionic compounds and molecular substances</w:t>
      </w:r>
      <w:r w:rsidR="00870E97">
        <w:rPr>
          <w:rFonts w:cstheme="minorHAnsi"/>
        </w:rPr>
        <w:t>; m</w:t>
      </w:r>
      <w:r>
        <w:rPr>
          <w:rFonts w:cstheme="minorHAnsi"/>
        </w:rPr>
        <w:t>etals and giant structures will not dissolve in water unless there is a chemical reaction with the water</w:t>
      </w:r>
    </w:p>
    <w:p w:rsidR="00363532" w:rsidRDefault="00363532" w:rsidP="00140A3F">
      <w:pPr>
        <w:pStyle w:val="ListParagraph"/>
        <w:numPr>
          <w:ilvl w:val="0"/>
          <w:numId w:val="2"/>
        </w:numPr>
        <w:spacing w:after="0" w:line="240" w:lineRule="auto"/>
        <w:rPr>
          <w:rFonts w:cstheme="minorHAnsi"/>
        </w:rPr>
      </w:pPr>
      <w:r w:rsidRPr="002A04AD">
        <w:rPr>
          <w:rFonts w:cstheme="minorHAnsi"/>
        </w:rPr>
        <w:t>Ionic compounds, if soluble, are strong electrolytes, which means that they dissociate completely to form ions in solution:</w:t>
      </w:r>
    </w:p>
    <w:p w:rsidR="00363532" w:rsidRDefault="00363532" w:rsidP="00140A3F">
      <w:pPr>
        <w:pStyle w:val="ListParagraph"/>
        <w:spacing w:after="0" w:line="240" w:lineRule="auto"/>
        <w:ind w:left="1080"/>
        <w:rPr>
          <w:rFonts w:cstheme="minorHAnsi"/>
        </w:rPr>
      </w:pPr>
      <w:r>
        <w:rPr>
          <w:rFonts w:cstheme="minorHAnsi"/>
        </w:rPr>
        <w:tab/>
      </w:r>
      <w:proofErr w:type="spellStart"/>
      <w:r w:rsidRPr="002A04AD">
        <w:rPr>
          <w:rFonts w:cstheme="minorHAnsi"/>
        </w:rPr>
        <w:t>eg</w:t>
      </w:r>
      <w:proofErr w:type="spellEnd"/>
      <w:r w:rsidRPr="002A04AD">
        <w:rPr>
          <w:rFonts w:cstheme="minorHAnsi"/>
        </w:rPr>
        <w:t xml:space="preserve"> NaCl(s) </w:t>
      </w:r>
      <w:r w:rsidRPr="00D4123B">
        <w:rPr>
          <w:rFonts w:cstheme="minorHAnsi"/>
        </w:rPr>
        <w:sym w:font="Wingdings" w:char="F0E0"/>
      </w:r>
      <w:r w:rsidRPr="002A04AD">
        <w:rPr>
          <w:rFonts w:cstheme="minorHAnsi"/>
        </w:rPr>
        <w:t xml:space="preserve"> Na</w:t>
      </w:r>
      <w:r w:rsidRPr="002A04AD">
        <w:rPr>
          <w:rFonts w:cstheme="minorHAnsi"/>
          <w:vertAlign w:val="superscript"/>
        </w:rPr>
        <w:t>+</w:t>
      </w:r>
      <w:r w:rsidRPr="002A04AD">
        <w:rPr>
          <w:rFonts w:cstheme="minorHAnsi"/>
        </w:rPr>
        <w:t>(</w:t>
      </w:r>
      <w:proofErr w:type="spellStart"/>
      <w:r w:rsidRPr="002A04AD">
        <w:rPr>
          <w:rFonts w:cstheme="minorHAnsi"/>
        </w:rPr>
        <w:t>aq</w:t>
      </w:r>
      <w:proofErr w:type="spellEnd"/>
      <w:r w:rsidRPr="002A04AD">
        <w:rPr>
          <w:rFonts w:cstheme="minorHAnsi"/>
        </w:rPr>
        <w:t>) + Cl</w:t>
      </w:r>
      <w:r w:rsidRPr="002A04AD">
        <w:rPr>
          <w:rFonts w:cstheme="minorHAnsi"/>
          <w:vertAlign w:val="superscript"/>
        </w:rPr>
        <w:t>-</w:t>
      </w:r>
      <w:r w:rsidRPr="002A04AD">
        <w:rPr>
          <w:rFonts w:cstheme="minorHAnsi"/>
        </w:rPr>
        <w:t>(</w:t>
      </w:r>
      <w:proofErr w:type="spellStart"/>
      <w:r w:rsidRPr="002A04AD">
        <w:rPr>
          <w:rFonts w:cstheme="minorHAnsi"/>
        </w:rPr>
        <w:t>aq</w:t>
      </w:r>
      <w:proofErr w:type="spellEnd"/>
      <w:r w:rsidRPr="002A04AD">
        <w:rPr>
          <w:rFonts w:cstheme="minorHAnsi"/>
        </w:rPr>
        <w:t>)</w:t>
      </w:r>
    </w:p>
    <w:p w:rsidR="00363532" w:rsidRDefault="00363532" w:rsidP="00140A3F">
      <w:pPr>
        <w:pStyle w:val="ListParagraph"/>
        <w:numPr>
          <w:ilvl w:val="0"/>
          <w:numId w:val="2"/>
        </w:numPr>
        <w:spacing w:after="0" w:line="240" w:lineRule="auto"/>
        <w:rPr>
          <w:rFonts w:cstheme="minorHAnsi"/>
        </w:rPr>
      </w:pPr>
      <w:r>
        <w:rPr>
          <w:rFonts w:cstheme="minorHAnsi"/>
        </w:rPr>
        <w:t>Most m</w:t>
      </w:r>
      <w:r w:rsidRPr="002A04AD">
        <w:rPr>
          <w:rFonts w:cstheme="minorHAnsi"/>
        </w:rPr>
        <w:t>olecular substances, if soluble, are usually weak electrolytes or non-electrolytes</w:t>
      </w:r>
      <w:r>
        <w:rPr>
          <w:rFonts w:cstheme="minorHAnsi"/>
        </w:rPr>
        <w:t xml:space="preserve">; </w:t>
      </w:r>
      <w:r w:rsidRPr="002A04AD">
        <w:rPr>
          <w:rFonts w:cstheme="minorHAnsi"/>
        </w:rPr>
        <w:t>weak electrolytes only dissociate slightly to form ions in solution:</w:t>
      </w:r>
    </w:p>
    <w:p w:rsidR="00363532" w:rsidRDefault="00363532" w:rsidP="00140A3F">
      <w:pPr>
        <w:pStyle w:val="ListParagraph"/>
        <w:spacing w:after="0" w:line="240" w:lineRule="auto"/>
        <w:ind w:left="1080"/>
        <w:rPr>
          <w:rFonts w:cstheme="minorHAnsi"/>
        </w:rPr>
      </w:pPr>
      <w:r>
        <w:rPr>
          <w:rFonts w:cstheme="minorHAnsi"/>
        </w:rPr>
        <w:tab/>
      </w:r>
      <w:proofErr w:type="spellStart"/>
      <w:r w:rsidRPr="002A04AD">
        <w:rPr>
          <w:rFonts w:cstheme="minorHAnsi"/>
        </w:rPr>
        <w:t>eg</w:t>
      </w:r>
      <w:proofErr w:type="spellEnd"/>
      <w:r w:rsidRPr="002A04AD">
        <w:rPr>
          <w:rFonts w:cstheme="minorHAnsi"/>
        </w:rPr>
        <w:t xml:space="preserve"> NH</w:t>
      </w:r>
      <w:r w:rsidRPr="002A04AD">
        <w:rPr>
          <w:rFonts w:cstheme="minorHAnsi"/>
          <w:vertAlign w:val="subscript"/>
        </w:rPr>
        <w:t>3</w:t>
      </w:r>
      <w:r w:rsidRPr="002A04AD">
        <w:rPr>
          <w:rFonts w:cstheme="minorHAnsi"/>
        </w:rPr>
        <w:t xml:space="preserve">(g) </w:t>
      </w:r>
      <w:r w:rsidRPr="00D4123B">
        <w:rPr>
          <w:rFonts w:cstheme="minorHAnsi"/>
        </w:rPr>
        <w:sym w:font="Wingdings" w:char="F0E0"/>
      </w:r>
      <w:r w:rsidRPr="002A04AD">
        <w:rPr>
          <w:rFonts w:cstheme="minorHAnsi"/>
        </w:rPr>
        <w:t xml:space="preserve"> NH</w:t>
      </w:r>
      <w:r w:rsidRPr="002A04AD">
        <w:rPr>
          <w:rFonts w:cstheme="minorHAnsi"/>
          <w:vertAlign w:val="subscript"/>
        </w:rPr>
        <w:t>3</w:t>
      </w:r>
      <w:r w:rsidRPr="002A04AD">
        <w:rPr>
          <w:rFonts w:cstheme="minorHAnsi"/>
        </w:rPr>
        <w:t>(g)</w:t>
      </w:r>
      <w:r>
        <w:object w:dxaOrig="1109" w:dyaOrig="285">
          <v:shape id="_x0000_i1026" type="#_x0000_t75" style="width:55.5pt;height:14.5pt" o:ole="">
            <v:imagedata r:id="rId11" o:title=""/>
          </v:shape>
          <o:OLEObject Type="Embed" ProgID="ISISServer" ShapeID="_x0000_i1026" DrawAspect="Content" ObjectID="_1613381536" r:id="rId12"/>
        </w:object>
      </w:r>
      <w:r w:rsidRPr="002A04AD">
        <w:rPr>
          <w:rFonts w:cstheme="minorHAnsi"/>
        </w:rPr>
        <w:t>NH</w:t>
      </w:r>
      <w:r w:rsidRPr="002A04AD">
        <w:rPr>
          <w:rFonts w:cstheme="minorHAnsi"/>
          <w:vertAlign w:val="subscript"/>
        </w:rPr>
        <w:t>4</w:t>
      </w:r>
      <w:r w:rsidRPr="002A04AD">
        <w:rPr>
          <w:rFonts w:cstheme="minorHAnsi"/>
          <w:vertAlign w:val="superscript"/>
        </w:rPr>
        <w:t>+</w:t>
      </w:r>
      <w:r w:rsidRPr="002A04AD">
        <w:rPr>
          <w:rFonts w:cstheme="minorHAnsi"/>
        </w:rPr>
        <w:t>(</w:t>
      </w:r>
      <w:proofErr w:type="spellStart"/>
      <w:r w:rsidRPr="002A04AD">
        <w:rPr>
          <w:rFonts w:cstheme="minorHAnsi"/>
        </w:rPr>
        <w:t>aq</w:t>
      </w:r>
      <w:proofErr w:type="spellEnd"/>
      <w:r w:rsidRPr="002A04AD">
        <w:rPr>
          <w:rFonts w:cstheme="minorHAnsi"/>
        </w:rPr>
        <w:t>) + OH</w:t>
      </w:r>
      <w:r w:rsidRPr="002A04AD">
        <w:rPr>
          <w:rFonts w:cstheme="minorHAnsi"/>
          <w:vertAlign w:val="superscript"/>
        </w:rPr>
        <w:t>-</w:t>
      </w:r>
      <w:r w:rsidRPr="002A04AD">
        <w:rPr>
          <w:rFonts w:cstheme="minorHAnsi"/>
        </w:rPr>
        <w:t>(</w:t>
      </w:r>
      <w:proofErr w:type="spellStart"/>
      <w:r w:rsidRPr="002A04AD">
        <w:rPr>
          <w:rFonts w:cstheme="minorHAnsi"/>
        </w:rPr>
        <w:t>aq</w:t>
      </w:r>
      <w:proofErr w:type="spellEnd"/>
      <w:r w:rsidRPr="002A04AD">
        <w:rPr>
          <w:rFonts w:cstheme="minorHAnsi"/>
        </w:rPr>
        <w:t>)</w:t>
      </w:r>
    </w:p>
    <w:p w:rsidR="00363532" w:rsidRDefault="00363532" w:rsidP="00140A3F">
      <w:pPr>
        <w:pStyle w:val="ListParagraph"/>
        <w:numPr>
          <w:ilvl w:val="0"/>
          <w:numId w:val="2"/>
        </w:numPr>
        <w:spacing w:after="0" w:line="240" w:lineRule="auto"/>
        <w:rPr>
          <w:rFonts w:cstheme="minorHAnsi"/>
        </w:rPr>
      </w:pPr>
      <w:r>
        <w:rPr>
          <w:rFonts w:cstheme="minorHAnsi"/>
        </w:rPr>
        <w:t>non-electrolytes do not dissociate at all:</w:t>
      </w:r>
    </w:p>
    <w:p w:rsidR="00363532" w:rsidRDefault="00363532" w:rsidP="00140A3F">
      <w:pPr>
        <w:pStyle w:val="ListParagraph"/>
        <w:spacing w:after="0" w:line="240" w:lineRule="auto"/>
        <w:ind w:left="1080"/>
        <w:rPr>
          <w:rFonts w:cstheme="minorHAnsi"/>
        </w:rPr>
      </w:pPr>
      <w:r>
        <w:rPr>
          <w:rFonts w:cstheme="minorHAnsi"/>
        </w:rPr>
        <w:tab/>
      </w:r>
      <w:proofErr w:type="spellStart"/>
      <w:r>
        <w:rPr>
          <w:rFonts w:cstheme="minorHAnsi"/>
        </w:rPr>
        <w:t>eg</w:t>
      </w:r>
      <w:proofErr w:type="spellEnd"/>
      <w:r>
        <w:rPr>
          <w:rFonts w:cstheme="minorHAnsi"/>
        </w:rPr>
        <w:t xml:space="preserve"> C</w:t>
      </w:r>
      <w:r>
        <w:rPr>
          <w:rFonts w:cstheme="minorHAnsi"/>
          <w:vertAlign w:val="subscript"/>
        </w:rPr>
        <w:t>2</w:t>
      </w:r>
      <w:r>
        <w:rPr>
          <w:rFonts w:cstheme="minorHAnsi"/>
        </w:rPr>
        <w:t>H</w:t>
      </w:r>
      <w:r>
        <w:rPr>
          <w:rFonts w:cstheme="minorHAnsi"/>
          <w:vertAlign w:val="subscript"/>
        </w:rPr>
        <w:t>6</w:t>
      </w:r>
      <w:r>
        <w:rPr>
          <w:rFonts w:cstheme="minorHAnsi"/>
        </w:rPr>
        <w:t xml:space="preserve">O(l) </w:t>
      </w:r>
      <w:r w:rsidRPr="002A04AD">
        <w:rPr>
          <w:rFonts w:cstheme="minorHAnsi"/>
        </w:rPr>
        <w:sym w:font="Wingdings" w:char="F0E0"/>
      </w:r>
      <w:r>
        <w:rPr>
          <w:rFonts w:cstheme="minorHAnsi"/>
        </w:rPr>
        <w:t xml:space="preserve"> C</w:t>
      </w:r>
      <w:r>
        <w:rPr>
          <w:rFonts w:cstheme="minorHAnsi"/>
          <w:vertAlign w:val="subscript"/>
        </w:rPr>
        <w:t>2</w:t>
      </w:r>
      <w:r>
        <w:rPr>
          <w:rFonts w:cstheme="minorHAnsi"/>
        </w:rPr>
        <w:t>H</w:t>
      </w:r>
      <w:r>
        <w:rPr>
          <w:rFonts w:cstheme="minorHAnsi"/>
          <w:vertAlign w:val="subscript"/>
        </w:rPr>
        <w:t>6</w:t>
      </w:r>
      <w:r>
        <w:rPr>
          <w:rFonts w:cstheme="minorHAnsi"/>
        </w:rPr>
        <w:t>O(</w:t>
      </w:r>
      <w:proofErr w:type="spellStart"/>
      <w:r>
        <w:rPr>
          <w:rFonts w:cstheme="minorHAnsi"/>
        </w:rPr>
        <w:t>aq</w:t>
      </w:r>
      <w:proofErr w:type="spellEnd"/>
      <w:r>
        <w:rPr>
          <w:rFonts w:cstheme="minorHAnsi"/>
        </w:rPr>
        <w:t>)</w:t>
      </w:r>
    </w:p>
    <w:p w:rsidR="00363532" w:rsidRDefault="00363532" w:rsidP="00140A3F">
      <w:pPr>
        <w:pStyle w:val="ListParagraph"/>
        <w:numPr>
          <w:ilvl w:val="0"/>
          <w:numId w:val="2"/>
        </w:numPr>
        <w:spacing w:after="0" w:line="240" w:lineRule="auto"/>
        <w:rPr>
          <w:rFonts w:cstheme="minorHAnsi"/>
        </w:rPr>
      </w:pPr>
      <w:r>
        <w:rPr>
          <w:rFonts w:cstheme="minorHAnsi"/>
        </w:rPr>
        <w:t>a very small number of molecular substances are strong electrolytes:</w:t>
      </w:r>
    </w:p>
    <w:p w:rsidR="00363532" w:rsidRPr="002A04AD" w:rsidRDefault="00363532" w:rsidP="00140A3F">
      <w:pPr>
        <w:pStyle w:val="ListParagraph"/>
        <w:spacing w:after="0" w:line="240" w:lineRule="auto"/>
        <w:ind w:left="1080"/>
        <w:rPr>
          <w:rFonts w:cstheme="minorHAnsi"/>
        </w:rPr>
      </w:pPr>
      <w:r>
        <w:rPr>
          <w:rFonts w:cstheme="minorHAnsi"/>
        </w:rPr>
        <w:tab/>
      </w:r>
      <w:proofErr w:type="spellStart"/>
      <w:r>
        <w:rPr>
          <w:rFonts w:cstheme="minorHAnsi"/>
        </w:rPr>
        <w:t>eg</w:t>
      </w:r>
      <w:proofErr w:type="spellEnd"/>
      <w:r>
        <w:rPr>
          <w:rFonts w:cstheme="minorHAnsi"/>
        </w:rPr>
        <w:t xml:space="preserve"> HCl(g) </w:t>
      </w:r>
      <w:r w:rsidRPr="002A04AD">
        <w:rPr>
          <w:rFonts w:cstheme="minorHAnsi"/>
        </w:rPr>
        <w:sym w:font="Wingdings" w:char="F0E0"/>
      </w:r>
      <w:r>
        <w:rPr>
          <w:rFonts w:cstheme="minorHAnsi"/>
        </w:rPr>
        <w:t xml:space="preserve"> H</w:t>
      </w:r>
      <w:r>
        <w:rPr>
          <w:rFonts w:cstheme="minorHAnsi"/>
          <w:vertAlign w:val="superscript"/>
        </w:rPr>
        <w:t>+</w:t>
      </w:r>
      <w:r>
        <w:rPr>
          <w:rFonts w:cstheme="minorHAnsi"/>
        </w:rPr>
        <w:t>(</w:t>
      </w:r>
      <w:proofErr w:type="spellStart"/>
      <w:r>
        <w:rPr>
          <w:rFonts w:cstheme="minorHAnsi"/>
        </w:rPr>
        <w:t>aq</w:t>
      </w:r>
      <w:proofErr w:type="spellEnd"/>
      <w:r>
        <w:rPr>
          <w:rFonts w:cstheme="minorHAnsi"/>
        </w:rPr>
        <w:t>) + Cl</w:t>
      </w:r>
      <w:r>
        <w:rPr>
          <w:rFonts w:cstheme="minorHAnsi"/>
          <w:vertAlign w:val="superscript"/>
        </w:rPr>
        <w:t>-</w:t>
      </w:r>
      <w:r>
        <w:rPr>
          <w:rFonts w:cstheme="minorHAnsi"/>
        </w:rPr>
        <w:t>(</w:t>
      </w:r>
      <w:proofErr w:type="spellStart"/>
      <w:r>
        <w:rPr>
          <w:rFonts w:cstheme="minorHAnsi"/>
        </w:rPr>
        <w:t>aq</w:t>
      </w:r>
      <w:proofErr w:type="spellEnd"/>
      <w:r>
        <w:rPr>
          <w:rFonts w:cstheme="minorHAnsi"/>
        </w:rPr>
        <w:t>)</w:t>
      </w:r>
    </w:p>
    <w:p w:rsidR="00363532" w:rsidRDefault="00363532" w:rsidP="00140A3F">
      <w:pPr>
        <w:spacing w:after="0" w:line="240" w:lineRule="auto"/>
        <w:rPr>
          <w:rFonts w:cstheme="minorHAnsi"/>
        </w:rPr>
      </w:pPr>
    </w:p>
    <w:p w:rsidR="00363532" w:rsidRDefault="00363532" w:rsidP="00140A3F">
      <w:pPr>
        <w:pStyle w:val="ListParagraph"/>
        <w:numPr>
          <w:ilvl w:val="0"/>
          <w:numId w:val="4"/>
        </w:numPr>
        <w:spacing w:after="0" w:line="240" w:lineRule="auto"/>
        <w:rPr>
          <w:rFonts w:cstheme="minorHAnsi"/>
        </w:rPr>
      </w:pPr>
      <w:r>
        <w:rPr>
          <w:rFonts w:cstheme="minorHAnsi"/>
        </w:rPr>
        <w:t>The process of dissolving a solute in a solvent is reversible; it is possible for the solute to separate itself from the solution and form the pure substance (usually as a solid, in which case it settles at the bottom of the container, or as a gas, in which case it escapes)</w:t>
      </w:r>
      <w:r w:rsidR="00870E97">
        <w:rPr>
          <w:rFonts w:cstheme="minorHAnsi"/>
        </w:rPr>
        <w:t>; a</w:t>
      </w:r>
      <w:r>
        <w:rPr>
          <w:rFonts w:cstheme="minorHAnsi"/>
        </w:rPr>
        <w:t xml:space="preserve"> saturated solution is in a state of </w:t>
      </w:r>
      <w:r w:rsidRPr="00835724">
        <w:rPr>
          <w:rFonts w:cstheme="minorHAnsi"/>
          <w:b/>
        </w:rPr>
        <w:t>dynamic equilibrium</w:t>
      </w:r>
      <w:r>
        <w:rPr>
          <w:rFonts w:cstheme="minorHAnsi"/>
        </w:rPr>
        <w:t xml:space="preserve"> (the solute is dissolving in the solvent at the same rate as it is separating it out from the solvent)</w:t>
      </w:r>
    </w:p>
    <w:p w:rsidR="00363532" w:rsidRDefault="00363532" w:rsidP="00140A3F">
      <w:pPr>
        <w:pStyle w:val="ListParagraph"/>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63532" w:rsidRPr="00A27A80" w:rsidTr="00F003D9">
        <w:tc>
          <w:tcPr>
            <w:tcW w:w="10682" w:type="dxa"/>
            <w:shd w:val="clear" w:color="auto" w:fill="auto"/>
          </w:tcPr>
          <w:p w:rsidR="00363532" w:rsidRPr="00A27A80" w:rsidRDefault="00363532" w:rsidP="00140A3F">
            <w:pPr>
              <w:pStyle w:val="ListParagraph"/>
              <w:spacing w:after="0" w:line="240" w:lineRule="auto"/>
              <w:ind w:left="0"/>
              <w:rPr>
                <w:rFonts w:cstheme="minorHAnsi"/>
              </w:rPr>
            </w:pPr>
            <w:r w:rsidRPr="00541D2B">
              <w:rPr>
                <w:rFonts w:cstheme="minorHAnsi"/>
                <w:noProof/>
              </w:rPr>
              <w:drawing>
                <wp:inline distT="0" distB="0" distL="0" distR="0" wp14:anchorId="0E19792A" wp14:editId="024A02B9">
                  <wp:extent cx="381000" cy="381000"/>
                  <wp:effectExtent l="0" t="0" r="0" b="0"/>
                  <wp:docPr id="2" name="Picture 2"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541D2B">
              <w:rPr>
                <w:rFonts w:cstheme="minorHAnsi"/>
                <w:b/>
              </w:rPr>
              <w:t xml:space="preserve">Test your knowledge </w:t>
            </w:r>
            <w:r w:rsidRPr="00A27A80">
              <w:rPr>
                <w:rFonts w:cstheme="minorHAnsi"/>
                <w:b/>
              </w:rPr>
              <w:t>1.</w:t>
            </w:r>
            <w:r>
              <w:rPr>
                <w:rFonts w:cstheme="minorHAnsi"/>
                <w:b/>
              </w:rPr>
              <w:t>2</w:t>
            </w:r>
            <w:r w:rsidRPr="00A27A80">
              <w:rPr>
                <w:rFonts w:cstheme="minorHAnsi"/>
                <w:b/>
              </w:rPr>
              <w:t xml:space="preserve">: </w:t>
            </w:r>
            <w:r w:rsidR="00C30F3E">
              <w:rPr>
                <w:rFonts w:cstheme="minorHAnsi"/>
                <w:b/>
              </w:rPr>
              <w:t xml:space="preserve">Understanding </w:t>
            </w:r>
            <w:r>
              <w:rPr>
                <w:rFonts w:cstheme="minorHAnsi"/>
                <w:b/>
              </w:rPr>
              <w:t>Solubility and Saturated Solutions</w:t>
            </w:r>
          </w:p>
          <w:p w:rsidR="00363532" w:rsidRPr="00391D20" w:rsidRDefault="00363532" w:rsidP="00391D20">
            <w:pPr>
              <w:spacing w:after="0" w:line="240" w:lineRule="auto"/>
              <w:rPr>
                <w:rFonts w:cstheme="minorHAnsi"/>
              </w:rPr>
            </w:pPr>
            <w:r w:rsidRPr="00391D20">
              <w:rPr>
                <w:rFonts w:cstheme="minorHAnsi"/>
              </w:rPr>
              <w:t xml:space="preserve">At 50 </w:t>
            </w:r>
            <w:proofErr w:type="spellStart"/>
            <w:r w:rsidRPr="00391D20">
              <w:rPr>
                <w:rFonts w:cstheme="minorHAnsi"/>
                <w:vertAlign w:val="superscript"/>
              </w:rPr>
              <w:t>o</w:t>
            </w:r>
            <w:r w:rsidRPr="00391D20">
              <w:rPr>
                <w:rFonts w:cstheme="minorHAnsi"/>
              </w:rPr>
              <w:t>C</w:t>
            </w:r>
            <w:proofErr w:type="spellEnd"/>
            <w:r w:rsidRPr="00391D20">
              <w:rPr>
                <w:rFonts w:cstheme="minorHAnsi"/>
              </w:rPr>
              <w:t>, it is possible to dissolve up to 244 g of glucose (C</w:t>
            </w:r>
            <w:r w:rsidRPr="00391D20">
              <w:rPr>
                <w:rFonts w:cstheme="minorHAnsi"/>
                <w:vertAlign w:val="subscript"/>
              </w:rPr>
              <w:t>6</w:t>
            </w:r>
            <w:r w:rsidRPr="00391D20">
              <w:rPr>
                <w:rFonts w:cstheme="minorHAnsi"/>
              </w:rPr>
              <w:t>H</w:t>
            </w:r>
            <w:r w:rsidRPr="00391D20">
              <w:rPr>
                <w:rFonts w:cstheme="minorHAnsi"/>
                <w:vertAlign w:val="subscript"/>
              </w:rPr>
              <w:t>12</w:t>
            </w:r>
            <w:r w:rsidRPr="00391D20">
              <w:rPr>
                <w:rFonts w:cstheme="minorHAnsi"/>
              </w:rPr>
              <w:t>O</w:t>
            </w:r>
            <w:r w:rsidRPr="00391D20">
              <w:rPr>
                <w:rFonts w:cstheme="minorHAnsi"/>
                <w:vertAlign w:val="subscript"/>
              </w:rPr>
              <w:t>6</w:t>
            </w:r>
            <w:r w:rsidRPr="00391D20">
              <w:rPr>
                <w:rFonts w:cstheme="minorHAnsi"/>
              </w:rPr>
              <w:t>) in 100 cm</w:t>
            </w:r>
            <w:r w:rsidRPr="00391D20">
              <w:rPr>
                <w:rFonts w:cstheme="minorHAnsi"/>
                <w:vertAlign w:val="superscript"/>
              </w:rPr>
              <w:t>3</w:t>
            </w:r>
            <w:r w:rsidRPr="00391D20">
              <w:rPr>
                <w:rFonts w:cstheme="minorHAnsi"/>
              </w:rPr>
              <w:t xml:space="preserve"> of water.</w:t>
            </w:r>
          </w:p>
          <w:p w:rsidR="00363532" w:rsidRDefault="00363532" w:rsidP="00140A3F">
            <w:pPr>
              <w:pStyle w:val="ListParagraph"/>
              <w:numPr>
                <w:ilvl w:val="0"/>
                <w:numId w:val="6"/>
              </w:numPr>
              <w:spacing w:after="0" w:line="240" w:lineRule="auto"/>
              <w:contextualSpacing w:val="0"/>
              <w:rPr>
                <w:rFonts w:cstheme="minorHAnsi"/>
              </w:rPr>
            </w:pPr>
            <w:r>
              <w:rPr>
                <w:rFonts w:cstheme="minorHAnsi"/>
              </w:rPr>
              <w:t>What is the solubility of glucose in water (in moldm</w:t>
            </w:r>
            <w:r>
              <w:rPr>
                <w:rFonts w:cstheme="minorHAnsi"/>
                <w:vertAlign w:val="superscript"/>
              </w:rPr>
              <w:t>-3</w:t>
            </w:r>
            <w:r>
              <w:rPr>
                <w:rFonts w:cstheme="minorHAnsi"/>
              </w:rPr>
              <w:t xml:space="preserve">) at 50 </w:t>
            </w:r>
            <w:proofErr w:type="spellStart"/>
            <w:r>
              <w:rPr>
                <w:rFonts w:cstheme="minorHAnsi"/>
                <w:vertAlign w:val="superscript"/>
              </w:rPr>
              <w:t>o</w:t>
            </w:r>
            <w:r>
              <w:rPr>
                <w:rFonts w:cstheme="minorHAnsi"/>
              </w:rPr>
              <w:t>C</w:t>
            </w:r>
            <w:proofErr w:type="spellEnd"/>
            <w:r>
              <w:rPr>
                <w:rFonts w:cstheme="minorHAnsi"/>
              </w:rPr>
              <w:t>?</w:t>
            </w:r>
          </w:p>
          <w:p w:rsidR="00363532" w:rsidRDefault="00363532" w:rsidP="00140A3F">
            <w:pPr>
              <w:pStyle w:val="ListParagraph"/>
              <w:numPr>
                <w:ilvl w:val="0"/>
                <w:numId w:val="6"/>
              </w:numPr>
              <w:spacing w:after="0" w:line="240" w:lineRule="auto"/>
              <w:contextualSpacing w:val="0"/>
              <w:rPr>
                <w:rFonts w:cstheme="minorHAnsi"/>
              </w:rPr>
            </w:pPr>
            <w:r>
              <w:rPr>
                <w:rFonts w:cstheme="minorHAnsi"/>
              </w:rPr>
              <w:t>What is the maximum mass of glucose which can dissolve in 25 cm</w:t>
            </w:r>
            <w:r>
              <w:rPr>
                <w:rFonts w:cstheme="minorHAnsi"/>
                <w:vertAlign w:val="superscript"/>
              </w:rPr>
              <w:t>3</w:t>
            </w:r>
            <w:r>
              <w:rPr>
                <w:rFonts w:cstheme="minorHAnsi"/>
              </w:rPr>
              <w:t xml:space="preserve"> of water at 50 </w:t>
            </w:r>
            <w:proofErr w:type="spellStart"/>
            <w:r>
              <w:rPr>
                <w:rFonts w:cstheme="minorHAnsi"/>
                <w:vertAlign w:val="superscript"/>
              </w:rPr>
              <w:t>o</w:t>
            </w:r>
            <w:r>
              <w:rPr>
                <w:rFonts w:cstheme="minorHAnsi"/>
              </w:rPr>
              <w:t>C</w:t>
            </w:r>
            <w:proofErr w:type="spellEnd"/>
            <w:r>
              <w:rPr>
                <w:rFonts w:cstheme="minorHAnsi"/>
              </w:rPr>
              <w:t>?</w:t>
            </w:r>
          </w:p>
          <w:p w:rsidR="00363532" w:rsidRDefault="00363532" w:rsidP="00140A3F">
            <w:pPr>
              <w:pStyle w:val="ListParagraph"/>
              <w:numPr>
                <w:ilvl w:val="0"/>
                <w:numId w:val="6"/>
              </w:numPr>
              <w:spacing w:after="0" w:line="240" w:lineRule="auto"/>
              <w:contextualSpacing w:val="0"/>
              <w:rPr>
                <w:rFonts w:cstheme="minorHAnsi"/>
              </w:rPr>
            </w:pPr>
            <w:r>
              <w:rPr>
                <w:rFonts w:cstheme="minorHAnsi"/>
              </w:rPr>
              <w:t>A student attempts to dissolve 135 g of glucose in 60 cm</w:t>
            </w:r>
            <w:r>
              <w:rPr>
                <w:rFonts w:cstheme="minorHAnsi"/>
                <w:vertAlign w:val="superscript"/>
              </w:rPr>
              <w:t>3</w:t>
            </w:r>
            <w:r>
              <w:rPr>
                <w:rFonts w:cstheme="minorHAnsi"/>
              </w:rPr>
              <w:t xml:space="preserve"> of water at 50 </w:t>
            </w:r>
            <w:proofErr w:type="spellStart"/>
            <w:r>
              <w:rPr>
                <w:rFonts w:cstheme="minorHAnsi"/>
                <w:vertAlign w:val="superscript"/>
              </w:rPr>
              <w:t>o</w:t>
            </w:r>
            <w:r>
              <w:rPr>
                <w:rFonts w:cstheme="minorHAnsi"/>
              </w:rPr>
              <w:t>C.</w:t>
            </w:r>
            <w:proofErr w:type="spellEnd"/>
            <w:r>
              <w:rPr>
                <w:rFonts w:cstheme="minorHAnsi"/>
              </w:rPr>
              <w:t xml:space="preserve"> Will she succeed? Explain your answer.</w:t>
            </w:r>
          </w:p>
          <w:p w:rsidR="00363532" w:rsidRPr="00A27A80" w:rsidRDefault="00363532" w:rsidP="00140A3F">
            <w:pPr>
              <w:pStyle w:val="ListParagraph"/>
              <w:numPr>
                <w:ilvl w:val="0"/>
                <w:numId w:val="6"/>
              </w:numPr>
              <w:spacing w:after="0" w:line="240" w:lineRule="auto"/>
              <w:contextualSpacing w:val="0"/>
              <w:rPr>
                <w:rFonts w:cstheme="minorHAnsi"/>
              </w:rPr>
            </w:pPr>
            <w:r>
              <w:rPr>
                <w:rFonts w:cstheme="minorHAnsi"/>
              </w:rPr>
              <w:t>Suggest two ways in which glucose could be crystallised from a solution.</w:t>
            </w:r>
          </w:p>
          <w:p w:rsidR="00363532" w:rsidRPr="00391D20" w:rsidRDefault="00363532" w:rsidP="00391D20">
            <w:pPr>
              <w:spacing w:after="0" w:line="240" w:lineRule="auto"/>
              <w:rPr>
                <w:rFonts w:cstheme="minorHAnsi"/>
              </w:rPr>
            </w:pPr>
            <w:r w:rsidRPr="00391D20">
              <w:rPr>
                <w:rFonts w:cstheme="minorHAnsi"/>
              </w:rPr>
              <w:t>A saturated solution of calcium hydroxide (Ca(OH)</w:t>
            </w:r>
            <w:r w:rsidRPr="00391D20">
              <w:rPr>
                <w:rFonts w:cstheme="minorHAnsi"/>
                <w:vertAlign w:val="subscript"/>
              </w:rPr>
              <w:t>2</w:t>
            </w:r>
            <w:r w:rsidRPr="00391D20">
              <w:rPr>
                <w:rFonts w:cstheme="minorHAnsi"/>
              </w:rPr>
              <w:t xml:space="preserve">) is known as limewater. At 25 </w:t>
            </w:r>
            <w:proofErr w:type="spellStart"/>
            <w:r w:rsidRPr="00391D20">
              <w:rPr>
                <w:rFonts w:cstheme="minorHAnsi"/>
                <w:vertAlign w:val="superscript"/>
              </w:rPr>
              <w:t>o</w:t>
            </w:r>
            <w:r w:rsidRPr="00391D20">
              <w:rPr>
                <w:rFonts w:cstheme="minorHAnsi"/>
              </w:rPr>
              <w:t>C</w:t>
            </w:r>
            <w:proofErr w:type="spellEnd"/>
            <w:r w:rsidRPr="00391D20">
              <w:rPr>
                <w:rFonts w:cstheme="minorHAnsi"/>
              </w:rPr>
              <w:t>, limewater has a molarity of 0.020 moldm</w:t>
            </w:r>
            <w:r w:rsidRPr="00391D20">
              <w:rPr>
                <w:rFonts w:cstheme="minorHAnsi"/>
                <w:vertAlign w:val="superscript"/>
              </w:rPr>
              <w:t>-3</w:t>
            </w:r>
            <w:r w:rsidRPr="00391D20">
              <w:rPr>
                <w:rFonts w:cstheme="minorHAnsi"/>
              </w:rPr>
              <w:t xml:space="preserve">. </w:t>
            </w:r>
          </w:p>
          <w:p w:rsidR="00363532" w:rsidRDefault="00363532" w:rsidP="00140A3F">
            <w:pPr>
              <w:pStyle w:val="ListParagraph"/>
              <w:numPr>
                <w:ilvl w:val="0"/>
                <w:numId w:val="6"/>
              </w:numPr>
              <w:spacing w:after="0" w:line="240" w:lineRule="auto"/>
              <w:contextualSpacing w:val="0"/>
              <w:rPr>
                <w:rFonts w:cstheme="minorHAnsi"/>
              </w:rPr>
            </w:pPr>
            <w:r>
              <w:rPr>
                <w:rFonts w:cstheme="minorHAnsi"/>
              </w:rPr>
              <w:t>Write an equation, using state symbols for the equilibrium which exists in limewater</w:t>
            </w:r>
          </w:p>
          <w:p w:rsidR="00363532" w:rsidRDefault="00363532" w:rsidP="00140A3F">
            <w:pPr>
              <w:pStyle w:val="ListParagraph"/>
              <w:numPr>
                <w:ilvl w:val="0"/>
                <w:numId w:val="6"/>
              </w:numPr>
              <w:spacing w:after="0" w:line="240" w:lineRule="auto"/>
              <w:contextualSpacing w:val="0"/>
              <w:rPr>
                <w:rFonts w:cstheme="minorHAnsi"/>
              </w:rPr>
            </w:pPr>
            <w:r>
              <w:rPr>
                <w:rFonts w:cstheme="minorHAnsi"/>
              </w:rPr>
              <w:t>Calculate the minimum mass of calcium hydroxide required to prepare 250 cm</w:t>
            </w:r>
            <w:r>
              <w:rPr>
                <w:rFonts w:cstheme="minorHAnsi"/>
                <w:vertAlign w:val="superscript"/>
              </w:rPr>
              <w:t>3</w:t>
            </w:r>
            <w:r>
              <w:rPr>
                <w:rFonts w:cstheme="minorHAnsi"/>
              </w:rPr>
              <w:t xml:space="preserve"> of limewater</w:t>
            </w:r>
          </w:p>
          <w:p w:rsidR="00363532" w:rsidRDefault="00363532" w:rsidP="00140A3F">
            <w:pPr>
              <w:pStyle w:val="ListParagraph"/>
              <w:numPr>
                <w:ilvl w:val="0"/>
                <w:numId w:val="6"/>
              </w:numPr>
              <w:spacing w:after="0" w:line="240" w:lineRule="auto"/>
              <w:contextualSpacing w:val="0"/>
              <w:rPr>
                <w:rFonts w:cstheme="minorHAnsi"/>
              </w:rPr>
            </w:pPr>
            <w:r>
              <w:rPr>
                <w:rFonts w:cstheme="minorHAnsi"/>
              </w:rPr>
              <w:t>A student attempts to dissolve 2.0 g of calcium hydroxide in 100 cm</w:t>
            </w:r>
            <w:r>
              <w:rPr>
                <w:rFonts w:cstheme="minorHAnsi"/>
                <w:vertAlign w:val="superscript"/>
              </w:rPr>
              <w:t>3</w:t>
            </w:r>
            <w:r>
              <w:rPr>
                <w:rFonts w:cstheme="minorHAnsi"/>
              </w:rPr>
              <w:t xml:space="preserve"> of water at 25 </w:t>
            </w:r>
            <w:proofErr w:type="spellStart"/>
            <w:r>
              <w:rPr>
                <w:rFonts w:cstheme="minorHAnsi"/>
                <w:vertAlign w:val="superscript"/>
              </w:rPr>
              <w:t>o</w:t>
            </w:r>
            <w:r>
              <w:rPr>
                <w:rFonts w:cstheme="minorHAnsi"/>
              </w:rPr>
              <w:t>C.</w:t>
            </w:r>
            <w:proofErr w:type="spellEnd"/>
            <w:r>
              <w:rPr>
                <w:rFonts w:cstheme="minorHAnsi"/>
              </w:rPr>
              <w:t xml:space="preserve"> Will he succeed? Explain your answer</w:t>
            </w:r>
          </w:p>
          <w:p w:rsidR="00363532" w:rsidRDefault="00363532" w:rsidP="00140A3F">
            <w:pPr>
              <w:pStyle w:val="ListParagraph"/>
              <w:numPr>
                <w:ilvl w:val="0"/>
                <w:numId w:val="6"/>
              </w:numPr>
              <w:spacing w:after="0" w:line="240" w:lineRule="auto"/>
              <w:contextualSpacing w:val="0"/>
              <w:rPr>
                <w:rFonts w:cstheme="minorHAnsi"/>
              </w:rPr>
            </w:pPr>
            <w:r>
              <w:rPr>
                <w:rFonts w:cstheme="minorHAnsi"/>
              </w:rPr>
              <w:t>Which is more soluble in water? Glucose or calcium hydroxide? Explain.</w:t>
            </w:r>
          </w:p>
          <w:p w:rsidR="00363532" w:rsidRDefault="00363532" w:rsidP="00140A3F">
            <w:pPr>
              <w:pStyle w:val="ListParagraph"/>
              <w:numPr>
                <w:ilvl w:val="0"/>
                <w:numId w:val="6"/>
              </w:numPr>
              <w:spacing w:after="0" w:line="240" w:lineRule="auto"/>
              <w:contextualSpacing w:val="0"/>
              <w:rPr>
                <w:rFonts w:cstheme="minorHAnsi"/>
              </w:rPr>
            </w:pPr>
            <w:r>
              <w:rPr>
                <w:rFonts w:cstheme="minorHAnsi"/>
              </w:rPr>
              <w:t>Are glucose and calcium hydroxide electrolytes? Explain your answer.</w:t>
            </w:r>
          </w:p>
          <w:p w:rsidR="00363532" w:rsidRPr="00A27A80" w:rsidRDefault="00363532" w:rsidP="00140A3F">
            <w:pPr>
              <w:pStyle w:val="ListParagraph"/>
              <w:spacing w:after="0" w:line="240" w:lineRule="auto"/>
              <w:ind w:left="717"/>
              <w:contextualSpacing w:val="0"/>
              <w:rPr>
                <w:rFonts w:cstheme="minorHAnsi"/>
              </w:rPr>
            </w:pPr>
          </w:p>
        </w:tc>
      </w:tr>
    </w:tbl>
    <w:p w:rsidR="00363532" w:rsidRDefault="00363532" w:rsidP="00140A3F">
      <w:pPr>
        <w:spacing w:after="0" w:line="240" w:lineRule="auto"/>
        <w:rPr>
          <w:rFonts w:cstheme="minorHAnsi"/>
        </w:rPr>
      </w:pPr>
    </w:p>
    <w:p w:rsidR="00035312" w:rsidRPr="00035312" w:rsidRDefault="00035312" w:rsidP="00296013">
      <w:pPr>
        <w:pStyle w:val="ListParagraph"/>
        <w:numPr>
          <w:ilvl w:val="0"/>
          <w:numId w:val="17"/>
        </w:numPr>
        <w:spacing w:after="0" w:line="240" w:lineRule="auto"/>
        <w:ind w:left="1080"/>
        <w:rPr>
          <w:rFonts w:cstheme="minorHAnsi"/>
          <w:b/>
        </w:rPr>
      </w:pPr>
      <w:r w:rsidRPr="00035312">
        <w:rPr>
          <w:rFonts w:cstheme="minorHAnsi"/>
          <w:b/>
        </w:rPr>
        <w:t>Measuring the Solubility of Acids and Bases</w:t>
      </w:r>
    </w:p>
    <w:p w:rsidR="00035312" w:rsidRDefault="00035312" w:rsidP="00140A3F">
      <w:pPr>
        <w:spacing w:after="0" w:line="240" w:lineRule="auto"/>
        <w:rPr>
          <w:rFonts w:cstheme="minorHAnsi"/>
        </w:rPr>
      </w:pPr>
    </w:p>
    <w:p w:rsidR="00035312" w:rsidRPr="00035312" w:rsidRDefault="00035312" w:rsidP="00296013">
      <w:pPr>
        <w:pStyle w:val="ListParagraph"/>
        <w:numPr>
          <w:ilvl w:val="0"/>
          <w:numId w:val="40"/>
        </w:numPr>
        <w:spacing w:after="0" w:line="240" w:lineRule="auto"/>
        <w:rPr>
          <w:rFonts w:cstheme="minorHAnsi"/>
        </w:rPr>
      </w:pPr>
      <w:r>
        <w:rPr>
          <w:rFonts w:cstheme="minorHAnsi"/>
        </w:rPr>
        <w:t xml:space="preserve">It is possible to measure the solubility of an acid or base in water by carrying out an </w:t>
      </w:r>
      <w:r w:rsidRPr="00035312">
        <w:rPr>
          <w:rFonts w:cstheme="minorHAnsi"/>
          <w:b/>
        </w:rPr>
        <w:t>acid-base titration</w:t>
      </w:r>
      <w:r>
        <w:rPr>
          <w:rFonts w:cstheme="minorHAnsi"/>
        </w:rPr>
        <w:t xml:space="preserve">; </w:t>
      </w:r>
      <w:proofErr w:type="gramStart"/>
      <w:r>
        <w:rPr>
          <w:rFonts w:cstheme="minorHAnsi"/>
        </w:rPr>
        <w:t>firstly</w:t>
      </w:r>
      <w:proofErr w:type="gramEnd"/>
      <w:r>
        <w:rPr>
          <w:rFonts w:cstheme="minorHAnsi"/>
        </w:rPr>
        <w:t xml:space="preserve"> a saturated solution of the acid or base must be prepared; the concentration of the saturated solution, and hence the solubility of the acid/base, can be determined using an acid-base titration:</w:t>
      </w:r>
    </w:p>
    <w:p w:rsidR="00391D20" w:rsidRDefault="00391D20">
      <w:pPr>
        <w:rPr>
          <w:rFonts w:cstheme="minorHAnsi"/>
          <w:b/>
        </w:rPr>
      </w:pPr>
      <w:r>
        <w:rPr>
          <w:rFonts w:cstheme="minorHAnsi"/>
        </w:rPr>
        <w:br w:type="page"/>
      </w:r>
    </w:p>
    <w:tbl>
      <w:tblPr>
        <w:tblStyle w:val="TableGrid"/>
        <w:tblW w:w="0" w:type="auto"/>
        <w:tblLook w:val="04A0" w:firstRow="1" w:lastRow="0" w:firstColumn="1" w:lastColumn="0" w:noHBand="0" w:noVBand="1"/>
      </w:tblPr>
      <w:tblGrid>
        <w:gridCol w:w="10682"/>
      </w:tblGrid>
      <w:tr w:rsidR="00035312" w:rsidRPr="00233B96" w:rsidTr="00035312">
        <w:tc>
          <w:tcPr>
            <w:tcW w:w="10682" w:type="dxa"/>
          </w:tcPr>
          <w:p w:rsidR="00035312" w:rsidRPr="00F71DBF" w:rsidRDefault="00035312" w:rsidP="00140A3F">
            <w:pPr>
              <w:pStyle w:val="ListParagraph"/>
              <w:ind w:left="0"/>
              <w:rPr>
                <w:rFonts w:cstheme="minorHAnsi"/>
                <w:b/>
              </w:rPr>
            </w:pPr>
            <w:r w:rsidRPr="00541D2B">
              <w:rPr>
                <w:rFonts w:cstheme="minorHAnsi"/>
                <w:noProof/>
              </w:rPr>
              <w:lastRenderedPageBreak/>
              <w:drawing>
                <wp:inline distT="0" distB="0" distL="0" distR="0" wp14:anchorId="3E9A89BE" wp14:editId="49A30594">
                  <wp:extent cx="525217" cy="514350"/>
                  <wp:effectExtent l="0" t="0" r="8255" b="0"/>
                  <wp:docPr id="21" name="Picture 21"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541D2B">
              <w:rPr>
                <w:rFonts w:cstheme="minorHAnsi"/>
                <w:b/>
              </w:rPr>
              <w:t xml:space="preserve"> Practical</w:t>
            </w:r>
            <w:r>
              <w:rPr>
                <w:rFonts w:cstheme="minorHAnsi"/>
                <w:b/>
              </w:rPr>
              <w:t xml:space="preserve"> 1.3: Determin</w:t>
            </w:r>
            <w:r w:rsidR="00C30F3E">
              <w:rPr>
                <w:rFonts w:cstheme="minorHAnsi"/>
                <w:b/>
              </w:rPr>
              <w:t>e</w:t>
            </w:r>
            <w:r>
              <w:rPr>
                <w:rFonts w:cstheme="minorHAnsi"/>
                <w:b/>
              </w:rPr>
              <w:t xml:space="preserve"> the solubility of calcium hydroxide in water by titration</w:t>
            </w:r>
          </w:p>
          <w:p w:rsidR="00035312" w:rsidRDefault="007B6420" w:rsidP="00140A3F">
            <w:pPr>
              <w:pStyle w:val="ListParagraph"/>
              <w:numPr>
                <w:ilvl w:val="0"/>
                <w:numId w:val="5"/>
              </w:numPr>
              <w:contextualSpacing w:val="0"/>
              <w:rPr>
                <w:rFonts w:cstheme="minorHAnsi"/>
              </w:rPr>
            </w:pPr>
            <w:r>
              <w:rPr>
                <w:rFonts w:cstheme="minorHAnsi"/>
              </w:rPr>
              <w:t>Use a weighing boat to w</w:t>
            </w:r>
            <w:r w:rsidR="00035312">
              <w:rPr>
                <w:rFonts w:cstheme="minorHAnsi"/>
              </w:rPr>
              <w:t>eigh out 1 – 2 g of calcium hydroxide</w:t>
            </w:r>
          </w:p>
          <w:p w:rsidR="007B6420" w:rsidRDefault="007B6420" w:rsidP="00140A3F">
            <w:pPr>
              <w:pStyle w:val="ListParagraph"/>
              <w:numPr>
                <w:ilvl w:val="0"/>
                <w:numId w:val="5"/>
              </w:numPr>
              <w:contextualSpacing w:val="0"/>
              <w:rPr>
                <w:rFonts w:cstheme="minorHAnsi"/>
              </w:rPr>
            </w:pPr>
            <w:r>
              <w:rPr>
                <w:rFonts w:cstheme="minorHAnsi"/>
              </w:rPr>
              <w:t>Pour the calcium hydroxide into a 250 cm</w:t>
            </w:r>
            <w:r>
              <w:rPr>
                <w:rFonts w:cstheme="minorHAnsi"/>
                <w:vertAlign w:val="superscript"/>
              </w:rPr>
              <w:t>3</w:t>
            </w:r>
            <w:r>
              <w:rPr>
                <w:rFonts w:cstheme="minorHAnsi"/>
              </w:rPr>
              <w:t xml:space="preserve"> volumetric flask</w:t>
            </w:r>
          </w:p>
          <w:p w:rsidR="007B6420" w:rsidRDefault="007B6420" w:rsidP="00140A3F">
            <w:pPr>
              <w:pStyle w:val="ListParagraph"/>
              <w:numPr>
                <w:ilvl w:val="0"/>
                <w:numId w:val="5"/>
              </w:numPr>
              <w:contextualSpacing w:val="0"/>
              <w:rPr>
                <w:rFonts w:cstheme="minorHAnsi"/>
              </w:rPr>
            </w:pPr>
            <w:r>
              <w:rPr>
                <w:rFonts w:cstheme="minorHAnsi"/>
              </w:rPr>
              <w:t>Add distilled water, shaking continuously, until the base of the meniscus rests on the mark</w:t>
            </w:r>
          </w:p>
          <w:p w:rsidR="007B6420" w:rsidRDefault="007B6420" w:rsidP="00140A3F">
            <w:pPr>
              <w:pStyle w:val="ListParagraph"/>
              <w:numPr>
                <w:ilvl w:val="0"/>
                <w:numId w:val="5"/>
              </w:numPr>
              <w:contextualSpacing w:val="0"/>
              <w:rPr>
                <w:rFonts w:cstheme="minorHAnsi"/>
              </w:rPr>
            </w:pPr>
            <w:r>
              <w:rPr>
                <w:rFonts w:cstheme="minorHAnsi"/>
              </w:rPr>
              <w:t>Leave for a few days, shaking occasionally</w:t>
            </w:r>
          </w:p>
          <w:p w:rsidR="007B6420" w:rsidRDefault="007B6420" w:rsidP="00140A3F">
            <w:pPr>
              <w:pStyle w:val="ListParagraph"/>
              <w:numPr>
                <w:ilvl w:val="0"/>
                <w:numId w:val="5"/>
              </w:numPr>
              <w:contextualSpacing w:val="0"/>
              <w:rPr>
                <w:rFonts w:cstheme="minorHAnsi"/>
              </w:rPr>
            </w:pPr>
            <w:r>
              <w:rPr>
                <w:rFonts w:cstheme="minorHAnsi"/>
              </w:rPr>
              <w:t>Filter around 100 cm</w:t>
            </w:r>
            <w:r>
              <w:rPr>
                <w:rFonts w:cstheme="minorHAnsi"/>
                <w:vertAlign w:val="superscript"/>
              </w:rPr>
              <w:t>3</w:t>
            </w:r>
            <w:r>
              <w:rPr>
                <w:rFonts w:cstheme="minorHAnsi"/>
              </w:rPr>
              <w:t xml:space="preserve"> of the solution into a 250 cm</w:t>
            </w:r>
            <w:r>
              <w:rPr>
                <w:rFonts w:cstheme="minorHAnsi"/>
                <w:vertAlign w:val="superscript"/>
              </w:rPr>
              <w:t>3</w:t>
            </w:r>
            <w:r>
              <w:rPr>
                <w:rFonts w:cstheme="minorHAnsi"/>
              </w:rPr>
              <w:t xml:space="preserve"> beaker</w:t>
            </w:r>
          </w:p>
          <w:p w:rsidR="007B6420" w:rsidRDefault="007B6420" w:rsidP="00140A3F">
            <w:pPr>
              <w:pStyle w:val="ListParagraph"/>
              <w:numPr>
                <w:ilvl w:val="0"/>
                <w:numId w:val="5"/>
              </w:numPr>
              <w:contextualSpacing w:val="0"/>
              <w:rPr>
                <w:rFonts w:cstheme="minorHAnsi"/>
              </w:rPr>
            </w:pPr>
            <w:r>
              <w:rPr>
                <w:rFonts w:cstheme="minorHAnsi"/>
              </w:rPr>
              <w:t>Pipette two 25.0 cm</w:t>
            </w:r>
            <w:r>
              <w:rPr>
                <w:rFonts w:cstheme="minorHAnsi"/>
                <w:vertAlign w:val="superscript"/>
              </w:rPr>
              <w:t>3</w:t>
            </w:r>
            <w:r>
              <w:rPr>
                <w:rFonts w:cstheme="minorHAnsi"/>
              </w:rPr>
              <w:t xml:space="preserve"> portions of the filtrate into a conical flask, so a total of 50.0 cm</w:t>
            </w:r>
            <w:r>
              <w:rPr>
                <w:rFonts w:cstheme="minorHAnsi"/>
                <w:vertAlign w:val="superscript"/>
              </w:rPr>
              <w:t>3</w:t>
            </w:r>
            <w:r>
              <w:rPr>
                <w:rFonts w:cstheme="minorHAnsi"/>
              </w:rPr>
              <w:t xml:space="preserve"> of the </w:t>
            </w:r>
            <w:proofErr w:type="gramStart"/>
            <w:r>
              <w:rPr>
                <w:rFonts w:cstheme="minorHAnsi"/>
              </w:rPr>
              <w:t>Ca(</w:t>
            </w:r>
            <w:proofErr w:type="gramEnd"/>
            <w:r>
              <w:rPr>
                <w:rFonts w:cstheme="minorHAnsi"/>
              </w:rPr>
              <w:t>OH)</w:t>
            </w:r>
            <w:r>
              <w:rPr>
                <w:rFonts w:cstheme="minorHAnsi"/>
                <w:vertAlign w:val="subscript"/>
              </w:rPr>
              <w:t>2</w:t>
            </w:r>
            <w:r>
              <w:rPr>
                <w:rFonts w:cstheme="minorHAnsi"/>
              </w:rPr>
              <w:t xml:space="preserve"> solution is in the conical flask</w:t>
            </w:r>
          </w:p>
          <w:p w:rsidR="007B6420" w:rsidRDefault="007B6420" w:rsidP="00140A3F">
            <w:pPr>
              <w:pStyle w:val="ListParagraph"/>
              <w:numPr>
                <w:ilvl w:val="0"/>
                <w:numId w:val="5"/>
              </w:numPr>
              <w:contextualSpacing w:val="0"/>
              <w:rPr>
                <w:rFonts w:cstheme="minorHAnsi"/>
              </w:rPr>
            </w:pPr>
            <w:r>
              <w:rPr>
                <w:rFonts w:cstheme="minorHAnsi"/>
              </w:rPr>
              <w:t>Add a few drops of phenolphthalein indicator to the conical flask</w:t>
            </w:r>
          </w:p>
          <w:p w:rsidR="007B6420" w:rsidRDefault="007B6420" w:rsidP="00140A3F">
            <w:pPr>
              <w:pStyle w:val="ListParagraph"/>
              <w:numPr>
                <w:ilvl w:val="0"/>
                <w:numId w:val="5"/>
              </w:numPr>
              <w:contextualSpacing w:val="0"/>
              <w:rPr>
                <w:rFonts w:cstheme="minorHAnsi"/>
              </w:rPr>
            </w:pPr>
            <w:r>
              <w:rPr>
                <w:rFonts w:cstheme="minorHAnsi"/>
              </w:rPr>
              <w:t>Prepare a burette for first use with 0.05 moldm</w:t>
            </w:r>
            <w:r>
              <w:rPr>
                <w:rFonts w:cstheme="minorHAnsi"/>
                <w:vertAlign w:val="superscript"/>
              </w:rPr>
              <w:t>-3</w:t>
            </w:r>
            <w:r>
              <w:rPr>
                <w:rFonts w:cstheme="minorHAnsi"/>
              </w:rPr>
              <w:t xml:space="preserve"> HCl and titrate the </w:t>
            </w:r>
            <w:proofErr w:type="gramStart"/>
            <w:r>
              <w:rPr>
                <w:rFonts w:cstheme="minorHAnsi"/>
              </w:rPr>
              <w:t>Ca(</w:t>
            </w:r>
            <w:proofErr w:type="gramEnd"/>
            <w:r>
              <w:rPr>
                <w:rFonts w:cstheme="minorHAnsi"/>
              </w:rPr>
              <w:t>OH)</w:t>
            </w:r>
            <w:r>
              <w:rPr>
                <w:rFonts w:cstheme="minorHAnsi"/>
                <w:vertAlign w:val="subscript"/>
              </w:rPr>
              <w:t>2</w:t>
            </w:r>
            <w:r>
              <w:rPr>
                <w:rFonts w:cstheme="minorHAnsi"/>
              </w:rPr>
              <w:t xml:space="preserve"> solution against the HCl solution until the phenolphthalein </w:t>
            </w:r>
            <w:proofErr w:type="spellStart"/>
            <w:r>
              <w:rPr>
                <w:rFonts w:cstheme="minorHAnsi"/>
              </w:rPr>
              <w:t>decolorises</w:t>
            </w:r>
            <w:proofErr w:type="spellEnd"/>
          </w:p>
          <w:p w:rsidR="007B6420" w:rsidRPr="007B6420" w:rsidRDefault="007B6420" w:rsidP="00140A3F">
            <w:pPr>
              <w:pStyle w:val="ListParagraph"/>
              <w:numPr>
                <w:ilvl w:val="0"/>
                <w:numId w:val="5"/>
              </w:numPr>
              <w:contextualSpacing w:val="0"/>
              <w:rPr>
                <w:rFonts w:cstheme="minorHAnsi"/>
              </w:rPr>
            </w:pPr>
            <w:r>
              <w:rPr>
                <w:rFonts w:cstheme="minorHAnsi"/>
              </w:rPr>
              <w:t>Repeat the titration until two concordant results have been obtained; note the average titre volume</w:t>
            </w:r>
          </w:p>
          <w:p w:rsidR="007B6420" w:rsidRDefault="007B6420" w:rsidP="00140A3F">
            <w:pPr>
              <w:ind w:left="360"/>
              <w:rPr>
                <w:rFonts w:cstheme="minorHAnsi"/>
                <w:b/>
              </w:rPr>
            </w:pPr>
          </w:p>
          <w:p w:rsidR="008D1AEF" w:rsidRDefault="008D1AEF" w:rsidP="00140A3F">
            <w:pPr>
              <w:ind w:left="360"/>
              <w:rPr>
                <w:rFonts w:cstheme="minorHAnsi"/>
                <w:b/>
              </w:rPr>
            </w:pPr>
            <w:r>
              <w:rPr>
                <w:rFonts w:cstheme="minorHAnsi"/>
                <w:b/>
              </w:rPr>
              <w:t xml:space="preserve">Write an equation for the reaction between </w:t>
            </w:r>
            <w:proofErr w:type="gramStart"/>
            <w:r>
              <w:rPr>
                <w:rFonts w:cstheme="minorHAnsi"/>
                <w:b/>
              </w:rPr>
              <w:t>Ca(</w:t>
            </w:r>
            <w:proofErr w:type="gramEnd"/>
            <w:r>
              <w:rPr>
                <w:rFonts w:cstheme="minorHAnsi"/>
                <w:b/>
              </w:rPr>
              <w:t>OH)</w:t>
            </w:r>
            <w:r>
              <w:rPr>
                <w:rFonts w:cstheme="minorHAnsi"/>
                <w:b/>
                <w:vertAlign w:val="subscript"/>
              </w:rPr>
              <w:t>2</w:t>
            </w:r>
            <w:r>
              <w:rPr>
                <w:rFonts w:cstheme="minorHAnsi"/>
                <w:b/>
              </w:rPr>
              <w:t xml:space="preserve"> and HCl</w:t>
            </w:r>
          </w:p>
          <w:p w:rsidR="00035312" w:rsidRPr="007B6420" w:rsidRDefault="007B6420" w:rsidP="00140A3F">
            <w:pPr>
              <w:ind w:left="360"/>
              <w:rPr>
                <w:rFonts w:cstheme="minorHAnsi"/>
                <w:b/>
              </w:rPr>
            </w:pPr>
            <w:r>
              <w:rPr>
                <w:rFonts w:cstheme="minorHAnsi"/>
                <w:b/>
              </w:rPr>
              <w:t xml:space="preserve">Calculate the molarity of the </w:t>
            </w:r>
            <w:proofErr w:type="gramStart"/>
            <w:r>
              <w:rPr>
                <w:rFonts w:cstheme="minorHAnsi"/>
                <w:b/>
              </w:rPr>
              <w:t>Ca(</w:t>
            </w:r>
            <w:proofErr w:type="gramEnd"/>
            <w:r>
              <w:rPr>
                <w:rFonts w:cstheme="minorHAnsi"/>
                <w:b/>
              </w:rPr>
              <w:t>OH)</w:t>
            </w:r>
            <w:r>
              <w:rPr>
                <w:rFonts w:cstheme="minorHAnsi"/>
                <w:b/>
                <w:vertAlign w:val="subscript"/>
              </w:rPr>
              <w:t>2</w:t>
            </w:r>
            <w:r>
              <w:rPr>
                <w:rFonts w:cstheme="minorHAnsi"/>
                <w:b/>
              </w:rPr>
              <w:t xml:space="preserve"> solution and hence the molar solubility of Ca(OH)</w:t>
            </w:r>
            <w:r>
              <w:rPr>
                <w:rFonts w:cstheme="minorHAnsi"/>
                <w:b/>
                <w:vertAlign w:val="subscript"/>
              </w:rPr>
              <w:t>2</w:t>
            </w:r>
            <w:r>
              <w:rPr>
                <w:rFonts w:cstheme="minorHAnsi"/>
                <w:b/>
              </w:rPr>
              <w:t xml:space="preserve"> in water</w:t>
            </w:r>
          </w:p>
          <w:p w:rsidR="00035312" w:rsidRPr="00233B96" w:rsidRDefault="00035312" w:rsidP="00140A3F">
            <w:pPr>
              <w:pStyle w:val="ListParagraph"/>
              <w:contextualSpacing w:val="0"/>
              <w:rPr>
                <w:rFonts w:cstheme="minorHAnsi"/>
                <w:b/>
              </w:rPr>
            </w:pPr>
          </w:p>
        </w:tc>
      </w:tr>
    </w:tbl>
    <w:p w:rsidR="00391D20" w:rsidRDefault="00391D20" w:rsidP="00140A3F">
      <w:pPr>
        <w:pStyle w:val="Heading1"/>
        <w:rPr>
          <w:rFonts w:cstheme="minorHAnsi"/>
          <w:i/>
        </w:rPr>
      </w:pPr>
    </w:p>
    <w:p w:rsidR="00363532" w:rsidRPr="009F3A30" w:rsidRDefault="00391D20" w:rsidP="00140A3F">
      <w:pPr>
        <w:pStyle w:val="Heading1"/>
        <w:rPr>
          <w:rFonts w:cstheme="minorHAnsi"/>
          <w:i/>
        </w:rPr>
      </w:pPr>
      <w:r>
        <w:rPr>
          <w:rFonts w:cstheme="minorHAnsi"/>
          <w:i/>
        </w:rPr>
        <w:t>L</w:t>
      </w:r>
      <w:r w:rsidR="00363532" w:rsidRPr="009F3A30">
        <w:rPr>
          <w:rFonts w:cstheme="minorHAnsi"/>
          <w:i/>
        </w:rPr>
        <w:t>esson 2</w:t>
      </w:r>
      <w:r w:rsidR="0088345E" w:rsidRPr="009F3A30">
        <w:rPr>
          <w:rFonts w:cstheme="minorHAnsi"/>
          <w:i/>
        </w:rPr>
        <w:t xml:space="preserve"> – What is crystallisation and what are solubility curves?</w:t>
      </w:r>
    </w:p>
    <w:p w:rsidR="00C30516" w:rsidRPr="00C30516" w:rsidRDefault="00C30516" w:rsidP="00140A3F">
      <w:pPr>
        <w:pStyle w:val="Header"/>
        <w:tabs>
          <w:tab w:val="clear" w:pos="4680"/>
          <w:tab w:val="clear" w:pos="9360"/>
        </w:tabs>
      </w:pPr>
    </w:p>
    <w:p w:rsidR="00363532" w:rsidRPr="00752F92" w:rsidRDefault="00363532" w:rsidP="00296013">
      <w:pPr>
        <w:pStyle w:val="ListParagraph"/>
        <w:numPr>
          <w:ilvl w:val="0"/>
          <w:numId w:val="17"/>
        </w:numPr>
        <w:spacing w:after="0" w:line="240" w:lineRule="auto"/>
        <w:ind w:left="1080"/>
        <w:rPr>
          <w:rFonts w:cstheme="minorHAnsi"/>
          <w:b/>
        </w:rPr>
      </w:pPr>
      <w:r w:rsidRPr="00752F92">
        <w:rPr>
          <w:rFonts w:cstheme="minorHAnsi"/>
          <w:b/>
        </w:rPr>
        <w:t>Crystallisation</w:t>
      </w:r>
    </w:p>
    <w:p w:rsidR="00363532" w:rsidRPr="006A2FE8" w:rsidRDefault="00363532" w:rsidP="00140A3F">
      <w:pPr>
        <w:pStyle w:val="ListParagraph"/>
        <w:spacing w:after="0" w:line="240" w:lineRule="auto"/>
        <w:ind w:left="108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63532" w:rsidRPr="00AF5594" w:rsidTr="00F003D9">
        <w:tc>
          <w:tcPr>
            <w:tcW w:w="10682" w:type="dxa"/>
            <w:shd w:val="clear" w:color="auto" w:fill="auto"/>
          </w:tcPr>
          <w:p w:rsidR="00363532" w:rsidRPr="00A27A80" w:rsidRDefault="00363532" w:rsidP="00140A3F">
            <w:pPr>
              <w:pStyle w:val="ListParagraph"/>
              <w:spacing w:after="0" w:line="240" w:lineRule="auto"/>
              <w:ind w:left="0"/>
              <w:rPr>
                <w:rFonts w:cstheme="minorHAnsi"/>
              </w:rPr>
            </w:pPr>
            <w:r w:rsidRPr="00A27A80">
              <w:rPr>
                <w:rFonts w:cstheme="minorHAnsi"/>
                <w:noProof/>
              </w:rPr>
              <w:drawing>
                <wp:inline distT="0" distB="0" distL="0" distR="0" wp14:anchorId="6C572B1A" wp14:editId="671D719E">
                  <wp:extent cx="723900" cy="3810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A27A80">
              <w:rPr>
                <w:rFonts w:cstheme="minorHAnsi"/>
                <w:b/>
              </w:rPr>
              <w:t xml:space="preserve">Summary Activity </w:t>
            </w:r>
            <w:r>
              <w:rPr>
                <w:rFonts w:cstheme="minorHAnsi"/>
                <w:b/>
              </w:rPr>
              <w:t>2</w:t>
            </w:r>
            <w:r w:rsidRPr="00A27A80">
              <w:rPr>
                <w:rFonts w:cstheme="minorHAnsi"/>
                <w:b/>
              </w:rPr>
              <w:t>.1:</w:t>
            </w:r>
            <w:r>
              <w:rPr>
                <w:rFonts w:cstheme="minorHAnsi"/>
                <w:b/>
              </w:rPr>
              <w:t xml:space="preserve"> Preparing salts</w:t>
            </w:r>
          </w:p>
          <w:p w:rsidR="00363532" w:rsidRPr="00A27A80" w:rsidRDefault="00363532" w:rsidP="00140A3F">
            <w:pPr>
              <w:pStyle w:val="ListParagraph"/>
              <w:numPr>
                <w:ilvl w:val="0"/>
                <w:numId w:val="2"/>
              </w:numPr>
              <w:spacing w:after="0" w:line="240" w:lineRule="auto"/>
              <w:ind w:left="720"/>
              <w:contextualSpacing w:val="0"/>
              <w:rPr>
                <w:rFonts w:cstheme="minorHAnsi"/>
              </w:rPr>
            </w:pPr>
            <w:r>
              <w:rPr>
                <w:rFonts w:cstheme="minorHAnsi"/>
              </w:rPr>
              <w:t>When you prepared salts in SS2 (</w:t>
            </w:r>
            <w:r w:rsidR="00E65A19">
              <w:rPr>
                <w:rFonts w:cstheme="minorHAnsi"/>
              </w:rPr>
              <w:t>Unit</w:t>
            </w:r>
            <w:r>
              <w:rPr>
                <w:rFonts w:cstheme="minorHAnsi"/>
              </w:rPr>
              <w:t xml:space="preserve"> 5 – Acids, Bases and Salts</w:t>
            </w:r>
            <w:r w:rsidR="00E65A19">
              <w:rPr>
                <w:rFonts w:cstheme="minorHAnsi"/>
              </w:rPr>
              <w:t xml:space="preserve"> and Unit 6 – Redox Reactions</w:t>
            </w:r>
            <w:r>
              <w:rPr>
                <w:rFonts w:cstheme="minorHAnsi"/>
              </w:rPr>
              <w:t>), how did you separate the pure salt from the solution? How does this technique work?</w:t>
            </w:r>
          </w:p>
          <w:p w:rsidR="00363532" w:rsidRPr="00AF5594" w:rsidRDefault="00363532" w:rsidP="00140A3F">
            <w:pPr>
              <w:pStyle w:val="ListParagraph"/>
              <w:spacing w:after="0" w:line="240" w:lineRule="auto"/>
              <w:ind w:left="357"/>
              <w:contextualSpacing w:val="0"/>
              <w:rPr>
                <w:rFonts w:cstheme="minorHAnsi"/>
              </w:rPr>
            </w:pPr>
          </w:p>
        </w:tc>
      </w:tr>
    </w:tbl>
    <w:p w:rsidR="00363532" w:rsidRDefault="00363532" w:rsidP="00140A3F">
      <w:pPr>
        <w:spacing w:after="0" w:line="240" w:lineRule="auto"/>
        <w:rPr>
          <w:rFonts w:cstheme="minorHAnsi"/>
        </w:rPr>
      </w:pPr>
    </w:p>
    <w:p w:rsidR="00363532" w:rsidRDefault="00363532" w:rsidP="00140A3F">
      <w:pPr>
        <w:pStyle w:val="ListParagraph"/>
        <w:numPr>
          <w:ilvl w:val="0"/>
          <w:numId w:val="8"/>
        </w:numPr>
        <w:spacing w:after="0" w:line="240" w:lineRule="auto"/>
        <w:rPr>
          <w:rFonts w:cstheme="minorHAnsi"/>
        </w:rPr>
      </w:pPr>
      <w:r>
        <w:rPr>
          <w:rFonts w:cstheme="minorHAnsi"/>
        </w:rPr>
        <w:t xml:space="preserve">Salts and other solid solutes can usually be separated from their solutions by </w:t>
      </w:r>
      <w:r w:rsidRPr="00F71DBF">
        <w:rPr>
          <w:rFonts w:cstheme="minorHAnsi"/>
          <w:b/>
        </w:rPr>
        <w:t>crystallisation</w:t>
      </w:r>
      <w:r>
        <w:rPr>
          <w:rFonts w:cstheme="minorHAnsi"/>
        </w:rPr>
        <w:t>:</w:t>
      </w:r>
    </w:p>
    <w:p w:rsidR="00363532" w:rsidRDefault="00363532" w:rsidP="00140A3F">
      <w:pPr>
        <w:pStyle w:val="ListParagraph"/>
        <w:numPr>
          <w:ilvl w:val="0"/>
          <w:numId w:val="2"/>
        </w:numPr>
        <w:spacing w:after="0" w:line="240" w:lineRule="auto"/>
        <w:rPr>
          <w:rFonts w:cstheme="minorHAnsi"/>
        </w:rPr>
      </w:pPr>
      <w:r>
        <w:rPr>
          <w:rFonts w:cstheme="minorHAnsi"/>
        </w:rPr>
        <w:t xml:space="preserve">first heat the solution to evaporate off </w:t>
      </w:r>
      <w:r w:rsidR="00870E97">
        <w:rPr>
          <w:rFonts w:cstheme="minorHAnsi"/>
        </w:rPr>
        <w:t>s</w:t>
      </w:r>
      <w:r>
        <w:rPr>
          <w:rFonts w:cstheme="minorHAnsi"/>
        </w:rPr>
        <w:t>ome of</w:t>
      </w:r>
      <w:r w:rsidR="00870E97">
        <w:rPr>
          <w:rFonts w:cstheme="minorHAnsi"/>
        </w:rPr>
        <w:t xml:space="preserve"> the</w:t>
      </w:r>
      <w:r>
        <w:rPr>
          <w:rFonts w:cstheme="minorHAnsi"/>
        </w:rPr>
        <w:t xml:space="preserve"> water; as the water is removed the concentration of the solution increases; when the concentration becomes equal to the solubility of the solute (</w:t>
      </w:r>
      <w:proofErr w:type="spellStart"/>
      <w:r>
        <w:rPr>
          <w:rFonts w:cstheme="minorHAnsi"/>
        </w:rPr>
        <w:t>ie</w:t>
      </w:r>
      <w:proofErr w:type="spellEnd"/>
      <w:r>
        <w:rPr>
          <w:rFonts w:cstheme="minorHAnsi"/>
        </w:rPr>
        <w:t xml:space="preserve"> the solution becomes saturated) the solute will start to crystallise</w:t>
      </w:r>
    </w:p>
    <w:p w:rsidR="00363532" w:rsidRDefault="00363532" w:rsidP="00140A3F">
      <w:pPr>
        <w:pStyle w:val="ListParagraph"/>
        <w:numPr>
          <w:ilvl w:val="0"/>
          <w:numId w:val="2"/>
        </w:numPr>
        <w:spacing w:after="0" w:line="240" w:lineRule="auto"/>
        <w:rPr>
          <w:rFonts w:cstheme="minorHAnsi"/>
        </w:rPr>
      </w:pPr>
      <w:r>
        <w:rPr>
          <w:rFonts w:cstheme="minorHAnsi"/>
        </w:rPr>
        <w:t xml:space="preserve">then allow the solution to cool; the water will to continue to evaporate, causing more solute to crystallise; </w:t>
      </w:r>
      <w:proofErr w:type="gramStart"/>
      <w:r>
        <w:rPr>
          <w:rFonts w:cstheme="minorHAnsi"/>
        </w:rPr>
        <w:t>also</w:t>
      </w:r>
      <w:proofErr w:type="gramEnd"/>
      <w:r>
        <w:rPr>
          <w:rFonts w:cstheme="minorHAnsi"/>
        </w:rPr>
        <w:t xml:space="preserve"> as the solution cools down the solubility decreases (most solids become less soluble at lower temperatures) so more solute crystallises</w:t>
      </w:r>
    </w:p>
    <w:p w:rsidR="00363532" w:rsidRDefault="00363532" w:rsidP="00140A3F">
      <w:pPr>
        <w:pStyle w:val="ListParagraph"/>
        <w:numPr>
          <w:ilvl w:val="0"/>
          <w:numId w:val="2"/>
        </w:numPr>
        <w:spacing w:after="0" w:line="240" w:lineRule="auto"/>
        <w:rPr>
          <w:rFonts w:cstheme="minorHAnsi"/>
        </w:rPr>
      </w:pPr>
      <w:r>
        <w:rPr>
          <w:rFonts w:cstheme="minorHAnsi"/>
        </w:rPr>
        <w:t>don’t allow all the solvent to evaporate during heating; this will cause the temperature to rise rapidly and this may cause the solute to burn or decompose</w:t>
      </w:r>
    </w:p>
    <w:p w:rsidR="00363532" w:rsidRDefault="00363532" w:rsidP="00140A3F">
      <w:pPr>
        <w:spacing w:after="0" w:line="240" w:lineRule="auto"/>
        <w:rPr>
          <w:rFonts w:cstheme="minorHAnsi"/>
        </w:rPr>
      </w:pPr>
    </w:p>
    <w:p w:rsidR="00363532" w:rsidRDefault="00363532" w:rsidP="00140A3F">
      <w:pPr>
        <w:pStyle w:val="ListParagraph"/>
        <w:numPr>
          <w:ilvl w:val="0"/>
          <w:numId w:val="8"/>
        </w:numPr>
        <w:spacing w:after="0" w:line="240" w:lineRule="auto"/>
        <w:rPr>
          <w:rFonts w:cstheme="minorHAnsi"/>
        </w:rPr>
      </w:pPr>
      <w:r>
        <w:rPr>
          <w:rFonts w:cstheme="minorHAnsi"/>
        </w:rPr>
        <w:t xml:space="preserve">The technique of crystallisation (or recrystallisation) can also be used as a </w:t>
      </w:r>
      <w:r w:rsidRPr="00032CED">
        <w:rPr>
          <w:rFonts w:cstheme="minorHAnsi"/>
          <w:b/>
        </w:rPr>
        <w:t>purification</w:t>
      </w:r>
      <w:r>
        <w:rPr>
          <w:rFonts w:cstheme="minorHAnsi"/>
        </w:rPr>
        <w:t xml:space="preserve"> technique:</w:t>
      </w:r>
    </w:p>
    <w:p w:rsidR="00363532" w:rsidRDefault="00363532" w:rsidP="00140A3F">
      <w:pPr>
        <w:pStyle w:val="ListParagraph"/>
        <w:numPr>
          <w:ilvl w:val="0"/>
          <w:numId w:val="2"/>
        </w:numPr>
        <w:spacing w:after="0" w:line="240" w:lineRule="auto"/>
        <w:rPr>
          <w:rFonts w:cstheme="minorHAnsi"/>
        </w:rPr>
      </w:pPr>
      <w:r>
        <w:rPr>
          <w:rFonts w:cstheme="minorHAnsi"/>
        </w:rPr>
        <w:t>the pure solid should dissolve in hot water but crystallise in cold water</w:t>
      </w:r>
    </w:p>
    <w:p w:rsidR="00363532" w:rsidRDefault="00363532" w:rsidP="00140A3F">
      <w:pPr>
        <w:pStyle w:val="ListParagraph"/>
        <w:numPr>
          <w:ilvl w:val="0"/>
          <w:numId w:val="2"/>
        </w:numPr>
        <w:spacing w:after="0" w:line="240" w:lineRule="auto"/>
        <w:rPr>
          <w:rFonts w:cstheme="minorHAnsi"/>
        </w:rPr>
      </w:pPr>
      <w:r w:rsidRPr="00032CED">
        <w:rPr>
          <w:rFonts w:cstheme="minorHAnsi"/>
        </w:rPr>
        <w:t>some impurities will not dissolve in water and so they can be filtered out after the solid dissolves</w:t>
      </w:r>
      <w:r>
        <w:rPr>
          <w:rFonts w:cstheme="minorHAnsi"/>
        </w:rPr>
        <w:t xml:space="preserve"> in hot water</w:t>
      </w:r>
    </w:p>
    <w:p w:rsidR="00363532" w:rsidRPr="00032CED" w:rsidRDefault="00363532" w:rsidP="00140A3F">
      <w:pPr>
        <w:pStyle w:val="ListParagraph"/>
        <w:numPr>
          <w:ilvl w:val="0"/>
          <w:numId w:val="2"/>
        </w:numPr>
        <w:spacing w:after="0" w:line="240" w:lineRule="auto"/>
        <w:rPr>
          <w:rFonts w:cstheme="minorHAnsi"/>
        </w:rPr>
      </w:pPr>
      <w:r w:rsidRPr="00032CED">
        <w:rPr>
          <w:rFonts w:cstheme="minorHAnsi"/>
        </w:rPr>
        <w:t xml:space="preserve">other impurities dissolve even in cold water and </w:t>
      </w:r>
      <w:r>
        <w:rPr>
          <w:rFonts w:cstheme="minorHAnsi"/>
        </w:rPr>
        <w:t>remain in solution after the pure solid crystallises</w:t>
      </w:r>
    </w:p>
    <w:p w:rsidR="00363532" w:rsidRDefault="00363532" w:rsidP="00140A3F">
      <w:pPr>
        <w:spacing w:after="0" w:line="240" w:lineRule="auto"/>
        <w:rPr>
          <w:rFonts w:cstheme="minorHAnsi"/>
        </w:rPr>
      </w:pPr>
      <w:r>
        <w:rPr>
          <w:rFonts w:cstheme="minorHAnsi"/>
        </w:rPr>
        <w:br w:type="page"/>
      </w:r>
    </w:p>
    <w:tbl>
      <w:tblPr>
        <w:tblStyle w:val="TableGrid"/>
        <w:tblW w:w="0" w:type="auto"/>
        <w:tblLook w:val="04A0" w:firstRow="1" w:lastRow="0" w:firstColumn="1" w:lastColumn="0" w:noHBand="0" w:noVBand="1"/>
      </w:tblPr>
      <w:tblGrid>
        <w:gridCol w:w="10682"/>
      </w:tblGrid>
      <w:tr w:rsidR="00363532" w:rsidRPr="00541D2B" w:rsidTr="00F003D9">
        <w:tc>
          <w:tcPr>
            <w:tcW w:w="10682" w:type="dxa"/>
          </w:tcPr>
          <w:p w:rsidR="00363532" w:rsidRPr="00F71DBF" w:rsidRDefault="00363532" w:rsidP="00140A3F">
            <w:pPr>
              <w:pStyle w:val="ListParagraph"/>
              <w:ind w:left="0"/>
              <w:rPr>
                <w:rFonts w:cstheme="minorHAnsi"/>
                <w:b/>
              </w:rPr>
            </w:pPr>
            <w:r w:rsidRPr="00541D2B">
              <w:rPr>
                <w:rFonts w:cstheme="minorHAnsi"/>
                <w:noProof/>
              </w:rPr>
              <w:lastRenderedPageBreak/>
              <w:drawing>
                <wp:inline distT="0" distB="0" distL="0" distR="0" wp14:anchorId="6F9C9DD3" wp14:editId="665FA947">
                  <wp:extent cx="525217" cy="514350"/>
                  <wp:effectExtent l="0" t="0" r="8255" b="0"/>
                  <wp:docPr id="1084" name="Picture 1084"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541D2B">
              <w:rPr>
                <w:rFonts w:cstheme="minorHAnsi"/>
                <w:b/>
              </w:rPr>
              <w:t xml:space="preserve"> Practical</w:t>
            </w:r>
            <w:r>
              <w:rPr>
                <w:rFonts w:cstheme="minorHAnsi"/>
                <w:b/>
              </w:rPr>
              <w:t xml:space="preserve"> 2.2: Purify a </w:t>
            </w:r>
            <w:r w:rsidR="00870E97">
              <w:rPr>
                <w:rFonts w:cstheme="minorHAnsi"/>
                <w:b/>
              </w:rPr>
              <w:t>sample of copper sulphate</w:t>
            </w:r>
            <w:r>
              <w:rPr>
                <w:rFonts w:cstheme="minorHAnsi"/>
                <w:b/>
              </w:rPr>
              <w:t xml:space="preserve"> by recrystallisation</w:t>
            </w:r>
          </w:p>
          <w:p w:rsidR="00363532" w:rsidRDefault="00363532" w:rsidP="00296013">
            <w:pPr>
              <w:pStyle w:val="ListParagraph"/>
              <w:numPr>
                <w:ilvl w:val="0"/>
                <w:numId w:val="41"/>
              </w:numPr>
              <w:rPr>
                <w:rFonts w:cstheme="minorHAnsi"/>
              </w:rPr>
            </w:pPr>
            <w:r w:rsidRPr="005C3828">
              <w:rPr>
                <w:rFonts w:cstheme="minorHAnsi"/>
              </w:rPr>
              <w:t>Pour 30 cm</w:t>
            </w:r>
            <w:r w:rsidRPr="005C3828">
              <w:rPr>
                <w:rFonts w:cstheme="minorHAnsi"/>
                <w:vertAlign w:val="superscript"/>
              </w:rPr>
              <w:t>3</w:t>
            </w:r>
            <w:r w:rsidRPr="005C3828">
              <w:rPr>
                <w:rFonts w:cstheme="minorHAnsi"/>
              </w:rPr>
              <w:t xml:space="preserve"> of distilled water into a 250 cm</w:t>
            </w:r>
            <w:r w:rsidRPr="005C3828">
              <w:rPr>
                <w:rFonts w:cstheme="minorHAnsi"/>
                <w:vertAlign w:val="superscript"/>
              </w:rPr>
              <w:t>3</w:t>
            </w:r>
            <w:r w:rsidRPr="005C3828">
              <w:rPr>
                <w:rFonts w:cstheme="minorHAnsi"/>
              </w:rPr>
              <w:t xml:space="preserve"> beaker</w:t>
            </w:r>
          </w:p>
          <w:p w:rsidR="00363532" w:rsidRDefault="00363532" w:rsidP="00296013">
            <w:pPr>
              <w:pStyle w:val="ListParagraph"/>
              <w:numPr>
                <w:ilvl w:val="0"/>
                <w:numId w:val="41"/>
              </w:numPr>
              <w:rPr>
                <w:rFonts w:cstheme="minorHAnsi"/>
              </w:rPr>
            </w:pPr>
            <w:r w:rsidRPr="005C3828">
              <w:rPr>
                <w:rFonts w:cstheme="minorHAnsi"/>
              </w:rPr>
              <w:t>Add impure copper sulphate to the beaker using a spatula; stir the mixture gently so that the solid dissolves; keep adding the impure copper sulphate until it stops dissolving (you might need 10 g of copper sulphate or even slightly more</w:t>
            </w:r>
          </w:p>
          <w:p w:rsidR="00363532" w:rsidRDefault="00363532" w:rsidP="00296013">
            <w:pPr>
              <w:pStyle w:val="ListParagraph"/>
              <w:numPr>
                <w:ilvl w:val="0"/>
                <w:numId w:val="41"/>
              </w:numPr>
              <w:rPr>
                <w:rFonts w:cstheme="minorHAnsi"/>
              </w:rPr>
            </w:pPr>
            <w:r w:rsidRPr="005C3828">
              <w:rPr>
                <w:rFonts w:cstheme="minorHAnsi"/>
              </w:rPr>
              <w:t>Add 3 cm</w:t>
            </w:r>
            <w:r w:rsidRPr="005C3828">
              <w:rPr>
                <w:rFonts w:cstheme="minorHAnsi"/>
                <w:vertAlign w:val="superscript"/>
              </w:rPr>
              <w:t>3</w:t>
            </w:r>
            <w:r w:rsidRPr="005C3828">
              <w:rPr>
                <w:rFonts w:cstheme="minorHAnsi"/>
              </w:rPr>
              <w:t xml:space="preserve"> of 1 moldm</w:t>
            </w:r>
            <w:r w:rsidRPr="005C3828">
              <w:rPr>
                <w:rFonts w:cstheme="minorHAnsi"/>
                <w:vertAlign w:val="superscript"/>
              </w:rPr>
              <w:t>-3</w:t>
            </w:r>
            <w:r w:rsidRPr="005C3828">
              <w:rPr>
                <w:rFonts w:cstheme="minorHAnsi"/>
              </w:rPr>
              <w:t xml:space="preserve"> H</w:t>
            </w:r>
            <w:r w:rsidRPr="005C3828">
              <w:rPr>
                <w:rFonts w:cstheme="minorHAnsi"/>
                <w:vertAlign w:val="subscript"/>
              </w:rPr>
              <w:t>2</w:t>
            </w:r>
            <w:r w:rsidRPr="005C3828">
              <w:rPr>
                <w:rFonts w:cstheme="minorHAnsi"/>
              </w:rPr>
              <w:t>SO</w:t>
            </w:r>
            <w:r w:rsidRPr="005C3828">
              <w:rPr>
                <w:rFonts w:cstheme="minorHAnsi"/>
                <w:vertAlign w:val="subscript"/>
              </w:rPr>
              <w:t>4</w:t>
            </w:r>
            <w:r w:rsidRPr="005C3828">
              <w:rPr>
                <w:rFonts w:cstheme="minorHAnsi"/>
              </w:rPr>
              <w:t xml:space="preserve"> and stir the mixture gently</w:t>
            </w:r>
          </w:p>
          <w:p w:rsidR="00363532" w:rsidRDefault="00363532" w:rsidP="00296013">
            <w:pPr>
              <w:pStyle w:val="ListParagraph"/>
              <w:numPr>
                <w:ilvl w:val="0"/>
                <w:numId w:val="41"/>
              </w:numPr>
              <w:rPr>
                <w:rFonts w:cstheme="minorHAnsi"/>
              </w:rPr>
            </w:pPr>
            <w:r w:rsidRPr="005C3828">
              <w:rPr>
                <w:rFonts w:cstheme="minorHAnsi"/>
              </w:rPr>
              <w:t>Place some filter paper in a funnel; place the funnel over an evaporating dish and pour the copper sulphate solution into the funnel</w:t>
            </w:r>
          </w:p>
          <w:p w:rsidR="00363532" w:rsidRDefault="00363532" w:rsidP="00296013">
            <w:pPr>
              <w:pStyle w:val="ListParagraph"/>
              <w:numPr>
                <w:ilvl w:val="0"/>
                <w:numId w:val="41"/>
              </w:numPr>
              <w:rPr>
                <w:rFonts w:cstheme="minorHAnsi"/>
              </w:rPr>
            </w:pPr>
            <w:r w:rsidRPr="005C3828">
              <w:rPr>
                <w:rFonts w:cstheme="minorHAnsi"/>
              </w:rPr>
              <w:t>Now place the evaporating dish containing the filtrate onto a gauze on a tripod above a Bunsen burner (or onto a sand bath); heat the solution until just over half of the liquid has evaporated</w:t>
            </w:r>
          </w:p>
          <w:p w:rsidR="00363532" w:rsidRDefault="00363532" w:rsidP="00296013">
            <w:pPr>
              <w:pStyle w:val="ListParagraph"/>
              <w:numPr>
                <w:ilvl w:val="0"/>
                <w:numId w:val="41"/>
              </w:numPr>
              <w:rPr>
                <w:rFonts w:cstheme="minorHAnsi"/>
              </w:rPr>
            </w:pPr>
            <w:r w:rsidRPr="005C3828">
              <w:rPr>
                <w:rFonts w:cstheme="minorHAnsi"/>
              </w:rPr>
              <w:t>Allow the mixture to cool (it’s best to leave it for a few days</w:t>
            </w:r>
            <w:r w:rsidR="00354F69">
              <w:rPr>
                <w:rFonts w:cstheme="minorHAnsi"/>
              </w:rPr>
              <w:t xml:space="preserve"> in a fridge</w:t>
            </w:r>
            <w:r w:rsidRPr="005C3828">
              <w:rPr>
                <w:rFonts w:cstheme="minorHAnsi"/>
              </w:rPr>
              <w:t>)</w:t>
            </w:r>
          </w:p>
          <w:p w:rsidR="00363532" w:rsidRDefault="00363532" w:rsidP="00296013">
            <w:pPr>
              <w:pStyle w:val="ListParagraph"/>
              <w:numPr>
                <w:ilvl w:val="0"/>
                <w:numId w:val="41"/>
              </w:numPr>
              <w:rPr>
                <w:rFonts w:cstheme="minorHAnsi"/>
              </w:rPr>
            </w:pPr>
            <w:r w:rsidRPr="005C3828">
              <w:rPr>
                <w:rFonts w:cstheme="minorHAnsi"/>
              </w:rPr>
              <w:t>Carefully decant the excess solution and use a clean spatula to scrape any crystals onto a piece of filter paper</w:t>
            </w:r>
          </w:p>
          <w:p w:rsidR="00363532" w:rsidRPr="005C3828" w:rsidRDefault="00363532" w:rsidP="00296013">
            <w:pPr>
              <w:pStyle w:val="ListParagraph"/>
              <w:numPr>
                <w:ilvl w:val="0"/>
                <w:numId w:val="41"/>
              </w:numPr>
              <w:rPr>
                <w:rFonts w:cstheme="minorHAnsi"/>
              </w:rPr>
            </w:pPr>
            <w:r w:rsidRPr="005C3828">
              <w:rPr>
                <w:rFonts w:cstheme="minorHAnsi"/>
              </w:rPr>
              <w:t>Transfer the crystals onto another piece of filter paper; fold the filter paper over the crystals and squeeze them gently</w:t>
            </w:r>
          </w:p>
          <w:p w:rsidR="005C3828" w:rsidRDefault="005C3828" w:rsidP="00140A3F">
            <w:pPr>
              <w:pStyle w:val="ListParagraph"/>
              <w:contextualSpacing w:val="0"/>
              <w:rPr>
                <w:rFonts w:cstheme="minorHAnsi"/>
                <w:b/>
              </w:rPr>
            </w:pPr>
          </w:p>
          <w:p w:rsidR="00363532" w:rsidRDefault="00363532" w:rsidP="00140A3F">
            <w:pPr>
              <w:pStyle w:val="ListParagraph"/>
              <w:contextualSpacing w:val="0"/>
              <w:rPr>
                <w:rFonts w:cstheme="minorHAnsi"/>
                <w:b/>
              </w:rPr>
            </w:pPr>
            <w:r>
              <w:rPr>
                <w:rFonts w:cstheme="minorHAnsi"/>
                <w:b/>
              </w:rPr>
              <w:t>At what point during this procedure are the insoluble impurities removed?</w:t>
            </w:r>
          </w:p>
          <w:p w:rsidR="00363532" w:rsidRDefault="00363532" w:rsidP="00140A3F">
            <w:pPr>
              <w:pStyle w:val="ListParagraph"/>
              <w:contextualSpacing w:val="0"/>
              <w:rPr>
                <w:rFonts w:cstheme="minorHAnsi"/>
                <w:b/>
              </w:rPr>
            </w:pPr>
            <w:r>
              <w:rPr>
                <w:rFonts w:cstheme="minorHAnsi"/>
                <w:b/>
              </w:rPr>
              <w:t>At what point during this procedure are the soluble impurities removed?</w:t>
            </w:r>
          </w:p>
          <w:p w:rsidR="005C3828" w:rsidRPr="00233B96" w:rsidRDefault="005C3828" w:rsidP="00140A3F">
            <w:pPr>
              <w:pStyle w:val="ListParagraph"/>
              <w:contextualSpacing w:val="0"/>
              <w:rPr>
                <w:rFonts w:cstheme="minorHAnsi"/>
                <w:b/>
              </w:rPr>
            </w:pPr>
          </w:p>
        </w:tc>
      </w:tr>
      <w:tr w:rsidR="00363532" w:rsidTr="00F003D9">
        <w:tc>
          <w:tcPr>
            <w:tcW w:w="10682" w:type="dxa"/>
          </w:tcPr>
          <w:p w:rsidR="00363532" w:rsidRDefault="00363532" w:rsidP="00140A3F">
            <w:pPr>
              <w:rPr>
                <w:rFonts w:cstheme="minorHAnsi"/>
              </w:rPr>
            </w:pPr>
            <w:r>
              <w:rPr>
                <w:rFonts w:cstheme="minorHAnsi"/>
              </w:rPr>
              <w:t xml:space="preserve">Can’t do this experiment? Watch this video instead: </w:t>
            </w:r>
            <w:hyperlink r:id="rId16" w:history="1">
              <w:r w:rsidRPr="008E0438">
                <w:rPr>
                  <w:rStyle w:val="Hyperlink"/>
                </w:rPr>
                <w:t>https://www.youtube.com/watch?v=SAU-gptAFe0</w:t>
              </w:r>
            </w:hyperlink>
          </w:p>
        </w:tc>
      </w:tr>
    </w:tbl>
    <w:p w:rsidR="00363532" w:rsidRPr="00A27A80" w:rsidRDefault="00363532" w:rsidP="00140A3F">
      <w:pPr>
        <w:spacing w:after="0" w:line="240" w:lineRule="auto"/>
        <w:rPr>
          <w:rFonts w:cstheme="minorHAnsi"/>
        </w:rPr>
      </w:pPr>
    </w:p>
    <w:p w:rsidR="00363532" w:rsidRPr="005C3828" w:rsidRDefault="00363532" w:rsidP="00140A3F">
      <w:pPr>
        <w:pStyle w:val="ListParagraph"/>
        <w:numPr>
          <w:ilvl w:val="0"/>
          <w:numId w:val="3"/>
        </w:numPr>
        <w:spacing w:after="0" w:line="240" w:lineRule="auto"/>
        <w:ind w:left="360"/>
        <w:rPr>
          <w:rFonts w:cstheme="minorHAnsi"/>
          <w:b/>
          <w:sz w:val="44"/>
          <w:szCs w:val="44"/>
        </w:rPr>
      </w:pPr>
      <w:r w:rsidRPr="005C3828">
        <w:rPr>
          <w:rFonts w:cstheme="minorHAnsi"/>
          <w:b/>
          <w:sz w:val="44"/>
          <w:szCs w:val="44"/>
        </w:rPr>
        <w:t>Solubility Curves</w:t>
      </w:r>
    </w:p>
    <w:p w:rsidR="00363532" w:rsidRDefault="00363532" w:rsidP="00140A3F">
      <w:pPr>
        <w:spacing w:after="0" w:line="240" w:lineRule="auto"/>
      </w:pPr>
    </w:p>
    <w:p w:rsidR="00363532" w:rsidRDefault="00363532" w:rsidP="00140A3F">
      <w:pPr>
        <w:pStyle w:val="ListParagraph"/>
        <w:numPr>
          <w:ilvl w:val="0"/>
          <w:numId w:val="8"/>
        </w:numPr>
        <w:spacing w:after="0" w:line="240" w:lineRule="auto"/>
      </w:pPr>
      <w:r>
        <w:t xml:space="preserve">Most solids are more soluble in water at high temperatures than at low temperatures; it is useful to know the solubility of different solids at different temperatures and </w:t>
      </w:r>
      <w:r w:rsidRPr="00097596">
        <w:rPr>
          <w:b/>
        </w:rPr>
        <w:t>solubility curves</w:t>
      </w:r>
      <w:r>
        <w:t xml:space="preserve"> are used for this purpose</w:t>
      </w:r>
      <w:r w:rsidR="00870E97">
        <w:t>; t</w:t>
      </w:r>
      <w:r>
        <w:t>he solubility curve for KNO</w:t>
      </w:r>
      <w:r>
        <w:rPr>
          <w:vertAlign w:val="subscript"/>
        </w:rPr>
        <w:t>3</w:t>
      </w:r>
      <w:r>
        <w:t xml:space="preserve"> in water is shown below:</w:t>
      </w:r>
    </w:p>
    <w:p w:rsidR="00391D20" w:rsidRDefault="00363532" w:rsidP="00140A3F">
      <w:pPr>
        <w:spacing w:after="0" w:line="240" w:lineRule="auto"/>
        <w:jc w:val="center"/>
      </w:pPr>
      <w:r>
        <w:rPr>
          <w:noProof/>
        </w:rPr>
        <w:drawing>
          <wp:inline distT="0" distB="0" distL="0" distR="0" wp14:anchorId="7EEDEBEB" wp14:editId="0880A27E">
            <wp:extent cx="4572000" cy="2743200"/>
            <wp:effectExtent l="0" t="0" r="0" b="0"/>
            <wp:docPr id="1" name="Chart 1">
              <a:extLst xmlns:a="http://schemas.openxmlformats.org/drawingml/2006/main">
                <a:ext uri="{FF2B5EF4-FFF2-40B4-BE49-F238E27FC236}">
                  <a16:creationId xmlns:a16="http://schemas.microsoft.com/office/drawing/2014/main" id="{A6B38213-E1F3-4C5C-80BC-5A8547D422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91D20" w:rsidRDefault="00391D2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63532" w:rsidRPr="00A27A80" w:rsidTr="00F003D9">
        <w:tc>
          <w:tcPr>
            <w:tcW w:w="10682" w:type="dxa"/>
            <w:shd w:val="clear" w:color="auto" w:fill="auto"/>
          </w:tcPr>
          <w:p w:rsidR="00363532" w:rsidRPr="00A27A80" w:rsidRDefault="00363532" w:rsidP="00140A3F">
            <w:pPr>
              <w:pStyle w:val="ListParagraph"/>
              <w:spacing w:after="0" w:line="240" w:lineRule="auto"/>
              <w:ind w:left="0"/>
              <w:rPr>
                <w:rFonts w:cstheme="minorHAnsi"/>
              </w:rPr>
            </w:pPr>
            <w:r w:rsidRPr="00541D2B">
              <w:rPr>
                <w:rFonts w:cstheme="minorHAnsi"/>
                <w:noProof/>
              </w:rPr>
              <w:lastRenderedPageBreak/>
              <w:drawing>
                <wp:inline distT="0" distB="0" distL="0" distR="0" wp14:anchorId="49E662A9" wp14:editId="2663D1A7">
                  <wp:extent cx="381000" cy="381000"/>
                  <wp:effectExtent l="0" t="0" r="0" b="0"/>
                  <wp:docPr id="4" name="Picture 4"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541D2B">
              <w:rPr>
                <w:rFonts w:cstheme="minorHAnsi"/>
                <w:b/>
              </w:rPr>
              <w:t xml:space="preserve">Test your knowledge </w:t>
            </w:r>
            <w:r>
              <w:rPr>
                <w:rFonts w:cstheme="minorHAnsi"/>
                <w:b/>
              </w:rPr>
              <w:t>2</w:t>
            </w:r>
            <w:r w:rsidRPr="00A27A80">
              <w:rPr>
                <w:rFonts w:cstheme="minorHAnsi"/>
                <w:b/>
              </w:rPr>
              <w:t>.</w:t>
            </w:r>
            <w:r>
              <w:rPr>
                <w:rFonts w:cstheme="minorHAnsi"/>
                <w:b/>
              </w:rPr>
              <w:t>3</w:t>
            </w:r>
            <w:r w:rsidRPr="00A27A80">
              <w:rPr>
                <w:rFonts w:cstheme="minorHAnsi"/>
                <w:b/>
              </w:rPr>
              <w:t xml:space="preserve">: </w:t>
            </w:r>
            <w:r>
              <w:rPr>
                <w:rFonts w:cstheme="minorHAnsi"/>
                <w:b/>
              </w:rPr>
              <w:t>Using solubility curves</w:t>
            </w:r>
          </w:p>
          <w:p w:rsidR="00363532" w:rsidRDefault="00363532" w:rsidP="00140A3F">
            <w:pPr>
              <w:pStyle w:val="ListParagraph"/>
              <w:numPr>
                <w:ilvl w:val="0"/>
                <w:numId w:val="9"/>
              </w:numPr>
              <w:spacing w:after="0" w:line="240" w:lineRule="auto"/>
              <w:ind w:left="720"/>
              <w:contextualSpacing w:val="0"/>
              <w:rPr>
                <w:rFonts w:cstheme="minorHAnsi"/>
              </w:rPr>
            </w:pPr>
            <w:r>
              <w:rPr>
                <w:rFonts w:cstheme="minorHAnsi"/>
              </w:rPr>
              <w:t>What is the solubility of KNO</w:t>
            </w:r>
            <w:r>
              <w:rPr>
                <w:rFonts w:cstheme="minorHAnsi"/>
                <w:vertAlign w:val="subscript"/>
              </w:rPr>
              <w:t>3</w:t>
            </w:r>
            <w:r>
              <w:rPr>
                <w:rFonts w:cstheme="minorHAnsi"/>
              </w:rPr>
              <w:t xml:space="preserve"> at 55 </w:t>
            </w:r>
            <w:proofErr w:type="spellStart"/>
            <w:r>
              <w:rPr>
                <w:rFonts w:cstheme="minorHAnsi"/>
                <w:vertAlign w:val="superscript"/>
              </w:rPr>
              <w:t>o</w:t>
            </w:r>
            <w:r>
              <w:rPr>
                <w:rFonts w:cstheme="minorHAnsi"/>
              </w:rPr>
              <w:t>C</w:t>
            </w:r>
            <w:proofErr w:type="spellEnd"/>
            <w:r>
              <w:rPr>
                <w:rFonts w:cstheme="minorHAnsi"/>
              </w:rPr>
              <w:t>?</w:t>
            </w:r>
          </w:p>
          <w:p w:rsidR="00363532" w:rsidRDefault="00363532" w:rsidP="00140A3F">
            <w:pPr>
              <w:pStyle w:val="ListParagraph"/>
              <w:numPr>
                <w:ilvl w:val="0"/>
                <w:numId w:val="9"/>
              </w:numPr>
              <w:spacing w:after="0" w:line="240" w:lineRule="auto"/>
              <w:ind w:left="720"/>
              <w:contextualSpacing w:val="0"/>
              <w:rPr>
                <w:rFonts w:cstheme="minorHAnsi"/>
              </w:rPr>
            </w:pPr>
            <w:r>
              <w:rPr>
                <w:rFonts w:cstheme="minorHAnsi"/>
              </w:rPr>
              <w:t>What is the molarity of a saturated solution of KNO</w:t>
            </w:r>
            <w:r>
              <w:rPr>
                <w:rFonts w:cstheme="minorHAnsi"/>
                <w:vertAlign w:val="subscript"/>
              </w:rPr>
              <w:t>3</w:t>
            </w:r>
            <w:r>
              <w:rPr>
                <w:rFonts w:cstheme="minorHAnsi"/>
              </w:rPr>
              <w:t xml:space="preserve"> at 15 </w:t>
            </w:r>
            <w:proofErr w:type="spellStart"/>
            <w:r>
              <w:rPr>
                <w:rFonts w:cstheme="minorHAnsi"/>
                <w:vertAlign w:val="superscript"/>
              </w:rPr>
              <w:t>o</w:t>
            </w:r>
            <w:r>
              <w:rPr>
                <w:rFonts w:cstheme="minorHAnsi"/>
              </w:rPr>
              <w:t>C</w:t>
            </w:r>
            <w:proofErr w:type="spellEnd"/>
            <w:r>
              <w:rPr>
                <w:rFonts w:cstheme="minorHAnsi"/>
              </w:rPr>
              <w:t>?</w:t>
            </w:r>
          </w:p>
          <w:p w:rsidR="00363532" w:rsidRDefault="00363532" w:rsidP="00140A3F">
            <w:pPr>
              <w:pStyle w:val="ListParagraph"/>
              <w:numPr>
                <w:ilvl w:val="0"/>
                <w:numId w:val="9"/>
              </w:numPr>
              <w:spacing w:after="0" w:line="240" w:lineRule="auto"/>
              <w:ind w:left="720"/>
              <w:contextualSpacing w:val="0"/>
              <w:rPr>
                <w:rFonts w:cstheme="minorHAnsi"/>
              </w:rPr>
            </w:pPr>
            <w:r>
              <w:rPr>
                <w:rFonts w:cstheme="minorHAnsi"/>
              </w:rPr>
              <w:t>What mass of KNO</w:t>
            </w:r>
            <w:r>
              <w:rPr>
                <w:rFonts w:cstheme="minorHAnsi"/>
                <w:vertAlign w:val="subscript"/>
              </w:rPr>
              <w:t>3</w:t>
            </w:r>
            <w:r>
              <w:rPr>
                <w:rFonts w:cstheme="minorHAnsi"/>
              </w:rPr>
              <w:t xml:space="preserve"> can be dissolved in 50 cm</w:t>
            </w:r>
            <w:r>
              <w:rPr>
                <w:rFonts w:cstheme="minorHAnsi"/>
                <w:vertAlign w:val="superscript"/>
              </w:rPr>
              <w:t>3</w:t>
            </w:r>
            <w:r>
              <w:rPr>
                <w:rFonts w:cstheme="minorHAnsi"/>
              </w:rPr>
              <w:t xml:space="preserve"> of water at 25 </w:t>
            </w:r>
            <w:proofErr w:type="spellStart"/>
            <w:r>
              <w:rPr>
                <w:rFonts w:cstheme="minorHAnsi"/>
                <w:vertAlign w:val="superscript"/>
              </w:rPr>
              <w:t>o</w:t>
            </w:r>
            <w:r>
              <w:rPr>
                <w:rFonts w:cstheme="minorHAnsi"/>
              </w:rPr>
              <w:t>C</w:t>
            </w:r>
            <w:proofErr w:type="spellEnd"/>
            <w:r>
              <w:rPr>
                <w:rFonts w:cstheme="minorHAnsi"/>
              </w:rPr>
              <w:t>?</w:t>
            </w:r>
          </w:p>
          <w:p w:rsidR="00363532" w:rsidRDefault="00363532" w:rsidP="00140A3F">
            <w:pPr>
              <w:pStyle w:val="ListParagraph"/>
              <w:numPr>
                <w:ilvl w:val="0"/>
                <w:numId w:val="9"/>
              </w:numPr>
              <w:spacing w:after="0" w:line="240" w:lineRule="auto"/>
              <w:ind w:left="720"/>
              <w:contextualSpacing w:val="0"/>
              <w:rPr>
                <w:rFonts w:cstheme="minorHAnsi"/>
              </w:rPr>
            </w:pPr>
            <w:r>
              <w:rPr>
                <w:rFonts w:cstheme="minorHAnsi"/>
              </w:rPr>
              <w:t>What volume of water is required to dissolve 20 g of KNO</w:t>
            </w:r>
            <w:r>
              <w:rPr>
                <w:rFonts w:cstheme="minorHAnsi"/>
                <w:vertAlign w:val="subscript"/>
              </w:rPr>
              <w:t>3</w:t>
            </w:r>
            <w:r>
              <w:rPr>
                <w:rFonts w:cstheme="minorHAnsi"/>
              </w:rPr>
              <w:t xml:space="preserve"> at 70 </w:t>
            </w:r>
            <w:proofErr w:type="spellStart"/>
            <w:r>
              <w:rPr>
                <w:rFonts w:cstheme="minorHAnsi"/>
                <w:vertAlign w:val="superscript"/>
              </w:rPr>
              <w:t>o</w:t>
            </w:r>
            <w:r>
              <w:rPr>
                <w:rFonts w:cstheme="minorHAnsi"/>
              </w:rPr>
              <w:t>C</w:t>
            </w:r>
            <w:proofErr w:type="spellEnd"/>
            <w:r>
              <w:rPr>
                <w:rFonts w:cstheme="minorHAnsi"/>
              </w:rPr>
              <w:t>?</w:t>
            </w:r>
          </w:p>
          <w:p w:rsidR="00363532" w:rsidRDefault="00363532" w:rsidP="00140A3F">
            <w:pPr>
              <w:pStyle w:val="ListParagraph"/>
              <w:numPr>
                <w:ilvl w:val="0"/>
                <w:numId w:val="9"/>
              </w:numPr>
              <w:spacing w:after="0" w:line="240" w:lineRule="auto"/>
              <w:ind w:left="720"/>
              <w:contextualSpacing w:val="0"/>
              <w:rPr>
                <w:rFonts w:cstheme="minorHAnsi"/>
              </w:rPr>
            </w:pPr>
            <w:r>
              <w:rPr>
                <w:rFonts w:cstheme="minorHAnsi"/>
              </w:rPr>
              <w:t>10 g of KNO</w:t>
            </w:r>
            <w:r>
              <w:rPr>
                <w:rFonts w:cstheme="minorHAnsi"/>
                <w:vertAlign w:val="subscript"/>
              </w:rPr>
              <w:t>3</w:t>
            </w:r>
            <w:r>
              <w:rPr>
                <w:rFonts w:cstheme="minorHAnsi"/>
              </w:rPr>
              <w:t xml:space="preserve"> is dissolved in 10 cm</w:t>
            </w:r>
            <w:r>
              <w:rPr>
                <w:rFonts w:cstheme="minorHAnsi"/>
                <w:vertAlign w:val="superscript"/>
              </w:rPr>
              <w:t>3</w:t>
            </w:r>
            <w:r>
              <w:rPr>
                <w:rFonts w:cstheme="minorHAnsi"/>
              </w:rPr>
              <w:t xml:space="preserve"> of boiling water at 100 </w:t>
            </w:r>
            <w:proofErr w:type="spellStart"/>
            <w:r>
              <w:rPr>
                <w:rFonts w:cstheme="minorHAnsi"/>
                <w:vertAlign w:val="superscript"/>
              </w:rPr>
              <w:t>o</w:t>
            </w:r>
            <w:r>
              <w:rPr>
                <w:rFonts w:cstheme="minorHAnsi"/>
              </w:rPr>
              <w:t>C</w:t>
            </w:r>
            <w:proofErr w:type="spellEnd"/>
            <w:r>
              <w:rPr>
                <w:rFonts w:cstheme="minorHAnsi"/>
              </w:rPr>
              <w:t xml:space="preserve"> and the solution </w:t>
            </w:r>
            <w:proofErr w:type="gramStart"/>
            <w:r>
              <w:rPr>
                <w:rFonts w:cstheme="minorHAnsi"/>
              </w:rPr>
              <w:t>is allowed to</w:t>
            </w:r>
            <w:proofErr w:type="gramEnd"/>
            <w:r>
              <w:rPr>
                <w:rFonts w:cstheme="minorHAnsi"/>
              </w:rPr>
              <w:t xml:space="preserve"> cool. At what temperature will crystals start to form?</w:t>
            </w:r>
          </w:p>
          <w:p w:rsidR="00363532" w:rsidRDefault="00363532" w:rsidP="00140A3F">
            <w:pPr>
              <w:pStyle w:val="ListParagraph"/>
              <w:numPr>
                <w:ilvl w:val="0"/>
                <w:numId w:val="9"/>
              </w:numPr>
              <w:spacing w:after="0" w:line="240" w:lineRule="auto"/>
              <w:ind w:left="720"/>
              <w:contextualSpacing w:val="0"/>
              <w:rPr>
                <w:rFonts w:cstheme="minorHAnsi"/>
              </w:rPr>
            </w:pPr>
            <w:r>
              <w:rPr>
                <w:rFonts w:cstheme="minorHAnsi"/>
              </w:rPr>
              <w:t>What is the minimum temperature required to dissolve 15 g of KNO</w:t>
            </w:r>
            <w:r>
              <w:rPr>
                <w:rFonts w:cstheme="minorHAnsi"/>
                <w:vertAlign w:val="subscript"/>
              </w:rPr>
              <w:t>3</w:t>
            </w:r>
            <w:r>
              <w:rPr>
                <w:rFonts w:cstheme="minorHAnsi"/>
              </w:rPr>
              <w:t xml:space="preserve"> in 20 cm</w:t>
            </w:r>
            <w:r>
              <w:rPr>
                <w:rFonts w:cstheme="minorHAnsi"/>
                <w:vertAlign w:val="superscript"/>
              </w:rPr>
              <w:t>3</w:t>
            </w:r>
            <w:r>
              <w:rPr>
                <w:rFonts w:cstheme="minorHAnsi"/>
              </w:rPr>
              <w:t xml:space="preserve"> of water?</w:t>
            </w:r>
          </w:p>
          <w:p w:rsidR="00363532" w:rsidRDefault="00363532" w:rsidP="00140A3F">
            <w:pPr>
              <w:pStyle w:val="ListParagraph"/>
              <w:numPr>
                <w:ilvl w:val="0"/>
                <w:numId w:val="9"/>
              </w:numPr>
              <w:spacing w:after="0" w:line="240" w:lineRule="auto"/>
              <w:ind w:left="720"/>
              <w:contextualSpacing w:val="0"/>
              <w:rPr>
                <w:rFonts w:cstheme="minorHAnsi"/>
              </w:rPr>
            </w:pPr>
            <w:r>
              <w:rPr>
                <w:rFonts w:cstheme="minorHAnsi"/>
              </w:rPr>
              <w:t>Is it possible to dissolve completely 30 g of KNO</w:t>
            </w:r>
            <w:r>
              <w:rPr>
                <w:rFonts w:cstheme="minorHAnsi"/>
                <w:vertAlign w:val="subscript"/>
              </w:rPr>
              <w:t>3</w:t>
            </w:r>
            <w:r>
              <w:rPr>
                <w:rFonts w:cstheme="minorHAnsi"/>
              </w:rPr>
              <w:t xml:space="preserve"> in 25 cm</w:t>
            </w:r>
            <w:r>
              <w:rPr>
                <w:rFonts w:cstheme="minorHAnsi"/>
                <w:vertAlign w:val="superscript"/>
              </w:rPr>
              <w:t>3</w:t>
            </w:r>
            <w:r>
              <w:rPr>
                <w:rFonts w:cstheme="minorHAnsi"/>
              </w:rPr>
              <w:t xml:space="preserve"> of water at 60 </w:t>
            </w:r>
            <w:proofErr w:type="spellStart"/>
            <w:r>
              <w:rPr>
                <w:rFonts w:cstheme="minorHAnsi"/>
                <w:vertAlign w:val="superscript"/>
              </w:rPr>
              <w:t>o</w:t>
            </w:r>
            <w:r>
              <w:rPr>
                <w:rFonts w:cstheme="minorHAnsi"/>
              </w:rPr>
              <w:t>C</w:t>
            </w:r>
            <w:proofErr w:type="spellEnd"/>
            <w:r>
              <w:rPr>
                <w:rFonts w:cstheme="minorHAnsi"/>
              </w:rPr>
              <w:t>?</w:t>
            </w:r>
          </w:p>
          <w:p w:rsidR="00363532" w:rsidRPr="00A27A80" w:rsidRDefault="00363532" w:rsidP="00140A3F">
            <w:pPr>
              <w:pStyle w:val="ListParagraph"/>
              <w:spacing w:after="0" w:line="240" w:lineRule="auto"/>
              <w:ind w:left="1077"/>
              <w:contextualSpacing w:val="0"/>
              <w:rPr>
                <w:rFonts w:cstheme="minorHAnsi"/>
              </w:rPr>
            </w:pPr>
          </w:p>
        </w:tc>
      </w:tr>
      <w:tr w:rsidR="00C463AC" w:rsidRPr="00A27A80" w:rsidTr="00F003D9">
        <w:tc>
          <w:tcPr>
            <w:tcW w:w="10682" w:type="dxa"/>
            <w:shd w:val="clear" w:color="auto" w:fill="auto"/>
          </w:tcPr>
          <w:p w:rsidR="00C463AC" w:rsidRPr="00F56854" w:rsidRDefault="00C463AC" w:rsidP="00140A3F">
            <w:pPr>
              <w:spacing w:after="0" w:line="240" w:lineRule="auto"/>
              <w:rPr>
                <w:rFonts w:cstheme="minorHAnsi"/>
                <w:noProof/>
              </w:rPr>
            </w:pPr>
            <w:r w:rsidRPr="00F56854">
              <w:rPr>
                <w:rFonts w:cstheme="minorHAnsi"/>
                <w:noProof/>
              </w:rPr>
              <w:drawing>
                <wp:inline distT="0" distB="0" distL="0" distR="0" wp14:anchorId="37560DFF" wp14:editId="7B63D11D">
                  <wp:extent cx="381600" cy="381600"/>
                  <wp:effectExtent l="0" t="0" r="0" b="0"/>
                  <wp:docPr id="22" name="Picture 22"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F56854">
              <w:rPr>
                <w:rFonts w:cstheme="minorHAnsi"/>
                <w:b/>
                <w:noProof/>
              </w:rPr>
              <w:t xml:space="preserve">Extension </w:t>
            </w:r>
            <w:r>
              <w:rPr>
                <w:rFonts w:cstheme="minorHAnsi"/>
                <w:b/>
                <w:noProof/>
              </w:rPr>
              <w:t>2</w:t>
            </w:r>
            <w:r w:rsidRPr="00F56854">
              <w:rPr>
                <w:rFonts w:cstheme="minorHAnsi"/>
                <w:b/>
                <w:noProof/>
              </w:rPr>
              <w:t>.</w:t>
            </w:r>
            <w:r>
              <w:rPr>
                <w:rFonts w:cstheme="minorHAnsi"/>
                <w:b/>
                <w:noProof/>
              </w:rPr>
              <w:t>4</w:t>
            </w:r>
            <w:r w:rsidRPr="00F56854">
              <w:rPr>
                <w:rFonts w:cstheme="minorHAnsi"/>
                <w:b/>
                <w:noProof/>
              </w:rPr>
              <w:t xml:space="preserve">: </w:t>
            </w:r>
            <w:r>
              <w:rPr>
                <w:rFonts w:cstheme="minorHAnsi"/>
                <w:b/>
              </w:rPr>
              <w:t>Using solubility curves</w:t>
            </w:r>
          </w:p>
          <w:p w:rsidR="00C463AC" w:rsidRDefault="00CF77C8" w:rsidP="00140A3F">
            <w:pPr>
              <w:pStyle w:val="ListParagraph"/>
              <w:spacing w:after="0" w:line="240" w:lineRule="auto"/>
              <w:ind w:left="0"/>
              <w:rPr>
                <w:rFonts w:cstheme="minorHAnsi"/>
                <w:noProof/>
              </w:rPr>
            </w:pPr>
            <w:r>
              <w:rPr>
                <w:rFonts w:cstheme="minorHAnsi"/>
                <w:noProof/>
              </w:rPr>
              <w:t>Completed Exercise 2.3? Use the solubility curves shown on the first page of this topic to set questions for each other to solve!</w:t>
            </w:r>
          </w:p>
          <w:p w:rsidR="00C463AC" w:rsidRPr="00541D2B" w:rsidRDefault="00C463AC" w:rsidP="00140A3F">
            <w:pPr>
              <w:pStyle w:val="ListParagraph"/>
              <w:spacing w:after="0" w:line="240" w:lineRule="auto"/>
              <w:ind w:left="0"/>
              <w:rPr>
                <w:rFonts w:cstheme="minorHAnsi"/>
                <w:noProof/>
              </w:rPr>
            </w:pPr>
          </w:p>
        </w:tc>
      </w:tr>
    </w:tbl>
    <w:p w:rsidR="00363532" w:rsidRDefault="00363532" w:rsidP="00140A3F">
      <w:pPr>
        <w:spacing w:after="0" w:line="240" w:lineRule="auto"/>
      </w:pPr>
    </w:p>
    <w:p w:rsidR="00363532" w:rsidRPr="009F3A30" w:rsidRDefault="00363532" w:rsidP="00140A3F">
      <w:pPr>
        <w:pStyle w:val="Heading1"/>
        <w:rPr>
          <w:i/>
        </w:rPr>
      </w:pPr>
      <w:r w:rsidRPr="009F3A30">
        <w:rPr>
          <w:i/>
        </w:rPr>
        <w:t>Lesson 3</w:t>
      </w:r>
      <w:r w:rsidR="0088345E" w:rsidRPr="009F3A30">
        <w:rPr>
          <w:i/>
        </w:rPr>
        <w:t xml:space="preserve"> – What is precipitation and what is a precipitation reaction?</w:t>
      </w:r>
    </w:p>
    <w:p w:rsidR="00C30516" w:rsidRPr="00C30516" w:rsidRDefault="00C30516" w:rsidP="00140A3F">
      <w:pPr>
        <w:pStyle w:val="Header"/>
        <w:tabs>
          <w:tab w:val="clear" w:pos="4680"/>
          <w:tab w:val="clear" w:pos="9360"/>
        </w:tabs>
      </w:pPr>
    </w:p>
    <w:p w:rsidR="00363532" w:rsidRPr="00752F92" w:rsidRDefault="00363532" w:rsidP="00140A3F">
      <w:pPr>
        <w:pStyle w:val="ListParagraph"/>
        <w:numPr>
          <w:ilvl w:val="0"/>
          <w:numId w:val="3"/>
        </w:numPr>
        <w:spacing w:after="0" w:line="240" w:lineRule="auto"/>
        <w:ind w:left="720" w:hanging="720"/>
        <w:rPr>
          <w:b/>
          <w:sz w:val="44"/>
          <w:szCs w:val="44"/>
        </w:rPr>
      </w:pPr>
      <w:r w:rsidRPr="00752F92">
        <w:rPr>
          <w:b/>
          <w:sz w:val="44"/>
          <w:szCs w:val="44"/>
        </w:rPr>
        <w:t>Solubility and</w:t>
      </w:r>
      <w:r w:rsidR="00870E97" w:rsidRPr="00752F92">
        <w:rPr>
          <w:b/>
          <w:sz w:val="44"/>
          <w:szCs w:val="44"/>
        </w:rPr>
        <w:t xml:space="preserve"> </w:t>
      </w:r>
      <w:r w:rsidRPr="00752F92">
        <w:rPr>
          <w:b/>
          <w:sz w:val="44"/>
          <w:szCs w:val="44"/>
        </w:rPr>
        <w:t xml:space="preserve">Precipitation </w:t>
      </w:r>
      <w:r w:rsidR="00340CB6">
        <w:rPr>
          <w:b/>
          <w:sz w:val="44"/>
          <w:szCs w:val="44"/>
        </w:rPr>
        <w:t>Reactions</w:t>
      </w:r>
    </w:p>
    <w:p w:rsidR="00363532" w:rsidRDefault="00363532" w:rsidP="00140A3F">
      <w:pPr>
        <w:pStyle w:val="ListParagraph"/>
        <w:spacing w:after="0" w:line="240" w:lineRule="auto"/>
        <w:ind w:left="1071"/>
        <w:rPr>
          <w:b/>
        </w:rPr>
      </w:pPr>
    </w:p>
    <w:p w:rsidR="00363532" w:rsidRPr="004406EF" w:rsidRDefault="00363532" w:rsidP="00140A3F">
      <w:pPr>
        <w:pStyle w:val="ListParagraph"/>
        <w:numPr>
          <w:ilvl w:val="0"/>
          <w:numId w:val="8"/>
        </w:numPr>
        <w:spacing w:after="0" w:line="240" w:lineRule="auto"/>
      </w:pPr>
      <w:r w:rsidRPr="004406EF">
        <w:t>In SS1</w:t>
      </w:r>
      <w:r>
        <w:t xml:space="preserve"> (</w:t>
      </w:r>
      <w:r w:rsidR="00E65A19">
        <w:t>Unit</w:t>
      </w:r>
      <w:r>
        <w:t xml:space="preserve"> 2 – Particles, Bonding and Structure) you learned about why most, but not all, ionic compounds were soluble in water; in SS2 (Topic 5 – Acids, Bases and Salts) you learned about the solubility of a few common bases and salts</w:t>
      </w:r>
    </w:p>
    <w:p w:rsidR="00363532" w:rsidRDefault="00363532" w:rsidP="00140A3F">
      <w:pPr>
        <w:pStyle w:val="ListParagraph"/>
        <w:spacing w:after="0" w:line="240" w:lineRule="auto"/>
        <w:ind w:left="107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63532" w:rsidRPr="00AF5594" w:rsidTr="00F003D9">
        <w:tc>
          <w:tcPr>
            <w:tcW w:w="10682" w:type="dxa"/>
            <w:shd w:val="clear" w:color="auto" w:fill="auto"/>
          </w:tcPr>
          <w:p w:rsidR="00363532" w:rsidRPr="00A27A80" w:rsidRDefault="00363532" w:rsidP="00140A3F">
            <w:pPr>
              <w:pStyle w:val="ListParagraph"/>
              <w:spacing w:after="0" w:line="240" w:lineRule="auto"/>
              <w:ind w:left="0"/>
              <w:rPr>
                <w:rFonts w:cstheme="minorHAnsi"/>
              </w:rPr>
            </w:pPr>
            <w:r w:rsidRPr="00A27A80">
              <w:rPr>
                <w:rFonts w:cstheme="minorHAnsi"/>
                <w:noProof/>
              </w:rPr>
              <w:drawing>
                <wp:inline distT="0" distB="0" distL="0" distR="0" wp14:anchorId="5E6EA87E" wp14:editId="5642C5C9">
                  <wp:extent cx="723900" cy="381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A27A80">
              <w:rPr>
                <w:rFonts w:cstheme="minorHAnsi"/>
                <w:b/>
              </w:rPr>
              <w:t xml:space="preserve">Summary Activity </w:t>
            </w:r>
            <w:r>
              <w:rPr>
                <w:rFonts w:cstheme="minorHAnsi"/>
                <w:b/>
              </w:rPr>
              <w:t>3</w:t>
            </w:r>
            <w:r w:rsidRPr="00A27A80">
              <w:rPr>
                <w:rFonts w:cstheme="minorHAnsi"/>
                <w:b/>
              </w:rPr>
              <w:t>.1:</w:t>
            </w:r>
            <w:r>
              <w:rPr>
                <w:rFonts w:cstheme="minorHAnsi"/>
                <w:b/>
              </w:rPr>
              <w:t xml:space="preserve"> Solubility of Ionic Compounds</w:t>
            </w:r>
          </w:p>
          <w:p w:rsidR="00363532" w:rsidRDefault="00363532" w:rsidP="00140A3F">
            <w:pPr>
              <w:pStyle w:val="ListParagraph"/>
              <w:numPr>
                <w:ilvl w:val="0"/>
                <w:numId w:val="2"/>
              </w:numPr>
              <w:spacing w:after="0" w:line="240" w:lineRule="auto"/>
              <w:ind w:left="720"/>
              <w:contextualSpacing w:val="0"/>
              <w:rPr>
                <w:rFonts w:cstheme="minorHAnsi"/>
              </w:rPr>
            </w:pPr>
            <w:r>
              <w:rPr>
                <w:rFonts w:cstheme="minorHAnsi"/>
              </w:rPr>
              <w:t>What causes ionic compounds to dissolve in water?</w:t>
            </w:r>
          </w:p>
          <w:p w:rsidR="00363532" w:rsidRDefault="00363532" w:rsidP="00140A3F">
            <w:pPr>
              <w:pStyle w:val="ListParagraph"/>
              <w:numPr>
                <w:ilvl w:val="0"/>
                <w:numId w:val="2"/>
              </w:numPr>
              <w:spacing w:after="0" w:line="240" w:lineRule="auto"/>
              <w:ind w:left="720"/>
              <w:contextualSpacing w:val="0"/>
              <w:rPr>
                <w:rFonts w:cstheme="minorHAnsi"/>
              </w:rPr>
            </w:pPr>
            <w:r>
              <w:rPr>
                <w:rFonts w:cstheme="minorHAnsi"/>
              </w:rPr>
              <w:t>Why are some ionic compounds not soluble in water?</w:t>
            </w:r>
          </w:p>
          <w:p w:rsidR="00363532" w:rsidRDefault="00363532" w:rsidP="00140A3F">
            <w:pPr>
              <w:pStyle w:val="ListParagraph"/>
              <w:numPr>
                <w:ilvl w:val="0"/>
                <w:numId w:val="2"/>
              </w:numPr>
              <w:spacing w:after="0" w:line="240" w:lineRule="auto"/>
              <w:ind w:left="720"/>
              <w:contextualSpacing w:val="0"/>
              <w:rPr>
                <w:rFonts w:cstheme="minorHAnsi"/>
              </w:rPr>
            </w:pPr>
            <w:r>
              <w:rPr>
                <w:rFonts w:cstheme="minorHAnsi"/>
              </w:rPr>
              <w:t>Can you name any ionic compounds which are soluble in water?</w:t>
            </w:r>
          </w:p>
          <w:p w:rsidR="00363532" w:rsidRDefault="00363532" w:rsidP="00140A3F">
            <w:pPr>
              <w:pStyle w:val="ListParagraph"/>
              <w:numPr>
                <w:ilvl w:val="0"/>
                <w:numId w:val="2"/>
              </w:numPr>
              <w:spacing w:after="0" w:line="240" w:lineRule="auto"/>
              <w:ind w:left="720"/>
              <w:contextualSpacing w:val="0"/>
              <w:rPr>
                <w:rFonts w:cstheme="minorHAnsi"/>
              </w:rPr>
            </w:pPr>
            <w:r>
              <w:rPr>
                <w:rFonts w:cstheme="minorHAnsi"/>
              </w:rPr>
              <w:t>Can you name any ionic compounds which are not soluble in water?</w:t>
            </w:r>
          </w:p>
          <w:p w:rsidR="005C3828" w:rsidRPr="004406EF" w:rsidRDefault="005C3828" w:rsidP="00140A3F">
            <w:pPr>
              <w:pStyle w:val="ListParagraph"/>
              <w:spacing w:after="0" w:line="240" w:lineRule="auto"/>
              <w:ind w:left="357"/>
              <w:contextualSpacing w:val="0"/>
              <w:rPr>
                <w:rFonts w:cstheme="minorHAnsi"/>
              </w:rPr>
            </w:pPr>
          </w:p>
        </w:tc>
      </w:tr>
    </w:tbl>
    <w:p w:rsidR="00363532" w:rsidRDefault="00363532" w:rsidP="00140A3F">
      <w:pPr>
        <w:pStyle w:val="ListParagraph"/>
        <w:spacing w:after="0" w:line="240" w:lineRule="auto"/>
        <w:ind w:left="1071" w:hanging="714"/>
        <w:rPr>
          <w:b/>
        </w:rPr>
      </w:pPr>
    </w:p>
    <w:p w:rsidR="00363532" w:rsidRDefault="00752F92" w:rsidP="00140A3F">
      <w:pPr>
        <w:pStyle w:val="ListParagraph"/>
        <w:spacing w:after="0" w:line="240" w:lineRule="auto"/>
        <w:ind w:left="1080" w:hanging="720"/>
        <w:rPr>
          <w:b/>
        </w:rPr>
      </w:pPr>
      <w:r>
        <w:rPr>
          <w:b/>
        </w:rPr>
        <w:t xml:space="preserve">(i) </w:t>
      </w:r>
      <w:r w:rsidR="00626EF5">
        <w:rPr>
          <w:b/>
        </w:rPr>
        <w:tab/>
      </w:r>
      <w:r w:rsidR="00363532" w:rsidRPr="006A2FE8">
        <w:rPr>
          <w:b/>
        </w:rPr>
        <w:t xml:space="preserve">Predicting the solubility of </w:t>
      </w:r>
      <w:r w:rsidR="00363532">
        <w:rPr>
          <w:b/>
        </w:rPr>
        <w:t>ionic compounds</w:t>
      </w:r>
    </w:p>
    <w:p w:rsidR="00363532" w:rsidRDefault="00363532" w:rsidP="00140A3F">
      <w:pPr>
        <w:pStyle w:val="ListParagraph"/>
        <w:spacing w:after="0" w:line="240" w:lineRule="auto"/>
        <w:ind w:left="1071" w:hanging="714"/>
      </w:pPr>
    </w:p>
    <w:p w:rsidR="00363532" w:rsidRDefault="00363532" w:rsidP="00140A3F">
      <w:pPr>
        <w:pStyle w:val="ListParagraph"/>
        <w:numPr>
          <w:ilvl w:val="0"/>
          <w:numId w:val="8"/>
        </w:numPr>
        <w:spacing w:after="0" w:line="240" w:lineRule="auto"/>
        <w:rPr>
          <w:szCs w:val="24"/>
        </w:rPr>
      </w:pPr>
      <w:r w:rsidRPr="00945B02">
        <w:rPr>
          <w:szCs w:val="24"/>
        </w:rPr>
        <w:t xml:space="preserve">Most common </w:t>
      </w:r>
      <w:r>
        <w:rPr>
          <w:szCs w:val="24"/>
        </w:rPr>
        <w:t>ionic compounds</w:t>
      </w:r>
      <w:r w:rsidRPr="00945B02">
        <w:rPr>
          <w:szCs w:val="24"/>
        </w:rPr>
        <w:t xml:space="preserve"> are soluble</w:t>
      </w:r>
      <w:r>
        <w:rPr>
          <w:szCs w:val="24"/>
        </w:rPr>
        <w:t xml:space="preserve"> in water (</w:t>
      </w:r>
      <w:proofErr w:type="spellStart"/>
      <w:r>
        <w:rPr>
          <w:szCs w:val="24"/>
        </w:rPr>
        <w:t>ie</w:t>
      </w:r>
      <w:proofErr w:type="spellEnd"/>
      <w:r>
        <w:rPr>
          <w:szCs w:val="24"/>
        </w:rPr>
        <w:t xml:space="preserve"> have solubilities in water of 0.5 moldm</w:t>
      </w:r>
      <w:r>
        <w:rPr>
          <w:szCs w:val="24"/>
          <w:vertAlign w:val="superscript"/>
        </w:rPr>
        <w:t>-3</w:t>
      </w:r>
      <w:r>
        <w:rPr>
          <w:szCs w:val="24"/>
        </w:rPr>
        <w:t xml:space="preserve"> or greater at 25 </w:t>
      </w:r>
      <w:proofErr w:type="spellStart"/>
      <w:r>
        <w:rPr>
          <w:szCs w:val="24"/>
          <w:vertAlign w:val="superscript"/>
        </w:rPr>
        <w:t>o</w:t>
      </w:r>
      <w:r>
        <w:rPr>
          <w:szCs w:val="24"/>
        </w:rPr>
        <w:t>C</w:t>
      </w:r>
      <w:proofErr w:type="spellEnd"/>
      <w:r>
        <w:rPr>
          <w:szCs w:val="24"/>
        </w:rPr>
        <w:t xml:space="preserve">); </w:t>
      </w:r>
      <w:proofErr w:type="gramStart"/>
      <w:r>
        <w:rPr>
          <w:szCs w:val="24"/>
        </w:rPr>
        <w:t>however</w:t>
      </w:r>
      <w:proofErr w:type="gramEnd"/>
      <w:r>
        <w:rPr>
          <w:szCs w:val="24"/>
        </w:rPr>
        <w:t xml:space="preserve"> there are a number of exceptions; by following a few general rules, it is possible to predict the solubility of most ionic compounds in water:</w:t>
      </w:r>
    </w:p>
    <w:p w:rsidR="00363532" w:rsidRDefault="00363532" w:rsidP="00140A3F">
      <w:pPr>
        <w:pStyle w:val="ListParagraph"/>
        <w:numPr>
          <w:ilvl w:val="0"/>
          <w:numId w:val="2"/>
        </w:numPr>
        <w:spacing w:after="0" w:line="240" w:lineRule="auto"/>
        <w:rPr>
          <w:szCs w:val="24"/>
        </w:rPr>
      </w:pPr>
      <w:r>
        <w:rPr>
          <w:szCs w:val="24"/>
        </w:rPr>
        <w:t xml:space="preserve">Rule 1: </w:t>
      </w:r>
      <w:r w:rsidRPr="00F43444">
        <w:rPr>
          <w:szCs w:val="24"/>
        </w:rPr>
        <w:t xml:space="preserve">All </w:t>
      </w:r>
      <w:r>
        <w:rPr>
          <w:szCs w:val="24"/>
        </w:rPr>
        <w:t>compounds containing the nitrate ion (NO</w:t>
      </w:r>
      <w:r>
        <w:rPr>
          <w:szCs w:val="24"/>
          <w:vertAlign w:val="subscript"/>
        </w:rPr>
        <w:t>3</w:t>
      </w:r>
      <w:r>
        <w:rPr>
          <w:szCs w:val="24"/>
          <w:vertAlign w:val="superscript"/>
        </w:rPr>
        <w:t>-</w:t>
      </w:r>
      <w:r>
        <w:rPr>
          <w:szCs w:val="24"/>
        </w:rPr>
        <w:t>) are soluble</w:t>
      </w:r>
    </w:p>
    <w:p w:rsidR="00363532" w:rsidRDefault="00363532" w:rsidP="00140A3F">
      <w:pPr>
        <w:pStyle w:val="ListParagraph"/>
        <w:numPr>
          <w:ilvl w:val="0"/>
          <w:numId w:val="2"/>
        </w:numPr>
        <w:spacing w:after="0" w:line="240" w:lineRule="auto"/>
        <w:rPr>
          <w:szCs w:val="24"/>
        </w:rPr>
      </w:pPr>
      <w:r>
        <w:rPr>
          <w:szCs w:val="24"/>
        </w:rPr>
        <w:t>Rule 2: All compounds containing Group 1 ions (</w:t>
      </w:r>
      <w:proofErr w:type="spellStart"/>
      <w:r>
        <w:rPr>
          <w:szCs w:val="24"/>
        </w:rPr>
        <w:t>eg</w:t>
      </w:r>
      <w:proofErr w:type="spellEnd"/>
      <w:r>
        <w:rPr>
          <w:szCs w:val="24"/>
        </w:rPr>
        <w:t xml:space="preserve"> H</w:t>
      </w:r>
      <w:r>
        <w:rPr>
          <w:szCs w:val="24"/>
          <w:vertAlign w:val="superscript"/>
        </w:rPr>
        <w:t>+</w:t>
      </w:r>
      <w:r>
        <w:rPr>
          <w:szCs w:val="24"/>
        </w:rPr>
        <w:t>, Li</w:t>
      </w:r>
      <w:r>
        <w:rPr>
          <w:szCs w:val="24"/>
          <w:vertAlign w:val="superscript"/>
        </w:rPr>
        <w:t>+</w:t>
      </w:r>
      <w:r>
        <w:rPr>
          <w:szCs w:val="24"/>
        </w:rPr>
        <w:t>, Na</w:t>
      </w:r>
      <w:r>
        <w:rPr>
          <w:szCs w:val="24"/>
          <w:vertAlign w:val="superscript"/>
        </w:rPr>
        <w:t>+</w:t>
      </w:r>
      <w:r>
        <w:rPr>
          <w:szCs w:val="24"/>
        </w:rPr>
        <w:t>, K</w:t>
      </w:r>
      <w:r>
        <w:rPr>
          <w:szCs w:val="24"/>
          <w:vertAlign w:val="superscript"/>
        </w:rPr>
        <w:t>+</w:t>
      </w:r>
      <w:r>
        <w:rPr>
          <w:szCs w:val="24"/>
        </w:rPr>
        <w:t xml:space="preserve"> etc) and ammonium ions (NH</w:t>
      </w:r>
      <w:r>
        <w:rPr>
          <w:szCs w:val="24"/>
          <w:vertAlign w:val="subscript"/>
        </w:rPr>
        <w:t>4</w:t>
      </w:r>
      <w:r>
        <w:rPr>
          <w:szCs w:val="24"/>
          <w:vertAlign w:val="superscript"/>
        </w:rPr>
        <w:t>+</w:t>
      </w:r>
      <w:r>
        <w:rPr>
          <w:szCs w:val="24"/>
        </w:rPr>
        <w:t>) are soluble</w:t>
      </w:r>
    </w:p>
    <w:p w:rsidR="00363532" w:rsidRDefault="00363532" w:rsidP="00140A3F">
      <w:pPr>
        <w:pStyle w:val="ListParagraph"/>
        <w:numPr>
          <w:ilvl w:val="0"/>
          <w:numId w:val="2"/>
        </w:numPr>
        <w:spacing w:after="0" w:line="240" w:lineRule="auto"/>
        <w:rPr>
          <w:szCs w:val="24"/>
        </w:rPr>
      </w:pPr>
      <w:r>
        <w:rPr>
          <w:szCs w:val="24"/>
        </w:rPr>
        <w:t>Rule 3: Most compounds containing halide ions (Cl</w:t>
      </w:r>
      <w:r>
        <w:rPr>
          <w:szCs w:val="24"/>
          <w:vertAlign w:val="superscript"/>
        </w:rPr>
        <w:t>-</w:t>
      </w:r>
      <w:r>
        <w:rPr>
          <w:szCs w:val="24"/>
        </w:rPr>
        <w:t>, Br</w:t>
      </w:r>
      <w:r>
        <w:rPr>
          <w:szCs w:val="24"/>
          <w:vertAlign w:val="superscript"/>
        </w:rPr>
        <w:t>-</w:t>
      </w:r>
      <w:r>
        <w:rPr>
          <w:szCs w:val="24"/>
        </w:rPr>
        <w:t>, I</w:t>
      </w:r>
      <w:r>
        <w:rPr>
          <w:szCs w:val="24"/>
          <w:vertAlign w:val="superscript"/>
        </w:rPr>
        <w:t>-</w:t>
      </w:r>
      <w:r>
        <w:rPr>
          <w:szCs w:val="24"/>
        </w:rPr>
        <w:t>) are soluble except the halides of lead (</w:t>
      </w:r>
      <w:proofErr w:type="spellStart"/>
      <w:r>
        <w:rPr>
          <w:szCs w:val="24"/>
        </w:rPr>
        <w:t>eg</w:t>
      </w:r>
      <w:proofErr w:type="spellEnd"/>
      <w:r>
        <w:rPr>
          <w:szCs w:val="24"/>
        </w:rPr>
        <w:t xml:space="preserve"> PbCl</w:t>
      </w:r>
      <w:r>
        <w:rPr>
          <w:szCs w:val="24"/>
          <w:vertAlign w:val="subscript"/>
        </w:rPr>
        <w:t>2</w:t>
      </w:r>
      <w:r>
        <w:rPr>
          <w:szCs w:val="24"/>
        </w:rPr>
        <w:t>) and silver (</w:t>
      </w:r>
      <w:proofErr w:type="spellStart"/>
      <w:r>
        <w:rPr>
          <w:szCs w:val="24"/>
        </w:rPr>
        <w:t>eg</w:t>
      </w:r>
      <w:proofErr w:type="spellEnd"/>
      <w:r>
        <w:rPr>
          <w:szCs w:val="24"/>
        </w:rPr>
        <w:t xml:space="preserve"> </w:t>
      </w:r>
      <w:proofErr w:type="spellStart"/>
      <w:r>
        <w:rPr>
          <w:szCs w:val="24"/>
        </w:rPr>
        <w:t>AgBr</w:t>
      </w:r>
      <w:proofErr w:type="spellEnd"/>
      <w:r>
        <w:rPr>
          <w:szCs w:val="24"/>
        </w:rPr>
        <w:t>)</w:t>
      </w:r>
    </w:p>
    <w:p w:rsidR="00363532" w:rsidRDefault="00363532" w:rsidP="00140A3F">
      <w:pPr>
        <w:pStyle w:val="ListParagraph"/>
        <w:numPr>
          <w:ilvl w:val="0"/>
          <w:numId w:val="2"/>
        </w:numPr>
        <w:spacing w:after="0" w:line="240" w:lineRule="auto"/>
        <w:rPr>
          <w:szCs w:val="24"/>
        </w:rPr>
      </w:pPr>
      <w:r>
        <w:rPr>
          <w:szCs w:val="24"/>
        </w:rPr>
        <w:t>Rule 4: Most compounds containing sulphate ions (SO</w:t>
      </w:r>
      <w:r>
        <w:rPr>
          <w:szCs w:val="24"/>
          <w:vertAlign w:val="subscript"/>
        </w:rPr>
        <w:t>4</w:t>
      </w:r>
      <w:r>
        <w:rPr>
          <w:szCs w:val="24"/>
          <w:vertAlign w:val="superscript"/>
        </w:rPr>
        <w:t>2-</w:t>
      </w:r>
      <w:r>
        <w:rPr>
          <w:szCs w:val="24"/>
        </w:rPr>
        <w:t>) are soluble except the sulphates of lead, calcium, strontium and barium (PbSO</w:t>
      </w:r>
      <w:r>
        <w:rPr>
          <w:szCs w:val="24"/>
          <w:vertAlign w:val="subscript"/>
        </w:rPr>
        <w:t>4</w:t>
      </w:r>
      <w:r>
        <w:rPr>
          <w:szCs w:val="24"/>
        </w:rPr>
        <w:t>, CaSO</w:t>
      </w:r>
      <w:r>
        <w:rPr>
          <w:szCs w:val="24"/>
          <w:vertAlign w:val="subscript"/>
        </w:rPr>
        <w:t>4</w:t>
      </w:r>
      <w:r>
        <w:rPr>
          <w:szCs w:val="24"/>
        </w:rPr>
        <w:t>, SrSO</w:t>
      </w:r>
      <w:r>
        <w:rPr>
          <w:szCs w:val="24"/>
          <w:vertAlign w:val="subscript"/>
        </w:rPr>
        <w:t>4</w:t>
      </w:r>
      <w:r>
        <w:rPr>
          <w:szCs w:val="24"/>
        </w:rPr>
        <w:t>, BaSO</w:t>
      </w:r>
      <w:r>
        <w:rPr>
          <w:szCs w:val="24"/>
          <w:vertAlign w:val="subscript"/>
        </w:rPr>
        <w:t>4</w:t>
      </w:r>
      <w:r>
        <w:rPr>
          <w:szCs w:val="24"/>
        </w:rPr>
        <w:t>)</w:t>
      </w:r>
    </w:p>
    <w:p w:rsidR="00363532" w:rsidRDefault="00363532" w:rsidP="00140A3F">
      <w:pPr>
        <w:pStyle w:val="ListParagraph"/>
        <w:numPr>
          <w:ilvl w:val="0"/>
          <w:numId w:val="2"/>
        </w:numPr>
        <w:spacing w:after="0" w:line="240" w:lineRule="auto"/>
        <w:rPr>
          <w:szCs w:val="24"/>
        </w:rPr>
      </w:pPr>
      <w:r>
        <w:rPr>
          <w:szCs w:val="24"/>
        </w:rPr>
        <w:t>Rule 5: Most compounds containing hydroxide ions (OH</w:t>
      </w:r>
      <w:r>
        <w:rPr>
          <w:szCs w:val="24"/>
          <w:vertAlign w:val="superscript"/>
        </w:rPr>
        <w:t>-</w:t>
      </w:r>
      <w:r>
        <w:rPr>
          <w:szCs w:val="24"/>
        </w:rPr>
        <w:t>) and carbonate ions (CO</w:t>
      </w:r>
      <w:r>
        <w:rPr>
          <w:szCs w:val="24"/>
          <w:vertAlign w:val="subscript"/>
        </w:rPr>
        <w:t>3</w:t>
      </w:r>
      <w:r>
        <w:rPr>
          <w:szCs w:val="24"/>
          <w:vertAlign w:val="superscript"/>
        </w:rPr>
        <w:t>2-</w:t>
      </w:r>
      <w:r>
        <w:rPr>
          <w:szCs w:val="24"/>
        </w:rPr>
        <w:t>) are insoluble except those mentioned in Rule 2 (Rule 5); Ba(OH)</w:t>
      </w:r>
      <w:r>
        <w:rPr>
          <w:szCs w:val="24"/>
          <w:vertAlign w:val="subscript"/>
        </w:rPr>
        <w:t>2</w:t>
      </w:r>
      <w:r>
        <w:rPr>
          <w:szCs w:val="24"/>
        </w:rPr>
        <w:t xml:space="preserve"> and Sr(OH)</w:t>
      </w:r>
      <w:r>
        <w:rPr>
          <w:szCs w:val="24"/>
          <w:vertAlign w:val="subscript"/>
        </w:rPr>
        <w:t>2</w:t>
      </w:r>
      <w:r>
        <w:rPr>
          <w:szCs w:val="24"/>
        </w:rPr>
        <w:t xml:space="preserve"> are also soluble</w:t>
      </w:r>
    </w:p>
    <w:p w:rsidR="00752F92" w:rsidRDefault="00752F92" w:rsidP="00140A3F">
      <w:pPr>
        <w:pStyle w:val="ListParagraph"/>
        <w:spacing w:after="0" w:line="240" w:lineRule="auto"/>
        <w:ind w:left="108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363532" w:rsidRPr="00A27A80" w:rsidTr="00F003D9">
        <w:tc>
          <w:tcPr>
            <w:tcW w:w="10682" w:type="dxa"/>
            <w:gridSpan w:val="2"/>
            <w:shd w:val="clear" w:color="auto" w:fill="auto"/>
          </w:tcPr>
          <w:p w:rsidR="00363532" w:rsidRPr="00A27A80" w:rsidRDefault="00363532" w:rsidP="00140A3F">
            <w:pPr>
              <w:pStyle w:val="ListParagraph"/>
              <w:spacing w:after="0" w:line="240" w:lineRule="auto"/>
              <w:ind w:left="0"/>
              <w:rPr>
                <w:rFonts w:cstheme="minorHAnsi"/>
              </w:rPr>
            </w:pPr>
            <w:r w:rsidRPr="00541D2B">
              <w:rPr>
                <w:rFonts w:cstheme="minorHAnsi"/>
                <w:noProof/>
              </w:rPr>
              <w:lastRenderedPageBreak/>
              <w:drawing>
                <wp:inline distT="0" distB="0" distL="0" distR="0" wp14:anchorId="5AAA8BF5" wp14:editId="5BC80AF9">
                  <wp:extent cx="381000" cy="381000"/>
                  <wp:effectExtent l="0" t="0" r="0" b="0"/>
                  <wp:docPr id="6" name="Picture 6"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541D2B">
              <w:rPr>
                <w:rFonts w:cstheme="minorHAnsi"/>
                <w:b/>
              </w:rPr>
              <w:t xml:space="preserve">Test your knowledge </w:t>
            </w:r>
            <w:r>
              <w:rPr>
                <w:rFonts w:cstheme="minorHAnsi"/>
                <w:b/>
              </w:rPr>
              <w:t>3</w:t>
            </w:r>
            <w:r w:rsidRPr="00A27A80">
              <w:rPr>
                <w:rFonts w:cstheme="minorHAnsi"/>
                <w:b/>
              </w:rPr>
              <w:t>.</w:t>
            </w:r>
            <w:r>
              <w:rPr>
                <w:rFonts w:cstheme="minorHAnsi"/>
                <w:b/>
              </w:rPr>
              <w:t>2</w:t>
            </w:r>
            <w:r w:rsidRPr="00A27A80">
              <w:rPr>
                <w:rFonts w:cstheme="minorHAnsi"/>
                <w:b/>
              </w:rPr>
              <w:t xml:space="preserve">: </w:t>
            </w:r>
            <w:r>
              <w:rPr>
                <w:rFonts w:cstheme="minorHAnsi"/>
                <w:b/>
              </w:rPr>
              <w:t>Predicting the Solubility of Ionic Compounds</w:t>
            </w:r>
          </w:p>
          <w:p w:rsidR="00363532" w:rsidRPr="00133506" w:rsidRDefault="00363532" w:rsidP="00140A3F">
            <w:pPr>
              <w:pStyle w:val="ListParagraph"/>
              <w:spacing w:after="0" w:line="240" w:lineRule="auto"/>
              <w:ind w:left="697"/>
              <w:contextualSpacing w:val="0"/>
              <w:rPr>
                <w:rFonts w:cstheme="minorHAnsi"/>
              </w:rPr>
            </w:pPr>
            <w:r>
              <w:rPr>
                <w:rFonts w:cstheme="minorHAnsi"/>
              </w:rPr>
              <w:t>Give the formula of each of the following ionic compounds, and predict which will be soluble in water:</w:t>
            </w:r>
          </w:p>
        </w:tc>
      </w:tr>
      <w:tr w:rsidR="00363532" w:rsidRPr="00A27A80" w:rsidTr="00F003D9">
        <w:tc>
          <w:tcPr>
            <w:tcW w:w="5341" w:type="dxa"/>
            <w:shd w:val="clear" w:color="auto" w:fill="auto"/>
          </w:tcPr>
          <w:p w:rsidR="00363532" w:rsidRDefault="00363532" w:rsidP="00296013">
            <w:pPr>
              <w:pStyle w:val="ListParagraph"/>
              <w:numPr>
                <w:ilvl w:val="0"/>
                <w:numId w:val="12"/>
              </w:numPr>
              <w:spacing w:after="0" w:line="240" w:lineRule="auto"/>
              <w:ind w:left="720"/>
              <w:contextualSpacing w:val="0"/>
              <w:rPr>
                <w:rFonts w:cstheme="minorHAnsi"/>
              </w:rPr>
            </w:pPr>
            <w:r>
              <w:rPr>
                <w:rFonts w:cstheme="minorHAnsi"/>
              </w:rPr>
              <w:t>magnesium nitrate</w:t>
            </w:r>
          </w:p>
          <w:p w:rsidR="00363532" w:rsidRDefault="00363532" w:rsidP="00296013">
            <w:pPr>
              <w:pStyle w:val="ListParagraph"/>
              <w:numPr>
                <w:ilvl w:val="0"/>
                <w:numId w:val="12"/>
              </w:numPr>
              <w:spacing w:after="0" w:line="240" w:lineRule="auto"/>
              <w:ind w:left="720"/>
              <w:contextualSpacing w:val="0"/>
              <w:rPr>
                <w:rFonts w:cstheme="minorHAnsi"/>
              </w:rPr>
            </w:pPr>
            <w:r>
              <w:rPr>
                <w:rFonts w:cstheme="minorHAnsi"/>
              </w:rPr>
              <w:t>sodium sulphate</w:t>
            </w:r>
          </w:p>
          <w:p w:rsidR="00363532" w:rsidRPr="00133506" w:rsidRDefault="00363532" w:rsidP="00296013">
            <w:pPr>
              <w:pStyle w:val="ListParagraph"/>
              <w:numPr>
                <w:ilvl w:val="0"/>
                <w:numId w:val="12"/>
              </w:numPr>
              <w:spacing w:after="0" w:line="240" w:lineRule="auto"/>
              <w:ind w:left="720"/>
              <w:contextualSpacing w:val="0"/>
              <w:rPr>
                <w:rFonts w:cstheme="minorHAnsi"/>
              </w:rPr>
            </w:pPr>
            <w:r w:rsidRPr="00133506">
              <w:rPr>
                <w:rFonts w:cstheme="minorHAnsi"/>
              </w:rPr>
              <w:t>copper (II) chloride</w:t>
            </w:r>
          </w:p>
          <w:p w:rsidR="00363532" w:rsidRDefault="00363532" w:rsidP="00296013">
            <w:pPr>
              <w:pStyle w:val="ListParagraph"/>
              <w:numPr>
                <w:ilvl w:val="0"/>
                <w:numId w:val="12"/>
              </w:numPr>
              <w:spacing w:after="0" w:line="240" w:lineRule="auto"/>
              <w:ind w:left="720"/>
              <w:contextualSpacing w:val="0"/>
              <w:rPr>
                <w:rFonts w:cstheme="minorHAnsi"/>
              </w:rPr>
            </w:pPr>
            <w:r>
              <w:rPr>
                <w:rFonts w:cstheme="minorHAnsi"/>
              </w:rPr>
              <w:t>silver chloride</w:t>
            </w:r>
          </w:p>
          <w:p w:rsidR="00363532" w:rsidRPr="00133506" w:rsidRDefault="00363532" w:rsidP="00296013">
            <w:pPr>
              <w:pStyle w:val="ListParagraph"/>
              <w:numPr>
                <w:ilvl w:val="0"/>
                <w:numId w:val="12"/>
              </w:numPr>
              <w:spacing w:after="0" w:line="240" w:lineRule="auto"/>
              <w:ind w:left="720"/>
              <w:contextualSpacing w:val="0"/>
              <w:rPr>
                <w:rFonts w:cstheme="minorHAnsi"/>
              </w:rPr>
            </w:pPr>
            <w:r w:rsidRPr="00133506">
              <w:rPr>
                <w:rFonts w:cstheme="minorHAnsi"/>
              </w:rPr>
              <w:t>lead (II) bromide</w:t>
            </w:r>
          </w:p>
          <w:p w:rsidR="00363532" w:rsidRDefault="00363532" w:rsidP="00296013">
            <w:pPr>
              <w:pStyle w:val="ListParagraph"/>
              <w:numPr>
                <w:ilvl w:val="0"/>
                <w:numId w:val="12"/>
              </w:numPr>
              <w:spacing w:after="0" w:line="240" w:lineRule="auto"/>
              <w:ind w:left="720"/>
              <w:contextualSpacing w:val="0"/>
              <w:rPr>
                <w:rFonts w:cstheme="minorHAnsi"/>
              </w:rPr>
            </w:pPr>
            <w:r>
              <w:rPr>
                <w:rFonts w:cstheme="minorHAnsi"/>
              </w:rPr>
              <w:t>copper (II) sulphate</w:t>
            </w:r>
          </w:p>
          <w:p w:rsidR="00363532" w:rsidRPr="00133506" w:rsidRDefault="00363532" w:rsidP="00296013">
            <w:pPr>
              <w:pStyle w:val="ListParagraph"/>
              <w:numPr>
                <w:ilvl w:val="0"/>
                <w:numId w:val="12"/>
              </w:numPr>
              <w:spacing w:after="0" w:line="240" w:lineRule="auto"/>
              <w:ind w:left="720"/>
              <w:contextualSpacing w:val="0"/>
              <w:rPr>
                <w:rFonts w:cstheme="minorHAnsi"/>
              </w:rPr>
            </w:pPr>
            <w:r w:rsidRPr="00133506">
              <w:rPr>
                <w:rFonts w:cstheme="minorHAnsi"/>
              </w:rPr>
              <w:t>barium sulphate</w:t>
            </w:r>
          </w:p>
          <w:p w:rsidR="00363532" w:rsidRDefault="00363532" w:rsidP="00296013">
            <w:pPr>
              <w:pStyle w:val="ListParagraph"/>
              <w:numPr>
                <w:ilvl w:val="0"/>
                <w:numId w:val="12"/>
              </w:numPr>
              <w:spacing w:after="0" w:line="240" w:lineRule="auto"/>
              <w:ind w:left="720"/>
              <w:contextualSpacing w:val="0"/>
              <w:rPr>
                <w:rFonts w:cstheme="minorHAnsi"/>
              </w:rPr>
            </w:pPr>
            <w:r>
              <w:rPr>
                <w:rFonts w:cstheme="minorHAnsi"/>
              </w:rPr>
              <w:t>magnesium sulphate</w:t>
            </w:r>
          </w:p>
          <w:p w:rsidR="005C3828" w:rsidRPr="00133506" w:rsidRDefault="005C3828" w:rsidP="00140A3F">
            <w:pPr>
              <w:pStyle w:val="ListParagraph"/>
              <w:spacing w:after="0" w:line="240" w:lineRule="auto"/>
              <w:ind w:left="1417"/>
              <w:contextualSpacing w:val="0"/>
              <w:rPr>
                <w:rFonts w:cstheme="minorHAnsi"/>
              </w:rPr>
            </w:pPr>
          </w:p>
        </w:tc>
        <w:tc>
          <w:tcPr>
            <w:tcW w:w="5341" w:type="dxa"/>
            <w:shd w:val="clear" w:color="auto" w:fill="auto"/>
          </w:tcPr>
          <w:p w:rsidR="00363532" w:rsidRDefault="00363532" w:rsidP="00296013">
            <w:pPr>
              <w:pStyle w:val="ListParagraph"/>
              <w:numPr>
                <w:ilvl w:val="0"/>
                <w:numId w:val="12"/>
              </w:numPr>
              <w:spacing w:after="0" w:line="240" w:lineRule="auto"/>
              <w:ind w:left="720"/>
              <w:contextualSpacing w:val="0"/>
              <w:rPr>
                <w:rFonts w:cstheme="minorHAnsi"/>
              </w:rPr>
            </w:pPr>
            <w:r>
              <w:rPr>
                <w:rFonts w:cstheme="minorHAnsi"/>
              </w:rPr>
              <w:t>barium carbonate</w:t>
            </w:r>
          </w:p>
          <w:p w:rsidR="00363532" w:rsidRDefault="00363532" w:rsidP="00296013">
            <w:pPr>
              <w:pStyle w:val="ListParagraph"/>
              <w:numPr>
                <w:ilvl w:val="0"/>
                <w:numId w:val="12"/>
              </w:numPr>
              <w:spacing w:after="0" w:line="240" w:lineRule="auto"/>
              <w:ind w:left="720"/>
              <w:contextualSpacing w:val="0"/>
              <w:rPr>
                <w:rFonts w:cstheme="minorHAnsi"/>
              </w:rPr>
            </w:pPr>
            <w:r>
              <w:rPr>
                <w:rFonts w:cstheme="minorHAnsi"/>
              </w:rPr>
              <w:t>potassium carbonate</w:t>
            </w:r>
          </w:p>
          <w:p w:rsidR="00363532" w:rsidRDefault="00363532" w:rsidP="00296013">
            <w:pPr>
              <w:pStyle w:val="ListParagraph"/>
              <w:numPr>
                <w:ilvl w:val="0"/>
                <w:numId w:val="12"/>
              </w:numPr>
              <w:spacing w:after="0" w:line="240" w:lineRule="auto"/>
              <w:ind w:left="720"/>
              <w:contextualSpacing w:val="0"/>
              <w:rPr>
                <w:rFonts w:cstheme="minorHAnsi"/>
              </w:rPr>
            </w:pPr>
            <w:r w:rsidRPr="00133506">
              <w:rPr>
                <w:rFonts w:cstheme="minorHAnsi"/>
              </w:rPr>
              <w:t>calcium carbonate</w:t>
            </w:r>
          </w:p>
          <w:p w:rsidR="00363532" w:rsidRPr="00133506" w:rsidRDefault="00363532" w:rsidP="00296013">
            <w:pPr>
              <w:pStyle w:val="ListParagraph"/>
              <w:numPr>
                <w:ilvl w:val="0"/>
                <w:numId w:val="12"/>
              </w:numPr>
              <w:spacing w:after="0" w:line="240" w:lineRule="auto"/>
              <w:ind w:left="720"/>
              <w:contextualSpacing w:val="0"/>
              <w:rPr>
                <w:rFonts w:cstheme="minorHAnsi"/>
              </w:rPr>
            </w:pPr>
            <w:r w:rsidRPr="00133506">
              <w:rPr>
                <w:rFonts w:cstheme="minorHAnsi"/>
              </w:rPr>
              <w:t>copper (II) hydroxide</w:t>
            </w:r>
          </w:p>
          <w:p w:rsidR="00363532" w:rsidRDefault="00363532" w:rsidP="00296013">
            <w:pPr>
              <w:pStyle w:val="ListParagraph"/>
              <w:numPr>
                <w:ilvl w:val="0"/>
                <w:numId w:val="12"/>
              </w:numPr>
              <w:spacing w:after="0" w:line="240" w:lineRule="auto"/>
              <w:ind w:left="720"/>
              <w:contextualSpacing w:val="0"/>
              <w:rPr>
                <w:rFonts w:cstheme="minorHAnsi"/>
              </w:rPr>
            </w:pPr>
            <w:r>
              <w:rPr>
                <w:rFonts w:cstheme="minorHAnsi"/>
              </w:rPr>
              <w:t>lithium hydroxide</w:t>
            </w:r>
          </w:p>
          <w:p w:rsidR="00363532" w:rsidRDefault="00363532" w:rsidP="00296013">
            <w:pPr>
              <w:pStyle w:val="ListParagraph"/>
              <w:numPr>
                <w:ilvl w:val="0"/>
                <w:numId w:val="12"/>
              </w:numPr>
              <w:spacing w:after="0" w:line="240" w:lineRule="auto"/>
              <w:ind w:left="720"/>
              <w:contextualSpacing w:val="0"/>
              <w:rPr>
                <w:rFonts w:cstheme="minorHAnsi"/>
              </w:rPr>
            </w:pPr>
            <w:r w:rsidRPr="00133506">
              <w:rPr>
                <w:rFonts w:cstheme="minorHAnsi"/>
              </w:rPr>
              <w:t>barium hydroxide</w:t>
            </w:r>
          </w:p>
          <w:p w:rsidR="00363532" w:rsidRPr="00133506" w:rsidRDefault="00363532" w:rsidP="00296013">
            <w:pPr>
              <w:pStyle w:val="ListParagraph"/>
              <w:numPr>
                <w:ilvl w:val="0"/>
                <w:numId w:val="12"/>
              </w:numPr>
              <w:spacing w:after="0" w:line="240" w:lineRule="auto"/>
              <w:ind w:left="720"/>
              <w:contextualSpacing w:val="0"/>
              <w:rPr>
                <w:rFonts w:cstheme="minorHAnsi"/>
              </w:rPr>
            </w:pPr>
            <w:r w:rsidRPr="00133506">
              <w:rPr>
                <w:rFonts w:cstheme="minorHAnsi"/>
              </w:rPr>
              <w:t>magnesium hydroxide</w:t>
            </w:r>
          </w:p>
        </w:tc>
      </w:tr>
      <w:tr w:rsidR="00C463AC" w:rsidRPr="00A27A80" w:rsidTr="00C463AC">
        <w:tc>
          <w:tcPr>
            <w:tcW w:w="10682" w:type="dxa"/>
            <w:gridSpan w:val="2"/>
            <w:shd w:val="clear" w:color="auto" w:fill="auto"/>
          </w:tcPr>
          <w:p w:rsidR="00C463AC" w:rsidRPr="00F56854" w:rsidRDefault="00C463AC" w:rsidP="00140A3F">
            <w:pPr>
              <w:spacing w:after="0" w:line="240" w:lineRule="auto"/>
              <w:rPr>
                <w:rFonts w:cstheme="minorHAnsi"/>
                <w:noProof/>
              </w:rPr>
            </w:pPr>
            <w:r w:rsidRPr="00F56854">
              <w:rPr>
                <w:rFonts w:cstheme="minorHAnsi"/>
                <w:noProof/>
              </w:rPr>
              <w:drawing>
                <wp:inline distT="0" distB="0" distL="0" distR="0" wp14:anchorId="6199764C" wp14:editId="575C293C">
                  <wp:extent cx="381600" cy="381600"/>
                  <wp:effectExtent l="0" t="0" r="0" b="0"/>
                  <wp:docPr id="1060" name="Picture 1060"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F56854">
              <w:rPr>
                <w:rFonts w:cstheme="minorHAnsi"/>
                <w:b/>
                <w:noProof/>
              </w:rPr>
              <w:t xml:space="preserve">Extension </w:t>
            </w:r>
            <w:r>
              <w:rPr>
                <w:rFonts w:cstheme="minorHAnsi"/>
                <w:b/>
                <w:noProof/>
              </w:rPr>
              <w:t>3</w:t>
            </w:r>
            <w:r w:rsidRPr="00F56854">
              <w:rPr>
                <w:rFonts w:cstheme="minorHAnsi"/>
                <w:b/>
                <w:noProof/>
              </w:rPr>
              <w:t>.</w:t>
            </w:r>
            <w:r>
              <w:rPr>
                <w:rFonts w:cstheme="minorHAnsi"/>
                <w:b/>
                <w:noProof/>
              </w:rPr>
              <w:t>3</w:t>
            </w:r>
            <w:r w:rsidRPr="00F56854">
              <w:rPr>
                <w:rFonts w:cstheme="minorHAnsi"/>
                <w:b/>
                <w:noProof/>
              </w:rPr>
              <w:t xml:space="preserve">: </w:t>
            </w:r>
            <w:r>
              <w:rPr>
                <w:rFonts w:cstheme="minorHAnsi"/>
                <w:b/>
              </w:rPr>
              <w:t>Predicting the Solubility of Ionic Compounds</w:t>
            </w:r>
          </w:p>
          <w:p w:rsidR="00C463AC" w:rsidRDefault="00C463AC" w:rsidP="00140A3F">
            <w:pPr>
              <w:pStyle w:val="ListParagraph"/>
              <w:spacing w:after="0" w:line="240" w:lineRule="auto"/>
              <w:ind w:left="0"/>
              <w:rPr>
                <w:rFonts w:cstheme="minorHAnsi"/>
                <w:noProof/>
              </w:rPr>
            </w:pPr>
            <w:r>
              <w:rPr>
                <w:rFonts w:cstheme="minorHAnsi"/>
                <w:noProof/>
              </w:rPr>
              <w:t>Completed Exercise 3.2? Use the rules to predict the solubility of some more ionic compounds and test each other!</w:t>
            </w:r>
          </w:p>
          <w:p w:rsidR="00C463AC" w:rsidRDefault="00C463AC" w:rsidP="00140A3F">
            <w:pPr>
              <w:pStyle w:val="ListParagraph"/>
              <w:spacing w:after="0" w:line="240" w:lineRule="auto"/>
              <w:ind w:left="1417"/>
              <w:contextualSpacing w:val="0"/>
              <w:rPr>
                <w:rFonts w:cstheme="minorHAnsi"/>
              </w:rPr>
            </w:pPr>
          </w:p>
        </w:tc>
      </w:tr>
    </w:tbl>
    <w:p w:rsidR="00363532" w:rsidRDefault="00363532" w:rsidP="00140A3F">
      <w:pPr>
        <w:pStyle w:val="ListParagraph"/>
        <w:spacing w:after="0" w:line="240" w:lineRule="auto"/>
        <w:ind w:left="1071" w:hanging="714"/>
      </w:pPr>
    </w:p>
    <w:p w:rsidR="00363532" w:rsidRDefault="00626EF5" w:rsidP="00140A3F">
      <w:pPr>
        <w:pStyle w:val="ListParagraph"/>
        <w:spacing w:after="0" w:line="240" w:lineRule="auto"/>
        <w:ind w:left="1080" w:hanging="720"/>
        <w:rPr>
          <w:b/>
        </w:rPr>
      </w:pPr>
      <w:r>
        <w:rPr>
          <w:b/>
        </w:rPr>
        <w:t>(ii)</w:t>
      </w:r>
      <w:r>
        <w:rPr>
          <w:b/>
        </w:rPr>
        <w:tab/>
      </w:r>
      <w:r w:rsidR="00363532" w:rsidRPr="00BD6DDC">
        <w:rPr>
          <w:b/>
        </w:rPr>
        <w:t>Precipitation</w:t>
      </w:r>
    </w:p>
    <w:p w:rsidR="00363532" w:rsidRPr="00BD6DDC" w:rsidRDefault="00363532" w:rsidP="00140A3F">
      <w:pPr>
        <w:pStyle w:val="ListParagraph"/>
        <w:spacing w:after="0" w:line="240" w:lineRule="auto"/>
        <w:ind w:left="1071" w:hanging="714"/>
        <w:rPr>
          <w:b/>
        </w:rPr>
      </w:pPr>
    </w:p>
    <w:p w:rsidR="00363532" w:rsidRDefault="00363532" w:rsidP="00140A3F">
      <w:pPr>
        <w:pStyle w:val="ListParagraph"/>
        <w:numPr>
          <w:ilvl w:val="0"/>
          <w:numId w:val="8"/>
        </w:numPr>
        <w:spacing w:after="0" w:line="240" w:lineRule="auto"/>
      </w:pPr>
      <w:r>
        <w:t>If one aqueous solution of an ionic compound is added to another, the cations in the first solution will come in to contact with the anions in the second solution, and the anions in the first solution will come into contact the cations in the second solution</w:t>
      </w:r>
      <w:r w:rsidR="00626EF5">
        <w:t>; i</w:t>
      </w:r>
      <w:r>
        <w:t>n other words, two new ionic compounds will be created</w:t>
      </w:r>
    </w:p>
    <w:p w:rsidR="00363532" w:rsidRPr="009377C5" w:rsidRDefault="00363532" w:rsidP="00140A3F">
      <w:pPr>
        <w:pStyle w:val="ListParagraph"/>
        <w:spacing w:after="0" w:line="240" w:lineRule="auto"/>
      </w:pPr>
      <w:proofErr w:type="spellStart"/>
      <w:r>
        <w:t>Eg</w:t>
      </w:r>
      <w:proofErr w:type="spellEnd"/>
      <w:r>
        <w:t xml:space="preserve"> if NaCl(</w:t>
      </w:r>
      <w:proofErr w:type="spellStart"/>
      <w:r>
        <w:t>aq</w:t>
      </w:r>
      <w:proofErr w:type="spellEnd"/>
      <w:r>
        <w:t>) and AgNO</w:t>
      </w:r>
      <w:r>
        <w:rPr>
          <w:vertAlign w:val="subscript"/>
        </w:rPr>
        <w:t>3</w:t>
      </w:r>
      <w:r>
        <w:t>(</w:t>
      </w:r>
      <w:proofErr w:type="spellStart"/>
      <w:r>
        <w:t>aq</w:t>
      </w:r>
      <w:proofErr w:type="spellEnd"/>
      <w:r>
        <w:t>) are mixed together, the Na</w:t>
      </w:r>
      <w:r>
        <w:rPr>
          <w:vertAlign w:val="superscript"/>
        </w:rPr>
        <w:t>+</w:t>
      </w:r>
      <w:r>
        <w:t xml:space="preserve"> will </w:t>
      </w:r>
      <w:proofErr w:type="gramStart"/>
      <w:r>
        <w:t>come into contact with</w:t>
      </w:r>
      <w:proofErr w:type="gramEnd"/>
      <w:r>
        <w:t xml:space="preserve"> the NO</w:t>
      </w:r>
      <w:r>
        <w:rPr>
          <w:vertAlign w:val="subscript"/>
        </w:rPr>
        <w:t>3</w:t>
      </w:r>
      <w:r>
        <w:rPr>
          <w:vertAlign w:val="superscript"/>
        </w:rPr>
        <w:t>-</w:t>
      </w:r>
      <w:r>
        <w:t xml:space="preserve"> (NaNO</w:t>
      </w:r>
      <w:r>
        <w:rPr>
          <w:vertAlign w:val="subscript"/>
        </w:rPr>
        <w:t>3</w:t>
      </w:r>
      <w:r>
        <w:t>) and the Ag</w:t>
      </w:r>
      <w:r>
        <w:rPr>
          <w:vertAlign w:val="superscript"/>
        </w:rPr>
        <w:t>+</w:t>
      </w:r>
      <w:r>
        <w:t xml:space="preserve"> will come into contact with the Cl</w:t>
      </w:r>
      <w:r>
        <w:rPr>
          <w:vertAlign w:val="superscript"/>
        </w:rPr>
        <w:t>-</w:t>
      </w:r>
      <w:r>
        <w:t xml:space="preserve"> (AgCl)</w:t>
      </w:r>
    </w:p>
    <w:p w:rsidR="00363532" w:rsidRDefault="00363532" w:rsidP="00140A3F">
      <w:pPr>
        <w:pStyle w:val="ListParagraph"/>
        <w:spacing w:after="0" w:line="240" w:lineRule="auto"/>
      </w:pPr>
    </w:p>
    <w:p w:rsidR="00363532" w:rsidRDefault="00363532" w:rsidP="00140A3F">
      <w:pPr>
        <w:pStyle w:val="ListParagraph"/>
        <w:numPr>
          <w:ilvl w:val="0"/>
          <w:numId w:val="8"/>
        </w:numPr>
        <w:spacing w:after="0" w:line="240" w:lineRule="auto"/>
      </w:pPr>
      <w:r>
        <w:t xml:space="preserve">If </w:t>
      </w:r>
      <w:proofErr w:type="gramStart"/>
      <w:r>
        <w:t>both of these</w:t>
      </w:r>
      <w:proofErr w:type="gramEnd"/>
      <w:r>
        <w:t xml:space="preserve"> new compounds are soluble, the ions all mix together freely and no chemical reaction takes place</w:t>
      </w:r>
      <w:r w:rsidR="00626EF5">
        <w:t>; i</w:t>
      </w:r>
      <w:r>
        <w:t>f either of the new compounds is insoluble, however, the two ions will join together to form a solid</w:t>
      </w:r>
      <w:r w:rsidR="00626EF5">
        <w:t>; t</w:t>
      </w:r>
      <w:r>
        <w:t xml:space="preserve">his solid is called a </w:t>
      </w:r>
      <w:r w:rsidRPr="00BD6DDC">
        <w:rPr>
          <w:b/>
        </w:rPr>
        <w:t>precipitate</w:t>
      </w:r>
      <w:r w:rsidR="00626EF5">
        <w:t>; t</w:t>
      </w:r>
      <w:r>
        <w:t xml:space="preserve">he formation of an insoluble ionic compound by mixing two different solutions together is called </w:t>
      </w:r>
      <w:r w:rsidRPr="00BD6DDC">
        <w:rPr>
          <w:b/>
        </w:rPr>
        <w:t>precipitation</w:t>
      </w:r>
    </w:p>
    <w:p w:rsidR="00626EF5" w:rsidRDefault="00363532" w:rsidP="00140A3F">
      <w:pPr>
        <w:pStyle w:val="ListParagraph"/>
        <w:spacing w:after="0" w:line="240" w:lineRule="auto"/>
      </w:pPr>
      <w:proofErr w:type="spellStart"/>
      <w:r>
        <w:t>Eg</w:t>
      </w:r>
      <w:proofErr w:type="spellEnd"/>
      <w:r>
        <w:t xml:space="preserve"> if NaCl(</w:t>
      </w:r>
      <w:proofErr w:type="spellStart"/>
      <w:r>
        <w:t>aq</w:t>
      </w:r>
      <w:proofErr w:type="spellEnd"/>
      <w:r>
        <w:t>) and AgNO</w:t>
      </w:r>
      <w:r>
        <w:rPr>
          <w:vertAlign w:val="subscript"/>
        </w:rPr>
        <w:t>3</w:t>
      </w:r>
      <w:r>
        <w:t>(</w:t>
      </w:r>
      <w:proofErr w:type="spellStart"/>
      <w:r>
        <w:t>aq</w:t>
      </w:r>
      <w:proofErr w:type="spellEnd"/>
      <w:r>
        <w:t>) are mixed together</w:t>
      </w:r>
      <w:r w:rsidR="00626EF5">
        <w:t>:</w:t>
      </w:r>
    </w:p>
    <w:p w:rsidR="00626EF5" w:rsidRDefault="00626EF5" w:rsidP="00140A3F">
      <w:pPr>
        <w:pStyle w:val="ListParagraph"/>
        <w:numPr>
          <w:ilvl w:val="0"/>
          <w:numId w:val="2"/>
        </w:numPr>
        <w:spacing w:after="0" w:line="240" w:lineRule="auto"/>
      </w:pPr>
      <w:r>
        <w:t>NaNO</w:t>
      </w:r>
      <w:r>
        <w:rPr>
          <w:vertAlign w:val="subscript"/>
        </w:rPr>
        <w:t>3</w:t>
      </w:r>
      <w:r>
        <w:t xml:space="preserve"> and AgCl can be formed</w:t>
      </w:r>
    </w:p>
    <w:p w:rsidR="00626EF5" w:rsidRDefault="00363532" w:rsidP="00140A3F">
      <w:pPr>
        <w:pStyle w:val="ListParagraph"/>
        <w:numPr>
          <w:ilvl w:val="0"/>
          <w:numId w:val="2"/>
        </w:numPr>
        <w:spacing w:after="0" w:line="240" w:lineRule="auto"/>
      </w:pPr>
      <w:r>
        <w:t>NaNO</w:t>
      </w:r>
      <w:r w:rsidRPr="00626EF5">
        <w:rPr>
          <w:vertAlign w:val="subscript"/>
        </w:rPr>
        <w:t>3</w:t>
      </w:r>
      <w:r>
        <w:t xml:space="preserve"> is soluble so the</w:t>
      </w:r>
      <w:r w:rsidR="00626EF5">
        <w:t xml:space="preserve"> Na</w:t>
      </w:r>
      <w:r w:rsidR="00626EF5">
        <w:rPr>
          <w:vertAlign w:val="superscript"/>
        </w:rPr>
        <w:t>+</w:t>
      </w:r>
      <w:r w:rsidR="00626EF5">
        <w:t xml:space="preserve"> and NO</w:t>
      </w:r>
      <w:r w:rsidR="00626EF5">
        <w:rPr>
          <w:vertAlign w:val="subscript"/>
        </w:rPr>
        <w:t>3</w:t>
      </w:r>
      <w:r w:rsidR="00626EF5">
        <w:rPr>
          <w:vertAlign w:val="superscript"/>
        </w:rPr>
        <w:t>-</w:t>
      </w:r>
      <w:r>
        <w:t xml:space="preserve"> ions remain in solution</w:t>
      </w:r>
    </w:p>
    <w:p w:rsidR="00626EF5" w:rsidRDefault="00363532" w:rsidP="00140A3F">
      <w:pPr>
        <w:pStyle w:val="ListParagraph"/>
        <w:numPr>
          <w:ilvl w:val="0"/>
          <w:numId w:val="2"/>
        </w:numPr>
        <w:spacing w:after="0" w:line="240" w:lineRule="auto"/>
      </w:pPr>
      <w:r>
        <w:t xml:space="preserve">AgCl, is insoluble so the ions join </w:t>
      </w:r>
      <w:proofErr w:type="gramStart"/>
      <w:r>
        <w:t>together</w:t>
      </w:r>
      <w:proofErr w:type="gramEnd"/>
      <w:r>
        <w:t xml:space="preserve"> and a precipitate is observed</w:t>
      </w:r>
    </w:p>
    <w:p w:rsidR="00363532" w:rsidRPr="00626EF5" w:rsidRDefault="00626EF5" w:rsidP="00140A3F">
      <w:pPr>
        <w:pStyle w:val="ListParagraph"/>
        <w:numPr>
          <w:ilvl w:val="0"/>
          <w:numId w:val="2"/>
        </w:numPr>
        <w:spacing w:after="0" w:line="240" w:lineRule="auto"/>
      </w:pPr>
      <w:r>
        <w:t>t</w:t>
      </w:r>
      <w:r w:rsidR="00363532">
        <w:t xml:space="preserve">he ionic equation for the reaction is </w:t>
      </w:r>
      <w:r w:rsidR="00363532" w:rsidRPr="00626EF5">
        <w:rPr>
          <w:b/>
        </w:rPr>
        <w:t>Ag</w:t>
      </w:r>
      <w:r w:rsidR="00363532" w:rsidRPr="00626EF5">
        <w:rPr>
          <w:b/>
          <w:vertAlign w:val="superscript"/>
        </w:rPr>
        <w:t>+</w:t>
      </w:r>
      <w:r w:rsidR="00363532" w:rsidRPr="00626EF5">
        <w:rPr>
          <w:b/>
        </w:rPr>
        <w:t>(</w:t>
      </w:r>
      <w:proofErr w:type="spellStart"/>
      <w:r w:rsidR="00363532" w:rsidRPr="00626EF5">
        <w:rPr>
          <w:b/>
        </w:rPr>
        <w:t>aq</w:t>
      </w:r>
      <w:proofErr w:type="spellEnd"/>
      <w:r w:rsidR="00363532" w:rsidRPr="00626EF5">
        <w:rPr>
          <w:b/>
        </w:rPr>
        <w:t>) + Cl</w:t>
      </w:r>
      <w:r w:rsidR="00363532" w:rsidRPr="00626EF5">
        <w:rPr>
          <w:b/>
          <w:vertAlign w:val="superscript"/>
        </w:rPr>
        <w:t>-</w:t>
      </w:r>
      <w:r w:rsidR="00363532" w:rsidRPr="00626EF5">
        <w:rPr>
          <w:b/>
        </w:rPr>
        <w:t>(</w:t>
      </w:r>
      <w:proofErr w:type="spellStart"/>
      <w:r w:rsidR="00363532" w:rsidRPr="00626EF5">
        <w:rPr>
          <w:b/>
        </w:rPr>
        <w:t>aq</w:t>
      </w:r>
      <w:proofErr w:type="spellEnd"/>
      <w:r w:rsidR="00363532" w:rsidRPr="00626EF5">
        <w:rPr>
          <w:b/>
        </w:rPr>
        <w:t xml:space="preserve">) </w:t>
      </w:r>
      <w:r w:rsidR="00363532" w:rsidRPr="003D4C16">
        <w:rPr>
          <w:b/>
        </w:rPr>
        <w:sym w:font="Wingdings" w:char="F0E0"/>
      </w:r>
      <w:r w:rsidR="00363532" w:rsidRPr="00626EF5">
        <w:rPr>
          <w:b/>
        </w:rPr>
        <w:t xml:space="preserve"> AgCl(s)</w:t>
      </w:r>
    </w:p>
    <w:p w:rsidR="00391D20" w:rsidRDefault="00391D2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63532" w:rsidRPr="00A27A80" w:rsidTr="00F003D9">
        <w:tc>
          <w:tcPr>
            <w:tcW w:w="10682" w:type="dxa"/>
            <w:shd w:val="clear" w:color="auto" w:fill="auto"/>
          </w:tcPr>
          <w:p w:rsidR="00363532" w:rsidRPr="00A27A80" w:rsidRDefault="00363532" w:rsidP="00140A3F">
            <w:pPr>
              <w:pStyle w:val="ListParagraph"/>
              <w:spacing w:after="0" w:line="240" w:lineRule="auto"/>
              <w:ind w:left="0"/>
              <w:rPr>
                <w:rFonts w:cstheme="minorHAnsi"/>
              </w:rPr>
            </w:pPr>
            <w:r w:rsidRPr="00541D2B">
              <w:rPr>
                <w:rFonts w:cstheme="minorHAnsi"/>
                <w:noProof/>
              </w:rPr>
              <w:lastRenderedPageBreak/>
              <w:drawing>
                <wp:inline distT="0" distB="0" distL="0" distR="0" wp14:anchorId="2459CB8C" wp14:editId="23E29294">
                  <wp:extent cx="381000" cy="381000"/>
                  <wp:effectExtent l="0" t="0" r="0" b="0"/>
                  <wp:docPr id="9" name="Picture 9"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541D2B">
              <w:rPr>
                <w:rFonts w:cstheme="minorHAnsi"/>
                <w:b/>
              </w:rPr>
              <w:t xml:space="preserve">Test your knowledge </w:t>
            </w:r>
            <w:r>
              <w:rPr>
                <w:rFonts w:cstheme="minorHAnsi"/>
                <w:b/>
              </w:rPr>
              <w:t>3</w:t>
            </w:r>
            <w:r w:rsidRPr="00A27A80">
              <w:rPr>
                <w:rFonts w:cstheme="minorHAnsi"/>
                <w:b/>
              </w:rPr>
              <w:t>.</w:t>
            </w:r>
            <w:r w:rsidR="00C463AC">
              <w:rPr>
                <w:rFonts w:cstheme="minorHAnsi"/>
                <w:b/>
              </w:rPr>
              <w:t>4</w:t>
            </w:r>
            <w:r w:rsidRPr="00A27A80">
              <w:rPr>
                <w:rFonts w:cstheme="minorHAnsi"/>
                <w:b/>
              </w:rPr>
              <w:t xml:space="preserve">: </w:t>
            </w:r>
            <w:r>
              <w:rPr>
                <w:rFonts w:cstheme="minorHAnsi"/>
                <w:b/>
              </w:rPr>
              <w:t>Predicting Precipitation</w:t>
            </w:r>
          </w:p>
          <w:p w:rsidR="00363532" w:rsidRPr="00133506" w:rsidRDefault="00363532" w:rsidP="00140A3F">
            <w:pPr>
              <w:pStyle w:val="ListParagraph"/>
              <w:spacing w:after="0" w:line="240" w:lineRule="auto"/>
              <w:ind w:left="697"/>
              <w:contextualSpacing w:val="0"/>
              <w:rPr>
                <w:rFonts w:cstheme="minorHAnsi"/>
              </w:rPr>
            </w:pPr>
            <w:r>
              <w:rPr>
                <w:rFonts w:cstheme="minorHAnsi"/>
              </w:rPr>
              <w:t xml:space="preserve">Predict </w:t>
            </w:r>
            <w:r w:rsidR="009F3A30">
              <w:rPr>
                <w:rFonts w:cstheme="minorHAnsi"/>
              </w:rPr>
              <w:t xml:space="preserve">whether </w:t>
            </w:r>
            <w:r>
              <w:rPr>
                <w:rFonts w:cstheme="minorHAnsi"/>
              </w:rPr>
              <w:t>a precipitate will form when the following solutions are mixed. If precipitation occurs, write the ionic equation for the reaction taking place:</w:t>
            </w:r>
          </w:p>
        </w:tc>
      </w:tr>
      <w:tr w:rsidR="00363532" w:rsidRPr="00A27A80" w:rsidTr="00F003D9">
        <w:tc>
          <w:tcPr>
            <w:tcW w:w="10682" w:type="dxa"/>
            <w:shd w:val="clear" w:color="auto" w:fill="auto"/>
          </w:tcPr>
          <w:p w:rsidR="00363532" w:rsidRDefault="00363532" w:rsidP="00296013">
            <w:pPr>
              <w:pStyle w:val="ListParagraph"/>
              <w:numPr>
                <w:ilvl w:val="0"/>
                <w:numId w:val="13"/>
              </w:numPr>
              <w:spacing w:after="0" w:line="240" w:lineRule="auto"/>
              <w:contextualSpacing w:val="0"/>
              <w:rPr>
                <w:rFonts w:cstheme="minorHAnsi"/>
              </w:rPr>
            </w:pPr>
            <w:r>
              <w:rPr>
                <w:rFonts w:cstheme="minorHAnsi"/>
              </w:rPr>
              <w:t>barium chloride solution and sodium sulphate solution</w:t>
            </w:r>
          </w:p>
          <w:p w:rsidR="00363532" w:rsidRDefault="00363532" w:rsidP="00296013">
            <w:pPr>
              <w:pStyle w:val="ListParagraph"/>
              <w:numPr>
                <w:ilvl w:val="0"/>
                <w:numId w:val="13"/>
              </w:numPr>
              <w:spacing w:after="0" w:line="240" w:lineRule="auto"/>
              <w:contextualSpacing w:val="0"/>
              <w:rPr>
                <w:rFonts w:cstheme="minorHAnsi"/>
              </w:rPr>
            </w:pPr>
            <w:r>
              <w:rPr>
                <w:rFonts w:cstheme="minorHAnsi"/>
              </w:rPr>
              <w:t>lead nitrate solution and sodium chloride solution</w:t>
            </w:r>
          </w:p>
          <w:p w:rsidR="00363532" w:rsidRDefault="00363532" w:rsidP="00296013">
            <w:pPr>
              <w:pStyle w:val="ListParagraph"/>
              <w:numPr>
                <w:ilvl w:val="0"/>
                <w:numId w:val="13"/>
              </w:numPr>
              <w:spacing w:after="0" w:line="240" w:lineRule="auto"/>
              <w:contextualSpacing w:val="0"/>
              <w:rPr>
                <w:rFonts w:cstheme="minorHAnsi"/>
              </w:rPr>
            </w:pPr>
            <w:r>
              <w:rPr>
                <w:rFonts w:cstheme="minorHAnsi"/>
              </w:rPr>
              <w:t>copper sulphate solution and sodium hydroxide solution</w:t>
            </w:r>
          </w:p>
          <w:p w:rsidR="00363532" w:rsidRDefault="00363532" w:rsidP="00296013">
            <w:pPr>
              <w:pStyle w:val="ListParagraph"/>
              <w:numPr>
                <w:ilvl w:val="0"/>
                <w:numId w:val="13"/>
              </w:numPr>
              <w:spacing w:after="0" w:line="240" w:lineRule="auto"/>
              <w:contextualSpacing w:val="0"/>
              <w:rPr>
                <w:rFonts w:cstheme="minorHAnsi"/>
              </w:rPr>
            </w:pPr>
            <w:r>
              <w:rPr>
                <w:rFonts w:cstheme="minorHAnsi"/>
              </w:rPr>
              <w:t>sodium carbonate solution and ammonium nitrate solution</w:t>
            </w:r>
          </w:p>
          <w:p w:rsidR="00363532" w:rsidRDefault="00363532" w:rsidP="00296013">
            <w:pPr>
              <w:pStyle w:val="ListParagraph"/>
              <w:numPr>
                <w:ilvl w:val="0"/>
                <w:numId w:val="13"/>
              </w:numPr>
              <w:spacing w:after="0" w:line="240" w:lineRule="auto"/>
              <w:contextualSpacing w:val="0"/>
              <w:rPr>
                <w:rFonts w:cstheme="minorHAnsi"/>
              </w:rPr>
            </w:pPr>
            <w:r>
              <w:rPr>
                <w:rFonts w:cstheme="minorHAnsi"/>
              </w:rPr>
              <w:t>potassium carbonate solution and calcium chloride solution</w:t>
            </w:r>
          </w:p>
          <w:p w:rsidR="00363532" w:rsidRDefault="00363532" w:rsidP="00296013">
            <w:pPr>
              <w:pStyle w:val="ListParagraph"/>
              <w:numPr>
                <w:ilvl w:val="0"/>
                <w:numId w:val="13"/>
              </w:numPr>
              <w:spacing w:after="0" w:line="240" w:lineRule="auto"/>
              <w:contextualSpacing w:val="0"/>
              <w:rPr>
                <w:rFonts w:cstheme="minorHAnsi"/>
              </w:rPr>
            </w:pPr>
            <w:r>
              <w:rPr>
                <w:rFonts w:cstheme="minorHAnsi"/>
              </w:rPr>
              <w:t>magnesium chloride solution and sulphuric acid</w:t>
            </w:r>
          </w:p>
          <w:p w:rsidR="00363532" w:rsidRDefault="00363532" w:rsidP="00296013">
            <w:pPr>
              <w:pStyle w:val="ListParagraph"/>
              <w:numPr>
                <w:ilvl w:val="0"/>
                <w:numId w:val="13"/>
              </w:numPr>
              <w:spacing w:after="0" w:line="240" w:lineRule="auto"/>
              <w:contextualSpacing w:val="0"/>
              <w:rPr>
                <w:rFonts w:cstheme="minorHAnsi"/>
              </w:rPr>
            </w:pPr>
            <w:r>
              <w:rPr>
                <w:rFonts w:cstheme="minorHAnsi"/>
              </w:rPr>
              <w:t>silver nitrate solution and hydrochloric acid</w:t>
            </w:r>
          </w:p>
          <w:p w:rsidR="00363532" w:rsidRDefault="00363532" w:rsidP="00296013">
            <w:pPr>
              <w:pStyle w:val="ListParagraph"/>
              <w:numPr>
                <w:ilvl w:val="0"/>
                <w:numId w:val="13"/>
              </w:numPr>
              <w:spacing w:after="0" w:line="240" w:lineRule="auto"/>
              <w:contextualSpacing w:val="0"/>
              <w:rPr>
                <w:rFonts w:cstheme="minorHAnsi"/>
              </w:rPr>
            </w:pPr>
            <w:r>
              <w:rPr>
                <w:rFonts w:cstheme="minorHAnsi"/>
              </w:rPr>
              <w:t>sodium chloride solution and nitric acid</w:t>
            </w:r>
          </w:p>
          <w:p w:rsidR="005C3828" w:rsidRPr="0028125C" w:rsidRDefault="005C3828" w:rsidP="00140A3F">
            <w:pPr>
              <w:pStyle w:val="ListParagraph"/>
              <w:spacing w:after="0" w:line="240" w:lineRule="auto"/>
              <w:contextualSpacing w:val="0"/>
              <w:rPr>
                <w:rFonts w:cstheme="minorHAnsi"/>
              </w:rPr>
            </w:pPr>
          </w:p>
        </w:tc>
      </w:tr>
      <w:tr w:rsidR="00C463AC" w:rsidRPr="00A27A80" w:rsidTr="00F003D9">
        <w:tc>
          <w:tcPr>
            <w:tcW w:w="10682" w:type="dxa"/>
            <w:shd w:val="clear" w:color="auto" w:fill="auto"/>
          </w:tcPr>
          <w:p w:rsidR="00C463AC" w:rsidRPr="00F56854" w:rsidRDefault="00C463AC" w:rsidP="00140A3F">
            <w:pPr>
              <w:spacing w:after="0" w:line="240" w:lineRule="auto"/>
              <w:rPr>
                <w:rFonts w:cstheme="minorHAnsi"/>
                <w:noProof/>
              </w:rPr>
            </w:pPr>
            <w:r w:rsidRPr="00F56854">
              <w:rPr>
                <w:rFonts w:cstheme="minorHAnsi"/>
                <w:noProof/>
              </w:rPr>
              <w:drawing>
                <wp:inline distT="0" distB="0" distL="0" distR="0" wp14:anchorId="255D1999" wp14:editId="7FABBFA5">
                  <wp:extent cx="381600" cy="381600"/>
                  <wp:effectExtent l="0" t="0" r="0" b="0"/>
                  <wp:docPr id="1061" name="Picture 1061"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F56854">
              <w:rPr>
                <w:rFonts w:cstheme="minorHAnsi"/>
                <w:b/>
                <w:noProof/>
              </w:rPr>
              <w:t xml:space="preserve">Extension </w:t>
            </w:r>
            <w:r>
              <w:rPr>
                <w:rFonts w:cstheme="minorHAnsi"/>
                <w:b/>
                <w:noProof/>
              </w:rPr>
              <w:t>3</w:t>
            </w:r>
            <w:r w:rsidRPr="00F56854">
              <w:rPr>
                <w:rFonts w:cstheme="minorHAnsi"/>
                <w:b/>
                <w:noProof/>
              </w:rPr>
              <w:t>.</w:t>
            </w:r>
            <w:r>
              <w:rPr>
                <w:rFonts w:cstheme="minorHAnsi"/>
                <w:b/>
                <w:noProof/>
              </w:rPr>
              <w:t>5</w:t>
            </w:r>
            <w:r w:rsidRPr="00F56854">
              <w:rPr>
                <w:rFonts w:cstheme="minorHAnsi"/>
                <w:b/>
                <w:noProof/>
              </w:rPr>
              <w:t xml:space="preserve">: </w:t>
            </w:r>
            <w:r>
              <w:rPr>
                <w:rFonts w:cstheme="minorHAnsi"/>
                <w:b/>
              </w:rPr>
              <w:t>Predicting Precipitation</w:t>
            </w:r>
          </w:p>
          <w:p w:rsidR="00C463AC" w:rsidRDefault="00C463AC" w:rsidP="00140A3F">
            <w:pPr>
              <w:pStyle w:val="ListParagraph"/>
              <w:spacing w:after="0" w:line="240" w:lineRule="auto"/>
              <w:ind w:left="0"/>
              <w:rPr>
                <w:rFonts w:cstheme="minorHAnsi"/>
                <w:noProof/>
              </w:rPr>
            </w:pPr>
            <w:r>
              <w:rPr>
                <w:rFonts w:cstheme="minorHAnsi"/>
                <w:noProof/>
              </w:rPr>
              <w:t>Completed Exercise 3.4? Use the rules to predict some other pairs of solutions which will form a precipitate when mixed together, and write ionic equations for the reactions taking place!</w:t>
            </w:r>
          </w:p>
          <w:p w:rsidR="00C463AC" w:rsidRDefault="00C463AC" w:rsidP="00140A3F">
            <w:pPr>
              <w:pStyle w:val="ListParagraph"/>
              <w:spacing w:after="0" w:line="240" w:lineRule="auto"/>
              <w:ind w:left="0"/>
              <w:rPr>
                <w:rFonts w:cstheme="minorHAnsi"/>
                <w:noProof/>
              </w:rPr>
            </w:pPr>
          </w:p>
        </w:tc>
      </w:tr>
    </w:tbl>
    <w:p w:rsidR="005C3828" w:rsidRDefault="005C3828" w:rsidP="00140A3F">
      <w:pPr>
        <w:spacing w:after="0" w:line="240" w:lineRule="auto"/>
        <w:rPr>
          <w:b/>
        </w:rPr>
      </w:pPr>
    </w:p>
    <w:p w:rsidR="00391D20" w:rsidRDefault="00391D20">
      <w:pPr>
        <w:rPr>
          <w:b/>
          <w:i/>
        </w:rPr>
      </w:pPr>
      <w:r>
        <w:rPr>
          <w:i/>
        </w:rPr>
        <w:br w:type="page"/>
      </w:r>
    </w:p>
    <w:p w:rsidR="00363532" w:rsidRPr="009F3A30" w:rsidRDefault="00363532" w:rsidP="00140A3F">
      <w:pPr>
        <w:pStyle w:val="Heading1"/>
        <w:rPr>
          <w:i/>
        </w:rPr>
      </w:pPr>
      <w:r w:rsidRPr="009F3A30">
        <w:rPr>
          <w:i/>
        </w:rPr>
        <w:lastRenderedPageBreak/>
        <w:t>Lesson 4</w:t>
      </w:r>
      <w:r w:rsidR="0088345E" w:rsidRPr="009F3A30">
        <w:rPr>
          <w:i/>
        </w:rPr>
        <w:t xml:space="preserve"> – How can we prepare insoluble salts?</w:t>
      </w:r>
    </w:p>
    <w:p w:rsidR="00C30516" w:rsidRPr="00C30516" w:rsidRDefault="00C30516" w:rsidP="00140A3F">
      <w:pPr>
        <w:pStyle w:val="Header"/>
        <w:tabs>
          <w:tab w:val="clear" w:pos="4680"/>
          <w:tab w:val="clear"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63532" w:rsidRPr="00233B96" w:rsidTr="00F003D9">
        <w:tc>
          <w:tcPr>
            <w:tcW w:w="10682" w:type="dxa"/>
          </w:tcPr>
          <w:p w:rsidR="00363532" w:rsidRDefault="00363532" w:rsidP="00140A3F">
            <w:pPr>
              <w:pStyle w:val="ListParagraph"/>
              <w:spacing w:after="0" w:line="240" w:lineRule="auto"/>
              <w:ind w:left="0"/>
              <w:rPr>
                <w:rFonts w:cstheme="minorHAnsi"/>
                <w:b/>
              </w:rPr>
            </w:pPr>
            <w:r w:rsidRPr="00541D2B">
              <w:rPr>
                <w:rFonts w:cstheme="minorHAnsi"/>
                <w:noProof/>
              </w:rPr>
              <w:drawing>
                <wp:inline distT="0" distB="0" distL="0" distR="0" wp14:anchorId="461DEDA4" wp14:editId="05327710">
                  <wp:extent cx="525217" cy="514350"/>
                  <wp:effectExtent l="0" t="0" r="8255" b="0"/>
                  <wp:docPr id="12" name="Picture 12"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541D2B">
              <w:rPr>
                <w:rFonts w:cstheme="minorHAnsi"/>
                <w:b/>
              </w:rPr>
              <w:t xml:space="preserve"> Practical</w:t>
            </w:r>
            <w:r>
              <w:rPr>
                <w:rFonts w:cstheme="minorHAnsi"/>
                <w:b/>
              </w:rPr>
              <w:t xml:space="preserve"> 4.1: Observe precipitation reactions</w:t>
            </w:r>
          </w:p>
          <w:p w:rsidR="00363532" w:rsidRPr="003A72CE" w:rsidRDefault="00363532" w:rsidP="00140A3F">
            <w:pPr>
              <w:pStyle w:val="ListParagraph"/>
              <w:spacing w:after="0" w:line="240" w:lineRule="auto"/>
              <w:ind w:left="0"/>
              <w:rPr>
                <w:rFonts w:cstheme="minorHAnsi"/>
              </w:rPr>
            </w:pPr>
            <w:r w:rsidRPr="003A72CE">
              <w:rPr>
                <w:rFonts w:cstheme="minorHAnsi"/>
              </w:rPr>
              <w:t xml:space="preserve">You are provided with </w:t>
            </w:r>
            <w:r>
              <w:rPr>
                <w:rFonts w:cstheme="minorHAnsi"/>
              </w:rPr>
              <w:t>six</w:t>
            </w:r>
            <w:r w:rsidRPr="003A72CE">
              <w:rPr>
                <w:rFonts w:cstheme="minorHAnsi"/>
              </w:rPr>
              <w:t xml:space="preserve"> </w:t>
            </w:r>
            <w:r>
              <w:rPr>
                <w:rFonts w:cstheme="minorHAnsi"/>
              </w:rPr>
              <w:t xml:space="preserve">bottles containing the following </w:t>
            </w:r>
            <w:r w:rsidRPr="003A72CE">
              <w:rPr>
                <w:rFonts w:cstheme="minorHAnsi"/>
              </w:rPr>
              <w:t>solutions:</w:t>
            </w:r>
          </w:p>
          <w:p w:rsidR="00363532" w:rsidRPr="003A72CE" w:rsidRDefault="00363532" w:rsidP="00140A3F">
            <w:pPr>
              <w:pStyle w:val="ListParagraph"/>
              <w:spacing w:after="0" w:line="240" w:lineRule="auto"/>
              <w:ind w:left="0"/>
              <w:rPr>
                <w:rFonts w:cstheme="minorHAnsi"/>
              </w:rPr>
            </w:pPr>
            <w:bookmarkStart w:id="0" w:name="_Hlk515034074"/>
            <w:r w:rsidRPr="003A72CE">
              <w:rPr>
                <w:rFonts w:cstheme="minorHAnsi"/>
              </w:rPr>
              <w:t>A</w:t>
            </w:r>
            <w:r>
              <w:rPr>
                <w:rFonts w:cstheme="minorHAnsi"/>
              </w:rPr>
              <w:t xml:space="preserve"> is</w:t>
            </w:r>
            <w:r w:rsidRPr="003A72CE">
              <w:rPr>
                <w:rFonts w:cstheme="minorHAnsi"/>
              </w:rPr>
              <w:t xml:space="preserve"> silver nitrate</w:t>
            </w:r>
            <w:r>
              <w:rPr>
                <w:rFonts w:cstheme="minorHAnsi"/>
              </w:rPr>
              <w:t xml:space="preserve"> (AgNO</w:t>
            </w:r>
            <w:r>
              <w:rPr>
                <w:rFonts w:cstheme="minorHAnsi"/>
                <w:vertAlign w:val="subscript"/>
              </w:rPr>
              <w:t>3</w:t>
            </w:r>
            <w:r>
              <w:rPr>
                <w:rFonts w:cstheme="minorHAnsi"/>
              </w:rPr>
              <w:t>)</w:t>
            </w:r>
          </w:p>
          <w:p w:rsidR="00363532" w:rsidRDefault="00363532" w:rsidP="00140A3F">
            <w:pPr>
              <w:pStyle w:val="ListParagraph"/>
              <w:spacing w:after="0" w:line="240" w:lineRule="auto"/>
              <w:ind w:left="0"/>
              <w:rPr>
                <w:rFonts w:cstheme="minorHAnsi"/>
              </w:rPr>
            </w:pPr>
            <w:r>
              <w:rPr>
                <w:rFonts w:cstheme="minorHAnsi"/>
              </w:rPr>
              <w:t>B is hydrochloric acid (HCl)</w:t>
            </w:r>
          </w:p>
          <w:p w:rsidR="00363532" w:rsidRDefault="00363532" w:rsidP="00140A3F">
            <w:pPr>
              <w:pStyle w:val="ListParagraph"/>
              <w:spacing w:after="0" w:line="240" w:lineRule="auto"/>
              <w:ind w:left="0"/>
              <w:rPr>
                <w:rFonts w:cstheme="minorHAnsi"/>
              </w:rPr>
            </w:pPr>
            <w:r>
              <w:rPr>
                <w:rFonts w:cstheme="minorHAnsi"/>
              </w:rPr>
              <w:t>C is sulphuric acid (H</w:t>
            </w:r>
            <w:r>
              <w:rPr>
                <w:rFonts w:cstheme="minorHAnsi"/>
                <w:vertAlign w:val="subscript"/>
              </w:rPr>
              <w:t>2</w:t>
            </w:r>
            <w:r>
              <w:rPr>
                <w:rFonts w:cstheme="minorHAnsi"/>
              </w:rPr>
              <w:t>SO</w:t>
            </w:r>
            <w:r>
              <w:rPr>
                <w:rFonts w:cstheme="minorHAnsi"/>
                <w:vertAlign w:val="subscript"/>
              </w:rPr>
              <w:t>4</w:t>
            </w:r>
            <w:r>
              <w:rPr>
                <w:rFonts w:cstheme="minorHAnsi"/>
              </w:rPr>
              <w:t>)</w:t>
            </w:r>
          </w:p>
          <w:p w:rsidR="00363532" w:rsidRDefault="00363532" w:rsidP="00140A3F">
            <w:pPr>
              <w:pStyle w:val="ListParagraph"/>
              <w:spacing w:after="0" w:line="240" w:lineRule="auto"/>
              <w:ind w:left="0"/>
              <w:rPr>
                <w:rFonts w:cstheme="minorHAnsi"/>
              </w:rPr>
            </w:pPr>
            <w:r>
              <w:rPr>
                <w:rFonts w:cstheme="minorHAnsi"/>
              </w:rPr>
              <w:t>D is barium chloride (BaCl</w:t>
            </w:r>
            <w:r>
              <w:rPr>
                <w:rFonts w:cstheme="minorHAnsi"/>
                <w:vertAlign w:val="subscript"/>
              </w:rPr>
              <w:t>2</w:t>
            </w:r>
            <w:r>
              <w:rPr>
                <w:rFonts w:cstheme="minorHAnsi"/>
              </w:rPr>
              <w:t>)</w:t>
            </w:r>
          </w:p>
          <w:p w:rsidR="00363532" w:rsidRDefault="00363532" w:rsidP="00140A3F">
            <w:pPr>
              <w:pStyle w:val="ListParagraph"/>
              <w:spacing w:after="0" w:line="240" w:lineRule="auto"/>
              <w:ind w:left="0"/>
              <w:rPr>
                <w:rFonts w:cstheme="minorHAnsi"/>
              </w:rPr>
            </w:pPr>
            <w:r>
              <w:rPr>
                <w:rFonts w:cstheme="minorHAnsi"/>
              </w:rPr>
              <w:t>E is copper sulphate (CuSO</w:t>
            </w:r>
            <w:r>
              <w:rPr>
                <w:rFonts w:cstheme="minorHAnsi"/>
                <w:vertAlign w:val="subscript"/>
              </w:rPr>
              <w:t>4</w:t>
            </w:r>
            <w:r>
              <w:rPr>
                <w:rFonts w:cstheme="minorHAnsi"/>
              </w:rPr>
              <w:t>)</w:t>
            </w:r>
          </w:p>
          <w:p w:rsidR="00363532" w:rsidRDefault="00363532" w:rsidP="00140A3F">
            <w:pPr>
              <w:pStyle w:val="ListParagraph"/>
              <w:spacing w:after="0" w:line="240" w:lineRule="auto"/>
              <w:ind w:left="0"/>
              <w:rPr>
                <w:rFonts w:cstheme="minorHAnsi"/>
              </w:rPr>
            </w:pPr>
            <w:r>
              <w:rPr>
                <w:rFonts w:cstheme="minorHAnsi"/>
              </w:rPr>
              <w:t>F is sodium hydroxide (NaOH)</w:t>
            </w:r>
          </w:p>
          <w:bookmarkEnd w:id="0"/>
          <w:p w:rsidR="00363532" w:rsidRPr="003A72CE" w:rsidRDefault="00363532" w:rsidP="00140A3F">
            <w:pPr>
              <w:pStyle w:val="ListParagraph"/>
              <w:spacing w:after="0" w:line="240" w:lineRule="auto"/>
              <w:ind w:left="0"/>
              <w:rPr>
                <w:rFonts w:cstheme="minorHAnsi"/>
              </w:rPr>
            </w:pPr>
            <w:r>
              <w:rPr>
                <w:rFonts w:cstheme="minorHAnsi"/>
              </w:rPr>
              <w:t>Each bottle should come with its own 10 cm</w:t>
            </w:r>
            <w:r>
              <w:rPr>
                <w:rFonts w:cstheme="minorHAnsi"/>
                <w:vertAlign w:val="superscript"/>
              </w:rPr>
              <w:t>3</w:t>
            </w:r>
            <w:r>
              <w:rPr>
                <w:rFonts w:cstheme="minorHAnsi"/>
              </w:rPr>
              <w:t xml:space="preserve"> measuring cylinder</w:t>
            </w:r>
          </w:p>
          <w:p w:rsidR="00363532" w:rsidRDefault="00363532" w:rsidP="00140A3F">
            <w:pPr>
              <w:pStyle w:val="ListParagraph"/>
              <w:spacing w:after="0" w:line="240" w:lineRule="auto"/>
              <w:ind w:left="1080"/>
              <w:rPr>
                <w:rFonts w:cstheme="minorHAnsi"/>
                <w:b/>
              </w:rPr>
            </w:pPr>
          </w:p>
          <w:p w:rsidR="00363532" w:rsidRDefault="00363532" w:rsidP="00296013">
            <w:pPr>
              <w:pStyle w:val="ListParagraph"/>
              <w:numPr>
                <w:ilvl w:val="0"/>
                <w:numId w:val="15"/>
              </w:numPr>
              <w:spacing w:after="0" w:line="240" w:lineRule="auto"/>
              <w:ind w:left="720"/>
              <w:contextualSpacing w:val="0"/>
              <w:rPr>
                <w:rFonts w:cstheme="minorHAnsi"/>
              </w:rPr>
            </w:pPr>
            <w:r>
              <w:rPr>
                <w:rFonts w:cstheme="minorHAnsi"/>
              </w:rPr>
              <w:t>Pour 5 cm</w:t>
            </w:r>
            <w:r>
              <w:rPr>
                <w:rFonts w:cstheme="minorHAnsi"/>
                <w:vertAlign w:val="superscript"/>
              </w:rPr>
              <w:t>3</w:t>
            </w:r>
            <w:r>
              <w:rPr>
                <w:rFonts w:cstheme="minorHAnsi"/>
              </w:rPr>
              <w:t xml:space="preserve"> of solution A into a test tube</w:t>
            </w:r>
          </w:p>
          <w:p w:rsidR="00363532" w:rsidRDefault="00363532" w:rsidP="00296013">
            <w:pPr>
              <w:pStyle w:val="ListParagraph"/>
              <w:numPr>
                <w:ilvl w:val="0"/>
                <w:numId w:val="15"/>
              </w:numPr>
              <w:spacing w:after="0" w:line="240" w:lineRule="auto"/>
              <w:ind w:left="720"/>
              <w:contextualSpacing w:val="0"/>
              <w:rPr>
                <w:rFonts w:cstheme="minorHAnsi"/>
              </w:rPr>
            </w:pPr>
            <w:r>
              <w:rPr>
                <w:rFonts w:cstheme="minorHAnsi"/>
              </w:rPr>
              <w:t>Add 5 cm</w:t>
            </w:r>
            <w:r>
              <w:rPr>
                <w:rFonts w:cstheme="minorHAnsi"/>
                <w:vertAlign w:val="superscript"/>
              </w:rPr>
              <w:t>3</w:t>
            </w:r>
            <w:r>
              <w:rPr>
                <w:rFonts w:cstheme="minorHAnsi"/>
              </w:rPr>
              <w:t xml:space="preserve"> of solution B to the same test tube; note whether you see a precipitate or not</w:t>
            </w:r>
          </w:p>
          <w:p w:rsidR="00363532" w:rsidRDefault="00363532" w:rsidP="00296013">
            <w:pPr>
              <w:pStyle w:val="ListParagraph"/>
              <w:numPr>
                <w:ilvl w:val="0"/>
                <w:numId w:val="15"/>
              </w:numPr>
              <w:spacing w:after="0" w:line="240" w:lineRule="auto"/>
              <w:ind w:left="720"/>
              <w:contextualSpacing w:val="0"/>
              <w:rPr>
                <w:rFonts w:cstheme="minorHAnsi"/>
              </w:rPr>
            </w:pPr>
            <w:r>
              <w:rPr>
                <w:rFonts w:cstheme="minorHAnsi"/>
              </w:rPr>
              <w:t>Write “precipitate” or “no precipitate” in the correct box of the table below</w:t>
            </w:r>
          </w:p>
          <w:p w:rsidR="00363532" w:rsidRDefault="00363532" w:rsidP="00296013">
            <w:pPr>
              <w:pStyle w:val="ListParagraph"/>
              <w:numPr>
                <w:ilvl w:val="0"/>
                <w:numId w:val="15"/>
              </w:numPr>
              <w:spacing w:after="0" w:line="240" w:lineRule="auto"/>
              <w:ind w:left="720"/>
              <w:contextualSpacing w:val="0"/>
              <w:rPr>
                <w:rFonts w:cstheme="minorHAnsi"/>
              </w:rPr>
            </w:pPr>
            <w:r>
              <w:rPr>
                <w:rFonts w:cstheme="minorHAnsi"/>
              </w:rPr>
              <w:t>Repeat steps 2 – 3 using solutions C, D, E and F instead of B</w:t>
            </w:r>
          </w:p>
          <w:p w:rsidR="00363532" w:rsidRDefault="00363532" w:rsidP="00296013">
            <w:pPr>
              <w:pStyle w:val="ListParagraph"/>
              <w:numPr>
                <w:ilvl w:val="0"/>
                <w:numId w:val="15"/>
              </w:numPr>
              <w:spacing w:after="0" w:line="240" w:lineRule="auto"/>
              <w:ind w:left="720"/>
              <w:contextualSpacing w:val="0"/>
              <w:rPr>
                <w:rFonts w:cstheme="minorHAnsi"/>
              </w:rPr>
            </w:pPr>
            <w:r>
              <w:rPr>
                <w:rFonts w:cstheme="minorHAnsi"/>
              </w:rPr>
              <w:t>Continue mixing the solutions until each combination has been mixed together once</w:t>
            </w:r>
          </w:p>
          <w:p w:rsidR="005C3828" w:rsidRPr="005C3828" w:rsidRDefault="005C3828" w:rsidP="00296013">
            <w:pPr>
              <w:pStyle w:val="ListParagraph"/>
              <w:numPr>
                <w:ilvl w:val="0"/>
                <w:numId w:val="15"/>
              </w:numPr>
              <w:spacing w:after="0" w:line="240" w:lineRule="auto"/>
              <w:ind w:left="720"/>
              <w:contextualSpacing w:val="0"/>
              <w:rPr>
                <w:rFonts w:cstheme="minorHAnsi"/>
              </w:rPr>
            </w:pPr>
            <w:r>
              <w:rPr>
                <w:rFonts w:cstheme="minorHAnsi"/>
              </w:rPr>
              <w:t>Record your observations in the table below:</w:t>
            </w:r>
          </w:p>
          <w:p w:rsidR="005C3828" w:rsidRDefault="009F3A30" w:rsidP="00140A3F">
            <w:pPr>
              <w:pStyle w:val="ListParagraph"/>
              <w:spacing w:after="0" w:line="240" w:lineRule="auto"/>
              <w:ind w:left="1080"/>
              <w:contextualSpacing w:val="0"/>
              <w:rPr>
                <w:rFonts w:cstheme="minorHAnsi"/>
                <w:b/>
              </w:rPr>
            </w:pPr>
            <w:r>
              <w:object w:dxaOrig="5110" w:dyaOrig="1720">
                <v:shape id="_x0000_i1027" type="#_x0000_t75" style="width:255.5pt;height:86pt" o:ole="">
                  <v:imagedata r:id="rId19" o:title=""/>
                </v:shape>
                <o:OLEObject Type="Embed" ProgID="PBrush" ShapeID="_x0000_i1027" DrawAspect="Content" ObjectID="_1613381537" r:id="rId20"/>
              </w:object>
            </w:r>
          </w:p>
          <w:p w:rsidR="000267EE" w:rsidRDefault="000267EE" w:rsidP="00140A3F">
            <w:pPr>
              <w:pStyle w:val="ListParagraph"/>
              <w:spacing w:after="0" w:line="240" w:lineRule="auto"/>
              <w:ind w:left="1080"/>
              <w:contextualSpacing w:val="0"/>
              <w:rPr>
                <w:rFonts w:cstheme="minorHAnsi"/>
                <w:b/>
              </w:rPr>
            </w:pPr>
          </w:p>
          <w:p w:rsidR="00363532" w:rsidRDefault="00363532" w:rsidP="00140A3F">
            <w:pPr>
              <w:pStyle w:val="ListParagraph"/>
              <w:spacing w:after="0" w:line="240" w:lineRule="auto"/>
              <w:ind w:left="1080"/>
              <w:contextualSpacing w:val="0"/>
              <w:rPr>
                <w:rFonts w:cstheme="minorHAnsi"/>
                <w:b/>
              </w:rPr>
            </w:pPr>
            <w:r w:rsidRPr="00B10FCD">
              <w:rPr>
                <w:rFonts w:cstheme="minorHAnsi"/>
                <w:b/>
              </w:rPr>
              <w:t>Write ionic equations for any reactions taking place</w:t>
            </w:r>
          </w:p>
          <w:p w:rsidR="005C3828" w:rsidRPr="005C3828" w:rsidRDefault="005C3828" w:rsidP="00140A3F">
            <w:pPr>
              <w:spacing w:after="0" w:line="240" w:lineRule="auto"/>
              <w:rPr>
                <w:rFonts w:cstheme="minorHAnsi"/>
                <w:b/>
              </w:rPr>
            </w:pPr>
          </w:p>
        </w:tc>
      </w:tr>
    </w:tbl>
    <w:p w:rsidR="00363532" w:rsidRDefault="00363532" w:rsidP="00140A3F">
      <w:pPr>
        <w:spacing w:after="0" w:line="240" w:lineRule="auto"/>
      </w:pPr>
    </w:p>
    <w:p w:rsidR="00363532" w:rsidRPr="00F52BDA" w:rsidRDefault="00363532" w:rsidP="00140A3F">
      <w:pPr>
        <w:pStyle w:val="ListParagraph"/>
        <w:spacing w:after="0" w:line="240" w:lineRule="auto"/>
        <w:ind w:left="1080" w:hanging="720"/>
        <w:rPr>
          <w:b/>
        </w:rPr>
      </w:pPr>
      <w:r w:rsidRPr="00F52BDA">
        <w:rPr>
          <w:b/>
        </w:rPr>
        <w:t>(i</w:t>
      </w:r>
      <w:r>
        <w:rPr>
          <w:b/>
        </w:rPr>
        <w:t>i</w:t>
      </w:r>
      <w:r w:rsidRPr="00F52BDA">
        <w:rPr>
          <w:b/>
        </w:rPr>
        <w:t>i)</w:t>
      </w:r>
      <w:r>
        <w:rPr>
          <w:b/>
        </w:rPr>
        <w:tab/>
      </w:r>
      <w:r w:rsidRPr="00F52BDA">
        <w:rPr>
          <w:b/>
        </w:rPr>
        <w:t>Preparing Insoluble Salts</w:t>
      </w:r>
    </w:p>
    <w:p w:rsidR="00363532" w:rsidRDefault="00363532" w:rsidP="00140A3F">
      <w:pPr>
        <w:pStyle w:val="ListParagraph"/>
        <w:spacing w:after="0" w:line="240" w:lineRule="auto"/>
        <w:ind w:left="107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63532" w:rsidRPr="00AF5594" w:rsidTr="00F003D9">
        <w:tc>
          <w:tcPr>
            <w:tcW w:w="10682" w:type="dxa"/>
            <w:shd w:val="clear" w:color="auto" w:fill="auto"/>
          </w:tcPr>
          <w:p w:rsidR="00363532" w:rsidRPr="00A27A80" w:rsidRDefault="00363532" w:rsidP="00140A3F">
            <w:pPr>
              <w:pStyle w:val="ListParagraph"/>
              <w:spacing w:after="0" w:line="240" w:lineRule="auto"/>
              <w:ind w:left="0"/>
              <w:rPr>
                <w:rFonts w:cstheme="minorHAnsi"/>
              </w:rPr>
            </w:pPr>
            <w:r w:rsidRPr="00A27A80">
              <w:rPr>
                <w:rFonts w:cstheme="minorHAnsi"/>
                <w:noProof/>
              </w:rPr>
              <w:drawing>
                <wp:inline distT="0" distB="0" distL="0" distR="0" wp14:anchorId="7C0E430D" wp14:editId="4A2F4A4D">
                  <wp:extent cx="723900" cy="3810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A27A80">
              <w:rPr>
                <w:rFonts w:cstheme="minorHAnsi"/>
                <w:b/>
              </w:rPr>
              <w:t xml:space="preserve">Summary Activity </w:t>
            </w:r>
            <w:r>
              <w:rPr>
                <w:rFonts w:cstheme="minorHAnsi"/>
                <w:b/>
              </w:rPr>
              <w:t>4</w:t>
            </w:r>
            <w:r w:rsidRPr="00A27A80">
              <w:rPr>
                <w:rFonts w:cstheme="minorHAnsi"/>
                <w:b/>
              </w:rPr>
              <w:t>.</w:t>
            </w:r>
            <w:r>
              <w:rPr>
                <w:rFonts w:cstheme="minorHAnsi"/>
                <w:b/>
              </w:rPr>
              <w:t>2</w:t>
            </w:r>
            <w:r w:rsidRPr="00A27A80">
              <w:rPr>
                <w:rFonts w:cstheme="minorHAnsi"/>
                <w:b/>
              </w:rPr>
              <w:t>:</w:t>
            </w:r>
            <w:r>
              <w:rPr>
                <w:rFonts w:cstheme="minorHAnsi"/>
                <w:b/>
              </w:rPr>
              <w:t xml:space="preserve"> Preparation of soluble salts</w:t>
            </w:r>
          </w:p>
          <w:p w:rsidR="00363532" w:rsidRPr="004406EF" w:rsidRDefault="00363532" w:rsidP="00140A3F">
            <w:pPr>
              <w:pStyle w:val="ListParagraph"/>
              <w:spacing w:after="0" w:line="240" w:lineRule="auto"/>
              <w:ind w:left="357"/>
              <w:contextualSpacing w:val="0"/>
              <w:rPr>
                <w:rFonts w:cstheme="minorHAnsi"/>
              </w:rPr>
            </w:pPr>
            <w:r>
              <w:rPr>
                <w:rFonts w:cstheme="minorHAnsi"/>
              </w:rPr>
              <w:t>In SS2 (Topic 5 – Acids, Bases and Salts and Topic 6 – Redox Reactions) you prepared some soluble salts.</w:t>
            </w:r>
          </w:p>
          <w:p w:rsidR="00363532" w:rsidRDefault="00363532" w:rsidP="00140A3F">
            <w:pPr>
              <w:pStyle w:val="ListParagraph"/>
              <w:numPr>
                <w:ilvl w:val="0"/>
                <w:numId w:val="2"/>
              </w:numPr>
              <w:spacing w:after="0" w:line="240" w:lineRule="auto"/>
              <w:ind w:left="720"/>
              <w:contextualSpacing w:val="0"/>
              <w:rPr>
                <w:rFonts w:cstheme="minorHAnsi"/>
              </w:rPr>
            </w:pPr>
            <w:r>
              <w:rPr>
                <w:rFonts w:cstheme="minorHAnsi"/>
              </w:rPr>
              <w:t>Which salts did you prepare and how did you prepare them?</w:t>
            </w:r>
          </w:p>
          <w:p w:rsidR="00363532" w:rsidRDefault="00363532" w:rsidP="00140A3F">
            <w:pPr>
              <w:pStyle w:val="ListParagraph"/>
              <w:numPr>
                <w:ilvl w:val="0"/>
                <w:numId w:val="2"/>
              </w:numPr>
              <w:spacing w:after="0" w:line="240" w:lineRule="auto"/>
              <w:ind w:left="720"/>
              <w:contextualSpacing w:val="0"/>
              <w:rPr>
                <w:rFonts w:cstheme="minorHAnsi"/>
              </w:rPr>
            </w:pPr>
            <w:r>
              <w:rPr>
                <w:rFonts w:cstheme="minorHAnsi"/>
              </w:rPr>
              <w:t>What types of reaction were used to prepare each salt?</w:t>
            </w:r>
          </w:p>
          <w:p w:rsidR="00363532" w:rsidRDefault="00363532" w:rsidP="00140A3F">
            <w:pPr>
              <w:pStyle w:val="ListParagraph"/>
              <w:numPr>
                <w:ilvl w:val="0"/>
                <w:numId w:val="2"/>
              </w:numPr>
              <w:spacing w:after="0" w:line="240" w:lineRule="auto"/>
              <w:ind w:left="720"/>
              <w:contextualSpacing w:val="0"/>
              <w:rPr>
                <w:rFonts w:cstheme="minorHAnsi"/>
              </w:rPr>
            </w:pPr>
            <w:r>
              <w:rPr>
                <w:rFonts w:cstheme="minorHAnsi"/>
              </w:rPr>
              <w:t>How was the salt separated from the rest of the reaction mixture?</w:t>
            </w:r>
          </w:p>
          <w:p w:rsidR="00363532" w:rsidRDefault="00363532" w:rsidP="00140A3F">
            <w:pPr>
              <w:pStyle w:val="ListParagraph"/>
              <w:numPr>
                <w:ilvl w:val="0"/>
                <w:numId w:val="2"/>
              </w:numPr>
              <w:spacing w:after="0" w:line="240" w:lineRule="auto"/>
              <w:ind w:left="720"/>
              <w:contextualSpacing w:val="0"/>
              <w:rPr>
                <w:rFonts w:cstheme="minorHAnsi"/>
              </w:rPr>
            </w:pPr>
            <w:r>
              <w:rPr>
                <w:rFonts w:cstheme="minorHAnsi"/>
              </w:rPr>
              <w:t>Which of the reactants should be in excess?</w:t>
            </w:r>
          </w:p>
          <w:p w:rsidR="00D305C4" w:rsidRPr="004406EF" w:rsidRDefault="00D305C4" w:rsidP="00140A3F">
            <w:pPr>
              <w:pStyle w:val="ListParagraph"/>
              <w:spacing w:after="0" w:line="240" w:lineRule="auto"/>
              <w:ind w:left="357"/>
              <w:contextualSpacing w:val="0"/>
              <w:rPr>
                <w:rFonts w:cstheme="minorHAnsi"/>
              </w:rPr>
            </w:pPr>
          </w:p>
        </w:tc>
      </w:tr>
    </w:tbl>
    <w:p w:rsidR="00363532" w:rsidRDefault="00363532" w:rsidP="00140A3F">
      <w:pPr>
        <w:pStyle w:val="ListParagraph"/>
        <w:spacing w:after="0" w:line="240" w:lineRule="auto"/>
        <w:ind w:left="1080"/>
      </w:pPr>
    </w:p>
    <w:p w:rsidR="00363532" w:rsidRDefault="00363532" w:rsidP="00140A3F">
      <w:pPr>
        <w:pStyle w:val="ListParagraph"/>
        <w:numPr>
          <w:ilvl w:val="0"/>
          <w:numId w:val="8"/>
        </w:numPr>
        <w:spacing w:after="0" w:line="240" w:lineRule="auto"/>
      </w:pPr>
      <w:r>
        <w:t xml:space="preserve">Soluble salts can be prepared by neutralisation reactions or by redox reactions; you learned about the preparation of soluble salts in SS2 (Topic 5 - Acids, Bases and Salts and Topic 6 – Redox Reactions); </w:t>
      </w:r>
      <w:r w:rsidR="00626EF5">
        <w:t xml:space="preserve">now you will learn about </w:t>
      </w:r>
      <w:r>
        <w:t xml:space="preserve">the preparation of </w:t>
      </w:r>
      <w:r w:rsidRPr="00626EF5">
        <w:rPr>
          <w:b/>
        </w:rPr>
        <w:t>insoluble</w:t>
      </w:r>
      <w:r>
        <w:t xml:space="preserve"> salts</w:t>
      </w:r>
    </w:p>
    <w:p w:rsidR="00363532" w:rsidRDefault="00363532" w:rsidP="00140A3F">
      <w:pPr>
        <w:pStyle w:val="ListParagraph"/>
        <w:spacing w:after="0" w:line="240" w:lineRule="auto"/>
      </w:pPr>
    </w:p>
    <w:p w:rsidR="00391D20" w:rsidRDefault="00391D20">
      <w:r>
        <w:br w:type="page"/>
      </w:r>
    </w:p>
    <w:p w:rsidR="00363532" w:rsidRDefault="00363532" w:rsidP="00140A3F">
      <w:pPr>
        <w:pStyle w:val="ListParagraph"/>
        <w:numPr>
          <w:ilvl w:val="0"/>
          <w:numId w:val="8"/>
        </w:numPr>
        <w:spacing w:after="0" w:line="240" w:lineRule="auto"/>
      </w:pPr>
      <w:r>
        <w:lastRenderedPageBreak/>
        <w:t>Insoluble salts can be prepared very easily by precipitation reactions; if a solution containing the anion is added to a solution containing the cation, a precipitate of the insoluble salt is forms</w:t>
      </w:r>
      <w:r w:rsidR="00626EF5">
        <w:t>; a</w:t>
      </w:r>
      <w:r>
        <w:t xml:space="preserve"> pure sample of the insoluble salt can be separated from the rest of the mixture by filtration</w:t>
      </w:r>
    </w:p>
    <w:p w:rsidR="00363532" w:rsidRDefault="00363532" w:rsidP="00140A3F">
      <w:pPr>
        <w:pStyle w:val="ListParagraph"/>
        <w:spacing w:after="0" w:line="240" w:lineRule="auto"/>
      </w:pPr>
      <w:proofErr w:type="spellStart"/>
      <w:r>
        <w:t>Eg</w:t>
      </w:r>
      <w:proofErr w:type="spellEnd"/>
      <w:r>
        <w:t xml:space="preserve"> the addition of lead nitrate solution to sodium chloride solution will result in the precipitation of the insoluble salt </w:t>
      </w:r>
      <w:r w:rsidR="00626EF5">
        <w:t>lead chloride</w:t>
      </w:r>
    </w:p>
    <w:p w:rsidR="00D305C4" w:rsidRDefault="00D305C4" w:rsidP="00140A3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63532" w:rsidRPr="00541D2B" w:rsidTr="00F003D9">
        <w:tc>
          <w:tcPr>
            <w:tcW w:w="10682" w:type="dxa"/>
          </w:tcPr>
          <w:p w:rsidR="00363532" w:rsidRDefault="00626EF5" w:rsidP="00140A3F">
            <w:pPr>
              <w:pStyle w:val="ListParagraph"/>
              <w:spacing w:after="0" w:line="240" w:lineRule="auto"/>
              <w:ind w:left="0"/>
              <w:rPr>
                <w:rFonts w:cstheme="minorHAnsi"/>
                <w:b/>
              </w:rPr>
            </w:pPr>
            <w:r>
              <w:br w:type="page"/>
            </w:r>
            <w:r w:rsidR="00363532" w:rsidRPr="00541D2B">
              <w:rPr>
                <w:rFonts w:cstheme="minorHAnsi"/>
                <w:noProof/>
              </w:rPr>
              <w:drawing>
                <wp:inline distT="0" distB="0" distL="0" distR="0" wp14:anchorId="13423A20" wp14:editId="6EBCA268">
                  <wp:extent cx="525217" cy="514350"/>
                  <wp:effectExtent l="0" t="0" r="8255" b="0"/>
                  <wp:docPr id="11" name="Picture 11"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00363532" w:rsidRPr="00541D2B">
              <w:rPr>
                <w:rFonts w:cstheme="minorHAnsi"/>
                <w:b/>
              </w:rPr>
              <w:t xml:space="preserve"> Practical</w:t>
            </w:r>
            <w:r w:rsidR="00363532">
              <w:rPr>
                <w:rFonts w:cstheme="minorHAnsi"/>
                <w:b/>
              </w:rPr>
              <w:t xml:space="preserve"> 4.3: Prepare a sample of the insoluble salt lead chloride</w:t>
            </w:r>
          </w:p>
          <w:p w:rsidR="00363532" w:rsidRPr="00F71DBF" w:rsidRDefault="00363532" w:rsidP="00140A3F">
            <w:pPr>
              <w:pStyle w:val="ListParagraph"/>
              <w:spacing w:after="0" w:line="240" w:lineRule="auto"/>
              <w:ind w:left="0"/>
              <w:rPr>
                <w:rFonts w:cstheme="minorHAnsi"/>
                <w:b/>
              </w:rPr>
            </w:pPr>
            <w:r>
              <w:rPr>
                <w:rFonts w:cstheme="minorHAnsi"/>
                <w:b/>
              </w:rPr>
              <w:t>(caution – lead compounds are toxic;</w:t>
            </w:r>
            <w:r w:rsidR="002569E8">
              <w:rPr>
                <w:rFonts w:cstheme="minorHAnsi"/>
                <w:b/>
              </w:rPr>
              <w:t xml:space="preserve"> wear gloves,</w:t>
            </w:r>
            <w:r>
              <w:rPr>
                <w:rFonts w:cstheme="minorHAnsi"/>
                <w:b/>
              </w:rPr>
              <w:t xml:space="preserve"> wash your hands thoroughly after carrying out this experiment and do not pour the lead (II) nitrate solution down the sink)</w:t>
            </w:r>
          </w:p>
          <w:p w:rsidR="00363532" w:rsidRPr="00D305C4" w:rsidRDefault="00363532" w:rsidP="00296013">
            <w:pPr>
              <w:pStyle w:val="ListParagraph"/>
              <w:numPr>
                <w:ilvl w:val="0"/>
                <w:numId w:val="42"/>
              </w:numPr>
              <w:spacing w:after="0" w:line="240" w:lineRule="auto"/>
              <w:rPr>
                <w:rFonts w:cstheme="minorHAnsi"/>
              </w:rPr>
            </w:pPr>
            <w:r w:rsidRPr="00D305C4">
              <w:rPr>
                <w:rFonts w:cstheme="minorHAnsi"/>
              </w:rPr>
              <w:t>Pour 5 cm</w:t>
            </w:r>
            <w:r w:rsidRPr="00D305C4">
              <w:rPr>
                <w:rFonts w:cstheme="minorHAnsi"/>
                <w:vertAlign w:val="superscript"/>
              </w:rPr>
              <w:t>3</w:t>
            </w:r>
            <w:r w:rsidRPr="00D305C4">
              <w:rPr>
                <w:rFonts w:cstheme="minorHAnsi"/>
              </w:rPr>
              <w:t xml:space="preserve"> of 1 moldm</w:t>
            </w:r>
            <w:r w:rsidRPr="00D305C4">
              <w:rPr>
                <w:rFonts w:cstheme="minorHAnsi"/>
                <w:vertAlign w:val="superscript"/>
              </w:rPr>
              <w:t>-3</w:t>
            </w:r>
            <w:r w:rsidRPr="00D305C4">
              <w:rPr>
                <w:rFonts w:cstheme="minorHAnsi"/>
              </w:rPr>
              <w:t xml:space="preserve"> lead (II) nitrate solution into a </w:t>
            </w:r>
            <w:r w:rsidR="002569E8">
              <w:rPr>
                <w:rFonts w:cstheme="minorHAnsi"/>
              </w:rPr>
              <w:t>boiling</w:t>
            </w:r>
            <w:r w:rsidRPr="00D305C4">
              <w:rPr>
                <w:rFonts w:cstheme="minorHAnsi"/>
              </w:rPr>
              <w:t xml:space="preserve"> tube</w:t>
            </w:r>
          </w:p>
          <w:p w:rsidR="00363532" w:rsidRDefault="00363532" w:rsidP="00296013">
            <w:pPr>
              <w:pStyle w:val="ListParagraph"/>
              <w:numPr>
                <w:ilvl w:val="0"/>
                <w:numId w:val="42"/>
              </w:numPr>
              <w:spacing w:after="0" w:line="240" w:lineRule="auto"/>
              <w:contextualSpacing w:val="0"/>
              <w:rPr>
                <w:rFonts w:cstheme="minorHAnsi"/>
              </w:rPr>
            </w:pPr>
            <w:r>
              <w:rPr>
                <w:rFonts w:cstheme="minorHAnsi"/>
              </w:rPr>
              <w:t>Pour 5 cm</w:t>
            </w:r>
            <w:r>
              <w:rPr>
                <w:rFonts w:cstheme="minorHAnsi"/>
                <w:vertAlign w:val="superscript"/>
              </w:rPr>
              <w:t>3</w:t>
            </w:r>
            <w:r>
              <w:rPr>
                <w:rFonts w:cstheme="minorHAnsi"/>
              </w:rPr>
              <w:t xml:space="preserve"> of 2 moldm</w:t>
            </w:r>
            <w:r>
              <w:rPr>
                <w:rFonts w:cstheme="minorHAnsi"/>
                <w:vertAlign w:val="superscript"/>
              </w:rPr>
              <w:t>-3</w:t>
            </w:r>
            <w:r>
              <w:rPr>
                <w:rFonts w:cstheme="minorHAnsi"/>
              </w:rPr>
              <w:t xml:space="preserve"> sodium chloride solution into the same </w:t>
            </w:r>
            <w:r w:rsidR="002569E8">
              <w:rPr>
                <w:rFonts w:cstheme="minorHAnsi"/>
              </w:rPr>
              <w:t>boiling</w:t>
            </w:r>
            <w:r>
              <w:rPr>
                <w:rFonts w:cstheme="minorHAnsi"/>
              </w:rPr>
              <w:t xml:space="preserve"> tube</w:t>
            </w:r>
          </w:p>
          <w:p w:rsidR="00363532" w:rsidRDefault="00363532" w:rsidP="00296013">
            <w:pPr>
              <w:pStyle w:val="ListParagraph"/>
              <w:numPr>
                <w:ilvl w:val="0"/>
                <w:numId w:val="42"/>
              </w:numPr>
              <w:spacing w:after="0" w:line="240" w:lineRule="auto"/>
              <w:contextualSpacing w:val="0"/>
              <w:rPr>
                <w:rFonts w:cstheme="minorHAnsi"/>
              </w:rPr>
            </w:pPr>
            <w:r>
              <w:rPr>
                <w:rFonts w:cstheme="minorHAnsi"/>
              </w:rPr>
              <w:t xml:space="preserve">Place a </w:t>
            </w:r>
            <w:r w:rsidR="002569E8">
              <w:rPr>
                <w:rFonts w:cstheme="minorHAnsi"/>
              </w:rPr>
              <w:t>bung</w:t>
            </w:r>
            <w:r>
              <w:rPr>
                <w:rFonts w:cstheme="minorHAnsi"/>
              </w:rPr>
              <w:t xml:space="preserve"> on the </w:t>
            </w:r>
            <w:r w:rsidR="002569E8">
              <w:rPr>
                <w:rFonts w:cstheme="minorHAnsi"/>
              </w:rPr>
              <w:t>boiling</w:t>
            </w:r>
            <w:r>
              <w:rPr>
                <w:rFonts w:cstheme="minorHAnsi"/>
              </w:rPr>
              <w:t xml:space="preserve"> tube and shake the contents thoroughly</w:t>
            </w:r>
          </w:p>
          <w:p w:rsidR="00363532" w:rsidRDefault="00363532" w:rsidP="00296013">
            <w:pPr>
              <w:pStyle w:val="ListParagraph"/>
              <w:numPr>
                <w:ilvl w:val="0"/>
                <w:numId w:val="42"/>
              </w:numPr>
              <w:spacing w:after="0" w:line="240" w:lineRule="auto"/>
              <w:contextualSpacing w:val="0"/>
              <w:rPr>
                <w:rFonts w:cstheme="minorHAnsi"/>
              </w:rPr>
            </w:pPr>
            <w:r>
              <w:rPr>
                <w:rFonts w:cstheme="minorHAnsi"/>
              </w:rPr>
              <w:t xml:space="preserve">Place a piece of filter paper into a funnel and pour the contents of the </w:t>
            </w:r>
            <w:r w:rsidR="002569E8">
              <w:rPr>
                <w:rFonts w:cstheme="minorHAnsi"/>
              </w:rPr>
              <w:t>boiling</w:t>
            </w:r>
            <w:r>
              <w:rPr>
                <w:rFonts w:cstheme="minorHAnsi"/>
              </w:rPr>
              <w:t xml:space="preserve"> tube into the funnel; allow the filtrate to run into a beaker</w:t>
            </w:r>
          </w:p>
          <w:p w:rsidR="00363532" w:rsidRDefault="00363532" w:rsidP="00296013">
            <w:pPr>
              <w:pStyle w:val="ListParagraph"/>
              <w:numPr>
                <w:ilvl w:val="0"/>
                <w:numId w:val="42"/>
              </w:numPr>
              <w:spacing w:after="0" w:line="240" w:lineRule="auto"/>
              <w:contextualSpacing w:val="0"/>
              <w:rPr>
                <w:rFonts w:cstheme="minorHAnsi"/>
              </w:rPr>
            </w:pPr>
            <w:r>
              <w:rPr>
                <w:rFonts w:cstheme="minorHAnsi"/>
              </w:rPr>
              <w:t>When the filtration is complete, pour a small quantity of cold distilled water into the funnel</w:t>
            </w:r>
          </w:p>
          <w:p w:rsidR="00363532" w:rsidRDefault="00363532" w:rsidP="00296013">
            <w:pPr>
              <w:pStyle w:val="ListParagraph"/>
              <w:numPr>
                <w:ilvl w:val="0"/>
                <w:numId w:val="42"/>
              </w:numPr>
              <w:spacing w:after="0" w:line="240" w:lineRule="auto"/>
              <w:contextualSpacing w:val="0"/>
              <w:rPr>
                <w:rFonts w:cstheme="minorHAnsi"/>
              </w:rPr>
            </w:pPr>
            <w:r>
              <w:rPr>
                <w:rFonts w:cstheme="minorHAnsi"/>
              </w:rPr>
              <w:t>Use a spatula to scrape the residue off the filter paper and onto another dry piece of filter paper</w:t>
            </w:r>
          </w:p>
          <w:p w:rsidR="00363532" w:rsidRDefault="00363532" w:rsidP="00296013">
            <w:pPr>
              <w:pStyle w:val="ListParagraph"/>
              <w:numPr>
                <w:ilvl w:val="0"/>
                <w:numId w:val="42"/>
              </w:numPr>
              <w:spacing w:after="0" w:line="240" w:lineRule="auto"/>
              <w:contextualSpacing w:val="0"/>
              <w:rPr>
                <w:rFonts w:cstheme="minorHAnsi"/>
              </w:rPr>
            </w:pPr>
            <w:r>
              <w:rPr>
                <w:rFonts w:cstheme="minorHAnsi"/>
              </w:rPr>
              <w:t>Fold the filter paper of the solid sample and squeeze gently</w:t>
            </w:r>
          </w:p>
          <w:p w:rsidR="00D305C4" w:rsidRDefault="00D305C4" w:rsidP="00140A3F">
            <w:pPr>
              <w:pStyle w:val="ListParagraph"/>
              <w:spacing w:after="0" w:line="240" w:lineRule="auto"/>
              <w:contextualSpacing w:val="0"/>
              <w:rPr>
                <w:rFonts w:cstheme="minorHAnsi"/>
              </w:rPr>
            </w:pPr>
          </w:p>
          <w:p w:rsidR="00363532" w:rsidRDefault="00363532" w:rsidP="00140A3F">
            <w:pPr>
              <w:pStyle w:val="ListParagraph"/>
              <w:spacing w:after="0" w:line="240" w:lineRule="auto"/>
              <w:contextualSpacing w:val="0"/>
              <w:rPr>
                <w:rFonts w:cstheme="minorHAnsi"/>
                <w:b/>
              </w:rPr>
            </w:pPr>
            <w:r>
              <w:rPr>
                <w:rFonts w:cstheme="minorHAnsi"/>
                <w:b/>
              </w:rPr>
              <w:t>Write an ionic equation for the reaction taking place during this preparation.</w:t>
            </w:r>
          </w:p>
          <w:p w:rsidR="00363532" w:rsidRDefault="00363532" w:rsidP="00140A3F">
            <w:pPr>
              <w:pStyle w:val="ListParagraph"/>
              <w:spacing w:after="0" w:line="240" w:lineRule="auto"/>
              <w:contextualSpacing w:val="0"/>
              <w:rPr>
                <w:rFonts w:cstheme="minorHAnsi"/>
                <w:b/>
              </w:rPr>
            </w:pPr>
            <w:r>
              <w:rPr>
                <w:rFonts w:cstheme="minorHAnsi"/>
                <w:b/>
              </w:rPr>
              <w:t>What type of reaction is taking place?</w:t>
            </w:r>
          </w:p>
          <w:p w:rsidR="00363532" w:rsidRDefault="00363532" w:rsidP="00140A3F">
            <w:pPr>
              <w:pStyle w:val="ListParagraph"/>
              <w:spacing w:after="0" w:line="240" w:lineRule="auto"/>
              <w:contextualSpacing w:val="0"/>
              <w:rPr>
                <w:rFonts w:cstheme="minorHAnsi"/>
                <w:b/>
              </w:rPr>
            </w:pPr>
            <w:r>
              <w:rPr>
                <w:rFonts w:cstheme="minorHAnsi"/>
                <w:b/>
              </w:rPr>
              <w:t>Does it matter which reactant is in excess? Explain your answer.</w:t>
            </w:r>
          </w:p>
          <w:p w:rsidR="00D305C4" w:rsidRPr="00D305C4" w:rsidRDefault="00D305C4" w:rsidP="00140A3F">
            <w:pPr>
              <w:spacing w:after="0" w:line="240" w:lineRule="auto"/>
              <w:rPr>
                <w:rFonts w:cstheme="minorHAnsi"/>
                <w:b/>
              </w:rPr>
            </w:pPr>
          </w:p>
        </w:tc>
      </w:tr>
      <w:tr w:rsidR="00363532" w:rsidTr="00F003D9">
        <w:tc>
          <w:tcPr>
            <w:tcW w:w="10682" w:type="dxa"/>
          </w:tcPr>
          <w:p w:rsidR="00363532" w:rsidRPr="00911323" w:rsidRDefault="00363532" w:rsidP="00140A3F">
            <w:pPr>
              <w:spacing w:after="0" w:line="240" w:lineRule="auto"/>
            </w:pPr>
            <w:r>
              <w:rPr>
                <w:rFonts w:cstheme="minorHAnsi"/>
              </w:rPr>
              <w:t xml:space="preserve">Can’t do this experiment? Watch this video instead: </w:t>
            </w:r>
            <w:hyperlink r:id="rId21" w:history="1">
              <w:r w:rsidRPr="005F455E">
                <w:rPr>
                  <w:rStyle w:val="Hyperlink"/>
                </w:rPr>
                <w:t>https://www.youtube.com/watch?v=E1ODnGe9LnM</w:t>
              </w:r>
            </w:hyperlink>
          </w:p>
        </w:tc>
      </w:tr>
    </w:tbl>
    <w:p w:rsidR="00363532" w:rsidRDefault="00363532" w:rsidP="00140A3F">
      <w:pPr>
        <w:pStyle w:val="ListParagraph"/>
        <w:spacing w:after="0" w:line="240" w:lineRule="auto"/>
      </w:pPr>
    </w:p>
    <w:p w:rsidR="00951E5E" w:rsidRPr="000C78B9" w:rsidRDefault="00951E5E" w:rsidP="00140A3F">
      <w:pPr>
        <w:pStyle w:val="ListParagraph"/>
        <w:spacing w:after="0" w:line="240" w:lineRule="auto"/>
        <w:ind w:left="0"/>
        <w:rPr>
          <w:b/>
          <w:i/>
        </w:rPr>
      </w:pPr>
      <w:r w:rsidRPr="000C78B9">
        <w:rPr>
          <w:b/>
          <w:i/>
        </w:rPr>
        <w:t>Lesson 5 – How can we use precipitation reactions to identify cations in solution?</w:t>
      </w:r>
    </w:p>
    <w:p w:rsidR="008B66D6" w:rsidRDefault="008B66D6" w:rsidP="00140A3F">
      <w:pPr>
        <w:pStyle w:val="ListParagraph"/>
        <w:spacing w:after="0" w:line="240" w:lineRule="auto"/>
        <w:ind w:left="0"/>
      </w:pPr>
    </w:p>
    <w:p w:rsidR="003416F5" w:rsidRPr="00380A84" w:rsidRDefault="00380A84" w:rsidP="00140A3F">
      <w:pPr>
        <w:pStyle w:val="ListParagraph"/>
        <w:numPr>
          <w:ilvl w:val="0"/>
          <w:numId w:val="3"/>
        </w:numPr>
        <w:spacing w:after="0" w:line="240" w:lineRule="auto"/>
        <w:ind w:left="720" w:hanging="720"/>
        <w:rPr>
          <w:b/>
          <w:sz w:val="44"/>
          <w:szCs w:val="44"/>
        </w:rPr>
      </w:pPr>
      <w:r w:rsidRPr="00380A84">
        <w:rPr>
          <w:b/>
          <w:sz w:val="44"/>
          <w:szCs w:val="44"/>
        </w:rPr>
        <w:t>Q</w:t>
      </w:r>
      <w:r w:rsidR="003416F5" w:rsidRPr="00380A84">
        <w:rPr>
          <w:b/>
          <w:sz w:val="44"/>
          <w:szCs w:val="44"/>
        </w:rPr>
        <w:t xml:space="preserve">ualitative </w:t>
      </w:r>
      <w:r>
        <w:rPr>
          <w:b/>
          <w:sz w:val="44"/>
          <w:szCs w:val="44"/>
        </w:rPr>
        <w:t>A</w:t>
      </w:r>
      <w:r w:rsidR="003416F5" w:rsidRPr="00380A84">
        <w:rPr>
          <w:b/>
          <w:sz w:val="44"/>
          <w:szCs w:val="44"/>
        </w:rPr>
        <w:t>nalysis</w:t>
      </w:r>
      <w:r>
        <w:rPr>
          <w:b/>
          <w:sz w:val="44"/>
          <w:szCs w:val="44"/>
        </w:rPr>
        <w:t xml:space="preserve"> Part 3 – Precipitation Reactions</w:t>
      </w:r>
    </w:p>
    <w:p w:rsidR="003416F5" w:rsidRDefault="003416F5" w:rsidP="00140A3F">
      <w:pPr>
        <w:pStyle w:val="ListParagraph"/>
        <w:spacing w:after="0" w:line="240" w:lineRule="auto"/>
      </w:pPr>
    </w:p>
    <w:p w:rsidR="003416F5" w:rsidRDefault="003416F5" w:rsidP="00296013">
      <w:pPr>
        <w:pStyle w:val="ListParagraph"/>
        <w:numPr>
          <w:ilvl w:val="0"/>
          <w:numId w:val="18"/>
        </w:numPr>
        <w:spacing w:after="0" w:line="240" w:lineRule="auto"/>
      </w:pPr>
      <w:bookmarkStart w:id="1" w:name="_Hlk515788917"/>
      <w:r>
        <w:t xml:space="preserve">Qualitative analysis is the experimental identification of a substance or of a </w:t>
      </w:r>
      <w:proofErr w:type="gramStart"/>
      <w:r>
        <w:t>particular species</w:t>
      </w:r>
      <w:proofErr w:type="gramEnd"/>
      <w:r>
        <w:t xml:space="preserve"> present in a substance</w:t>
      </w:r>
      <w:r w:rsidR="00626EF5">
        <w:t xml:space="preserve">; you learned about some simple qualitative tests for cations, anions and gases in Unit 5 </w:t>
      </w:r>
      <w:r w:rsidR="00E65A19">
        <w:t>–</w:t>
      </w:r>
      <w:r w:rsidR="00626EF5">
        <w:t xml:space="preserve"> </w:t>
      </w:r>
      <w:r w:rsidR="00E65A19">
        <w:t>Acids, Bases and Salts and Unit 6 – Redox Reactions</w:t>
      </w:r>
    </w:p>
    <w:bookmarkEnd w:id="1"/>
    <w:p w:rsidR="008B66D6" w:rsidRDefault="008B66D6" w:rsidP="00140A3F">
      <w:pPr>
        <w:pStyle w:val="ListParagraph"/>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B66D6" w:rsidRPr="004406EF" w:rsidTr="00E32390">
        <w:tc>
          <w:tcPr>
            <w:tcW w:w="10682" w:type="dxa"/>
            <w:shd w:val="clear" w:color="auto" w:fill="auto"/>
          </w:tcPr>
          <w:p w:rsidR="008B66D6" w:rsidRPr="00A27A80" w:rsidRDefault="008B66D6" w:rsidP="00140A3F">
            <w:pPr>
              <w:pStyle w:val="ListParagraph"/>
              <w:spacing w:after="0" w:line="240" w:lineRule="auto"/>
              <w:ind w:left="0"/>
              <w:rPr>
                <w:rFonts w:cstheme="minorHAnsi"/>
              </w:rPr>
            </w:pPr>
            <w:r w:rsidRPr="00A27A80">
              <w:rPr>
                <w:rFonts w:cstheme="minorHAnsi"/>
                <w:noProof/>
              </w:rPr>
              <w:drawing>
                <wp:inline distT="0" distB="0" distL="0" distR="0" wp14:anchorId="79BDB763" wp14:editId="7E314FE4">
                  <wp:extent cx="723900" cy="3810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00951E5E" w:rsidRPr="00A27A80">
              <w:rPr>
                <w:rFonts w:cstheme="minorHAnsi"/>
                <w:b/>
              </w:rPr>
              <w:t xml:space="preserve"> Summary Activity </w:t>
            </w:r>
            <w:r w:rsidR="00951E5E">
              <w:rPr>
                <w:rFonts w:cstheme="minorHAnsi"/>
                <w:b/>
              </w:rPr>
              <w:t>5</w:t>
            </w:r>
            <w:r w:rsidR="00951E5E" w:rsidRPr="00A27A80">
              <w:rPr>
                <w:rFonts w:cstheme="minorHAnsi"/>
                <w:b/>
              </w:rPr>
              <w:t>.</w:t>
            </w:r>
            <w:r w:rsidR="00951E5E">
              <w:rPr>
                <w:rFonts w:cstheme="minorHAnsi"/>
                <w:b/>
              </w:rPr>
              <w:t>1</w:t>
            </w:r>
            <w:r w:rsidR="00951E5E" w:rsidRPr="00A27A80">
              <w:rPr>
                <w:rFonts w:cstheme="minorHAnsi"/>
                <w:b/>
              </w:rPr>
              <w:t>:</w:t>
            </w:r>
            <w:r w:rsidR="00951E5E">
              <w:rPr>
                <w:rFonts w:cstheme="minorHAnsi"/>
                <w:b/>
              </w:rPr>
              <w:t xml:space="preserve"> Qualitative Analysis of Cations</w:t>
            </w:r>
          </w:p>
          <w:p w:rsidR="008B66D6" w:rsidRDefault="008B66D6" w:rsidP="00140A3F">
            <w:pPr>
              <w:pStyle w:val="ListParagraph"/>
              <w:numPr>
                <w:ilvl w:val="0"/>
                <w:numId w:val="2"/>
              </w:numPr>
              <w:spacing w:after="0" w:line="240" w:lineRule="auto"/>
              <w:ind w:left="720"/>
              <w:rPr>
                <w:rFonts w:cstheme="minorHAnsi"/>
              </w:rPr>
            </w:pPr>
            <w:r w:rsidRPr="00140A3F">
              <w:rPr>
                <w:rFonts w:cstheme="minorHAnsi"/>
              </w:rPr>
              <w:t>Describe two different tests to confirm the presence of H</w:t>
            </w:r>
            <w:r w:rsidRPr="00140A3F">
              <w:rPr>
                <w:rFonts w:cstheme="minorHAnsi"/>
                <w:vertAlign w:val="superscript"/>
              </w:rPr>
              <w:t>+</w:t>
            </w:r>
            <w:r w:rsidRPr="00140A3F">
              <w:rPr>
                <w:rFonts w:cstheme="minorHAnsi"/>
              </w:rPr>
              <w:t xml:space="preserve"> ions in solution</w:t>
            </w:r>
          </w:p>
          <w:p w:rsidR="008B66D6" w:rsidRPr="00140A3F" w:rsidRDefault="008B66D6" w:rsidP="00140A3F">
            <w:pPr>
              <w:pStyle w:val="ListParagraph"/>
              <w:numPr>
                <w:ilvl w:val="0"/>
                <w:numId w:val="2"/>
              </w:numPr>
              <w:spacing w:after="0" w:line="240" w:lineRule="auto"/>
              <w:ind w:left="720"/>
              <w:rPr>
                <w:rFonts w:cstheme="minorHAnsi"/>
              </w:rPr>
            </w:pPr>
            <w:r w:rsidRPr="00140A3F">
              <w:rPr>
                <w:rFonts w:cstheme="minorHAnsi"/>
              </w:rPr>
              <w:t>Describe a test to confirm the presence of NH</w:t>
            </w:r>
            <w:r w:rsidRPr="00140A3F">
              <w:rPr>
                <w:rFonts w:cstheme="minorHAnsi"/>
                <w:vertAlign w:val="subscript"/>
              </w:rPr>
              <w:t>4</w:t>
            </w:r>
            <w:r w:rsidRPr="00140A3F">
              <w:rPr>
                <w:rFonts w:cstheme="minorHAnsi"/>
                <w:vertAlign w:val="superscript"/>
              </w:rPr>
              <w:t>+</w:t>
            </w:r>
            <w:r w:rsidRPr="00140A3F">
              <w:rPr>
                <w:rFonts w:cstheme="minorHAnsi"/>
              </w:rPr>
              <w:t xml:space="preserve"> ions in solution</w:t>
            </w:r>
          </w:p>
          <w:p w:rsidR="008B66D6" w:rsidRPr="008B66D6" w:rsidRDefault="008B66D6" w:rsidP="00140A3F">
            <w:pPr>
              <w:pStyle w:val="ListParagraph"/>
              <w:spacing w:after="0" w:line="240" w:lineRule="auto"/>
              <w:ind w:left="357"/>
              <w:contextualSpacing w:val="0"/>
              <w:rPr>
                <w:rFonts w:cstheme="minorHAnsi"/>
              </w:rPr>
            </w:pPr>
          </w:p>
        </w:tc>
      </w:tr>
    </w:tbl>
    <w:p w:rsidR="00E65A19" w:rsidRDefault="00E65A19" w:rsidP="00140A3F">
      <w:pPr>
        <w:spacing w:after="0" w:line="240" w:lineRule="auto"/>
      </w:pPr>
    </w:p>
    <w:p w:rsidR="003416F5" w:rsidRDefault="003416F5" w:rsidP="00296013">
      <w:pPr>
        <w:pStyle w:val="ListParagraph"/>
        <w:numPr>
          <w:ilvl w:val="0"/>
          <w:numId w:val="18"/>
        </w:numPr>
        <w:spacing w:after="0" w:line="240" w:lineRule="auto"/>
      </w:pPr>
      <w:r>
        <w:t xml:space="preserve">Precipitation reactions are very useful in qualitative analysis – they are commonly used to identify </w:t>
      </w:r>
      <w:proofErr w:type="gramStart"/>
      <w:r>
        <w:t>particular cations</w:t>
      </w:r>
      <w:proofErr w:type="gramEnd"/>
      <w:r>
        <w:t xml:space="preserve"> and anions in solution</w:t>
      </w:r>
      <w:r w:rsidR="00664B3B">
        <w:t>:</w:t>
      </w:r>
    </w:p>
    <w:p w:rsidR="003416F5" w:rsidRDefault="003416F5" w:rsidP="00140A3F">
      <w:pPr>
        <w:pStyle w:val="ListParagraph"/>
        <w:spacing w:after="0" w:line="240" w:lineRule="auto"/>
        <w:ind w:left="0"/>
      </w:pPr>
    </w:p>
    <w:p w:rsidR="00391D20" w:rsidRDefault="00391D20">
      <w:pPr>
        <w:rPr>
          <w:b/>
        </w:rPr>
      </w:pPr>
      <w:r>
        <w:rPr>
          <w:b/>
        </w:rPr>
        <w:br w:type="page"/>
      </w:r>
    </w:p>
    <w:p w:rsidR="00D87548" w:rsidRPr="00A63092" w:rsidRDefault="00D87548" w:rsidP="00296013">
      <w:pPr>
        <w:pStyle w:val="ListParagraph"/>
        <w:numPr>
          <w:ilvl w:val="0"/>
          <w:numId w:val="18"/>
        </w:numPr>
        <w:spacing w:after="0" w:line="240" w:lineRule="auto"/>
      </w:pPr>
      <w:r w:rsidRPr="0054634E">
        <w:rPr>
          <w:b/>
        </w:rPr>
        <w:lastRenderedPageBreak/>
        <w:t>Sodium hydroxide (NaOH)</w:t>
      </w:r>
      <w:r>
        <w:t xml:space="preserve"> solution can give characteristic precipitates with many common metal ions</w:t>
      </w:r>
      <w:r w:rsidR="00162F5E">
        <w:t>:</w:t>
      </w:r>
    </w:p>
    <w:p w:rsidR="00D87548" w:rsidRPr="00162F5E" w:rsidRDefault="00D87548" w:rsidP="00140A3F">
      <w:pPr>
        <w:pStyle w:val="ListParagraph"/>
        <w:spacing w:after="0" w:line="240" w:lineRule="auto"/>
        <w:ind w:left="0"/>
      </w:pPr>
      <w:r>
        <w:tab/>
      </w:r>
      <w:r w:rsidR="00162F5E">
        <w:tab/>
      </w:r>
      <w:r>
        <w:t>Fe</w:t>
      </w:r>
      <w:r>
        <w:rPr>
          <w:vertAlign w:val="superscript"/>
        </w:rPr>
        <w:t>2+</w:t>
      </w:r>
      <w:r>
        <w:t>(</w:t>
      </w:r>
      <w:proofErr w:type="spellStart"/>
      <w:r>
        <w:t>aq</w:t>
      </w:r>
      <w:proofErr w:type="spellEnd"/>
      <w:r>
        <w:t>) + 2OH</w:t>
      </w:r>
      <w:r>
        <w:rPr>
          <w:vertAlign w:val="superscript"/>
        </w:rPr>
        <w:t>-</w:t>
      </w:r>
      <w:r>
        <w:t>(</w:t>
      </w:r>
      <w:proofErr w:type="spellStart"/>
      <w:r>
        <w:t>aq</w:t>
      </w:r>
      <w:proofErr w:type="spellEnd"/>
      <w:r>
        <w:t xml:space="preserve">) </w:t>
      </w:r>
      <w:r>
        <w:sym w:font="Wingdings" w:char="F0E0"/>
      </w:r>
      <w:r>
        <w:t xml:space="preserve"> Fe(OH)</w:t>
      </w:r>
      <w:r>
        <w:rPr>
          <w:vertAlign w:val="subscript"/>
        </w:rPr>
        <w:t>2</w:t>
      </w:r>
      <w:r>
        <w:t>(s)</w:t>
      </w:r>
      <w:r>
        <w:tab/>
        <w:t>dark green precipita</w:t>
      </w:r>
      <w:r w:rsidR="006F6119">
        <w:t>te</w:t>
      </w:r>
    </w:p>
    <w:p w:rsidR="00D87548" w:rsidRDefault="00D87548" w:rsidP="00140A3F">
      <w:pPr>
        <w:pStyle w:val="ListParagraph"/>
        <w:spacing w:after="0" w:line="240" w:lineRule="auto"/>
        <w:ind w:left="0"/>
      </w:pPr>
      <w:r>
        <w:tab/>
      </w:r>
      <w:r>
        <w:tab/>
        <w:t>Fe</w:t>
      </w:r>
      <w:r>
        <w:rPr>
          <w:vertAlign w:val="superscript"/>
        </w:rPr>
        <w:t>3+</w:t>
      </w:r>
      <w:r>
        <w:t>(</w:t>
      </w:r>
      <w:proofErr w:type="spellStart"/>
      <w:r>
        <w:t>aq</w:t>
      </w:r>
      <w:proofErr w:type="spellEnd"/>
      <w:r>
        <w:t>) + 3OH</w:t>
      </w:r>
      <w:r>
        <w:rPr>
          <w:vertAlign w:val="superscript"/>
        </w:rPr>
        <w:t>-</w:t>
      </w:r>
      <w:r>
        <w:t>(</w:t>
      </w:r>
      <w:proofErr w:type="spellStart"/>
      <w:r>
        <w:t>aq</w:t>
      </w:r>
      <w:proofErr w:type="spellEnd"/>
      <w:r>
        <w:t xml:space="preserve">) </w:t>
      </w:r>
      <w:r>
        <w:sym w:font="Wingdings" w:char="F0E0"/>
      </w:r>
      <w:r>
        <w:t xml:space="preserve"> Fe(OH)</w:t>
      </w:r>
      <w:r>
        <w:rPr>
          <w:vertAlign w:val="subscript"/>
        </w:rPr>
        <w:t>3</w:t>
      </w:r>
      <w:r>
        <w:t>(s)</w:t>
      </w:r>
      <w:r>
        <w:tab/>
        <w:t>orange/brown precipitate</w:t>
      </w:r>
    </w:p>
    <w:p w:rsidR="00D87548" w:rsidRDefault="00D87548" w:rsidP="00140A3F">
      <w:pPr>
        <w:pStyle w:val="ListParagraph"/>
        <w:spacing w:after="0" w:line="240" w:lineRule="auto"/>
        <w:ind w:left="0"/>
      </w:pPr>
      <w:r>
        <w:tab/>
      </w:r>
      <w:r>
        <w:tab/>
        <w:t>Cu</w:t>
      </w:r>
      <w:r>
        <w:rPr>
          <w:vertAlign w:val="superscript"/>
        </w:rPr>
        <w:t>2+</w:t>
      </w:r>
      <w:r>
        <w:t>(</w:t>
      </w:r>
      <w:proofErr w:type="spellStart"/>
      <w:r>
        <w:t>aq</w:t>
      </w:r>
      <w:proofErr w:type="spellEnd"/>
      <w:r>
        <w:t>) + 2OH</w:t>
      </w:r>
      <w:r>
        <w:rPr>
          <w:vertAlign w:val="superscript"/>
        </w:rPr>
        <w:t>-</w:t>
      </w:r>
      <w:r>
        <w:t>(</w:t>
      </w:r>
      <w:proofErr w:type="spellStart"/>
      <w:r>
        <w:t>aq</w:t>
      </w:r>
      <w:proofErr w:type="spellEnd"/>
      <w:r>
        <w:t xml:space="preserve">) </w:t>
      </w:r>
      <w:r>
        <w:sym w:font="Wingdings" w:char="F0E0"/>
      </w:r>
      <w:r>
        <w:t xml:space="preserve"> Fe(OH)</w:t>
      </w:r>
      <w:r>
        <w:rPr>
          <w:vertAlign w:val="subscript"/>
        </w:rPr>
        <w:t>2</w:t>
      </w:r>
      <w:r>
        <w:t>(s)</w:t>
      </w:r>
      <w:r>
        <w:tab/>
        <w:t>dark green precipitate</w:t>
      </w:r>
    </w:p>
    <w:p w:rsidR="00A63092" w:rsidRDefault="00A63092" w:rsidP="00140A3F">
      <w:pPr>
        <w:pStyle w:val="ListParagraph"/>
        <w:spacing w:after="0" w:line="240" w:lineRule="auto"/>
        <w:ind w:left="0"/>
      </w:pPr>
      <w:r>
        <w:tab/>
      </w:r>
      <w:r>
        <w:tab/>
        <w:t>Ca</w:t>
      </w:r>
      <w:r>
        <w:rPr>
          <w:vertAlign w:val="superscript"/>
        </w:rPr>
        <w:t>2+</w:t>
      </w:r>
      <w:r>
        <w:t>(</w:t>
      </w:r>
      <w:proofErr w:type="spellStart"/>
      <w:r>
        <w:t>aq</w:t>
      </w:r>
      <w:proofErr w:type="spellEnd"/>
      <w:r>
        <w:t>) + 2OH</w:t>
      </w:r>
      <w:r>
        <w:rPr>
          <w:vertAlign w:val="superscript"/>
        </w:rPr>
        <w:t>-</w:t>
      </w:r>
      <w:r>
        <w:t>(</w:t>
      </w:r>
      <w:proofErr w:type="spellStart"/>
      <w:r>
        <w:t>aq</w:t>
      </w:r>
      <w:proofErr w:type="spellEnd"/>
      <w:r>
        <w:t xml:space="preserve">) </w:t>
      </w:r>
      <w:r>
        <w:sym w:font="Wingdings" w:char="F0E0"/>
      </w:r>
      <w:r>
        <w:t xml:space="preserve"> Ca(OH)</w:t>
      </w:r>
      <w:r>
        <w:rPr>
          <w:vertAlign w:val="subscript"/>
        </w:rPr>
        <w:t>2</w:t>
      </w:r>
      <w:r>
        <w:t>(s)</w:t>
      </w:r>
      <w:r>
        <w:tab/>
        <w:t>white precipitat</w:t>
      </w:r>
      <w:r w:rsidR="00162F5E">
        <w:t>e</w:t>
      </w:r>
    </w:p>
    <w:p w:rsidR="0054634E" w:rsidRPr="0054634E" w:rsidRDefault="0054634E" w:rsidP="00140A3F">
      <w:pPr>
        <w:pStyle w:val="ListParagraph"/>
        <w:spacing w:after="0" w:line="240" w:lineRule="auto"/>
        <w:ind w:left="0"/>
      </w:pPr>
      <w:r>
        <w:tab/>
      </w:r>
      <w:r>
        <w:tab/>
        <w:t>Ag</w:t>
      </w:r>
      <w:r>
        <w:rPr>
          <w:vertAlign w:val="superscript"/>
        </w:rPr>
        <w:t>+</w:t>
      </w:r>
      <w:r>
        <w:t>(</w:t>
      </w:r>
      <w:proofErr w:type="spellStart"/>
      <w:r>
        <w:t>aq</w:t>
      </w:r>
      <w:proofErr w:type="spellEnd"/>
      <w:r>
        <w:t>) + OH</w:t>
      </w:r>
      <w:r>
        <w:rPr>
          <w:vertAlign w:val="superscript"/>
        </w:rPr>
        <w:t>-</w:t>
      </w:r>
      <w:r>
        <w:t>(</w:t>
      </w:r>
      <w:proofErr w:type="spellStart"/>
      <w:r>
        <w:t>aq</w:t>
      </w:r>
      <w:proofErr w:type="spellEnd"/>
      <w:r>
        <w:t xml:space="preserve">) </w:t>
      </w:r>
      <w:r>
        <w:sym w:font="Wingdings" w:char="F0E0"/>
      </w:r>
      <w:r>
        <w:t xml:space="preserve"> </w:t>
      </w:r>
      <w:proofErr w:type="spellStart"/>
      <w:r>
        <w:t>AgOH</w:t>
      </w:r>
      <w:proofErr w:type="spellEnd"/>
      <w:r>
        <w:t>(s)</w:t>
      </w:r>
      <w:r>
        <w:tab/>
      </w:r>
      <w:r>
        <w:tab/>
        <w:t>beige precipitate</w:t>
      </w:r>
    </w:p>
    <w:p w:rsidR="00A63092" w:rsidRDefault="00664B3B" w:rsidP="00140A3F">
      <w:pPr>
        <w:pStyle w:val="ListParagraph"/>
        <w:spacing w:after="0" w:line="240" w:lineRule="auto"/>
        <w:ind w:left="0"/>
      </w:pPr>
      <w:r>
        <w:tab/>
      </w:r>
      <w:r w:rsidR="00A63092">
        <w:t xml:space="preserve">In some cases, the hydroxide precipitates formed are amphoteric – this means that they react with alkali as well </w:t>
      </w:r>
      <w:r>
        <w:tab/>
      </w:r>
      <w:r w:rsidR="00A63092">
        <w:t>as acid, and dissolve in aqueous sodium hydroxide solution</w:t>
      </w:r>
      <w:r w:rsidR="00DA2FD9">
        <w:t xml:space="preserve"> (see Topic 5 – Acids, Bases and Salts)</w:t>
      </w:r>
    </w:p>
    <w:p w:rsidR="006F6119" w:rsidRDefault="006F6119" w:rsidP="00140A3F">
      <w:pPr>
        <w:pStyle w:val="ListParagraph"/>
        <w:spacing w:after="0" w:line="240" w:lineRule="auto"/>
        <w:ind w:left="0"/>
      </w:pPr>
      <w:r>
        <w:tab/>
      </w:r>
      <w:r w:rsidR="00664B3B">
        <w:tab/>
      </w:r>
      <w:r>
        <w:t>Z</w:t>
      </w:r>
      <w:r w:rsidR="00A63092">
        <w:t>n</w:t>
      </w:r>
      <w:r w:rsidR="00A63092">
        <w:rPr>
          <w:vertAlign w:val="superscript"/>
        </w:rPr>
        <w:t>2+</w:t>
      </w:r>
      <w:r w:rsidR="00A63092">
        <w:t>(</w:t>
      </w:r>
      <w:proofErr w:type="spellStart"/>
      <w:r w:rsidR="00A63092">
        <w:t>aq</w:t>
      </w:r>
      <w:proofErr w:type="spellEnd"/>
      <w:r w:rsidR="00A63092">
        <w:t>) + 2OH</w:t>
      </w:r>
      <w:r w:rsidR="00A63092">
        <w:rPr>
          <w:vertAlign w:val="superscript"/>
        </w:rPr>
        <w:t>-</w:t>
      </w:r>
      <w:r w:rsidR="00A63092">
        <w:t>(</w:t>
      </w:r>
      <w:proofErr w:type="spellStart"/>
      <w:r w:rsidR="00A63092">
        <w:t>aq</w:t>
      </w:r>
      <w:proofErr w:type="spellEnd"/>
      <w:r w:rsidR="00A63092">
        <w:t xml:space="preserve">) </w:t>
      </w:r>
      <w:r w:rsidR="00A63092">
        <w:sym w:font="Wingdings" w:char="F0E0"/>
      </w:r>
      <w:r w:rsidR="00A63092">
        <w:t xml:space="preserve"> </w:t>
      </w:r>
      <w:proofErr w:type="gramStart"/>
      <w:r w:rsidR="00A63092">
        <w:t>Zn(</w:t>
      </w:r>
      <w:proofErr w:type="gramEnd"/>
      <w:r w:rsidR="00A63092">
        <w:t>OH)</w:t>
      </w:r>
      <w:r w:rsidR="00A63092">
        <w:rPr>
          <w:vertAlign w:val="subscript"/>
        </w:rPr>
        <w:t>2</w:t>
      </w:r>
      <w:r w:rsidR="00A63092">
        <w:t>(s)</w:t>
      </w:r>
      <w:r>
        <w:t>; Zn(OH)</w:t>
      </w:r>
      <w:r>
        <w:rPr>
          <w:vertAlign w:val="subscript"/>
        </w:rPr>
        <w:t>2</w:t>
      </w:r>
      <w:r>
        <w:t>(s) + 2OH</w:t>
      </w:r>
      <w:r>
        <w:rPr>
          <w:vertAlign w:val="superscript"/>
        </w:rPr>
        <w:t>-</w:t>
      </w:r>
      <w:r>
        <w:t>(</w:t>
      </w:r>
      <w:proofErr w:type="spellStart"/>
      <w:r>
        <w:t>aq</w:t>
      </w:r>
      <w:proofErr w:type="spellEnd"/>
      <w:r>
        <w:t xml:space="preserve">) </w:t>
      </w:r>
      <w:r>
        <w:sym w:font="Wingdings" w:char="F0E0"/>
      </w:r>
      <w:r>
        <w:t xml:space="preserve"> Zn(OH)</w:t>
      </w:r>
      <w:r>
        <w:rPr>
          <w:vertAlign w:val="subscript"/>
        </w:rPr>
        <w:t>4</w:t>
      </w:r>
      <w:r>
        <w:rPr>
          <w:vertAlign w:val="superscript"/>
        </w:rPr>
        <w:t>2-</w:t>
      </w:r>
      <w:r>
        <w:t>(</w:t>
      </w:r>
      <w:proofErr w:type="spellStart"/>
      <w:r>
        <w:t>aq</w:t>
      </w:r>
      <w:proofErr w:type="spellEnd"/>
      <w:r>
        <w:t>)</w:t>
      </w:r>
    </w:p>
    <w:p w:rsidR="00A63092" w:rsidRDefault="006F6119" w:rsidP="00140A3F">
      <w:pPr>
        <w:pStyle w:val="ListParagraph"/>
        <w:spacing w:after="0" w:line="240" w:lineRule="auto"/>
        <w:ind w:left="0"/>
      </w:pPr>
      <w:r>
        <w:tab/>
      </w:r>
      <w:r>
        <w:tab/>
      </w:r>
      <w:r w:rsidR="00A63092">
        <w:t>white precipitate which dissolves in excess NaOH</w:t>
      </w:r>
    </w:p>
    <w:p w:rsidR="006F6119" w:rsidRDefault="00A63092" w:rsidP="00140A3F">
      <w:pPr>
        <w:pStyle w:val="ListParagraph"/>
        <w:spacing w:after="0" w:line="240" w:lineRule="auto"/>
        <w:ind w:left="0"/>
      </w:pPr>
      <w:r>
        <w:tab/>
      </w:r>
      <w:r w:rsidR="00664B3B">
        <w:tab/>
      </w:r>
      <w:r>
        <w:t>Pb</w:t>
      </w:r>
      <w:r>
        <w:rPr>
          <w:vertAlign w:val="superscript"/>
        </w:rPr>
        <w:t>2+</w:t>
      </w:r>
      <w:r>
        <w:t>(</w:t>
      </w:r>
      <w:proofErr w:type="spellStart"/>
      <w:r>
        <w:t>aq</w:t>
      </w:r>
      <w:proofErr w:type="spellEnd"/>
      <w:r>
        <w:t>) + 2OH</w:t>
      </w:r>
      <w:r>
        <w:rPr>
          <w:vertAlign w:val="superscript"/>
        </w:rPr>
        <w:t>-</w:t>
      </w:r>
      <w:r>
        <w:t>(</w:t>
      </w:r>
      <w:proofErr w:type="spellStart"/>
      <w:r>
        <w:t>aq</w:t>
      </w:r>
      <w:proofErr w:type="spellEnd"/>
      <w:r>
        <w:t xml:space="preserve">) </w:t>
      </w:r>
      <w:r>
        <w:sym w:font="Wingdings" w:char="F0E0"/>
      </w:r>
      <w:r>
        <w:t xml:space="preserve"> </w:t>
      </w:r>
      <w:r w:rsidR="0054634E">
        <w:t>Pb</w:t>
      </w:r>
      <w:r>
        <w:t>(OH)</w:t>
      </w:r>
      <w:r>
        <w:rPr>
          <w:vertAlign w:val="subscript"/>
        </w:rPr>
        <w:t>2</w:t>
      </w:r>
      <w:r>
        <w:t>(s)</w:t>
      </w:r>
      <w:r w:rsidR="006F6119">
        <w:t>; Pb(OH)</w:t>
      </w:r>
      <w:r w:rsidR="006F6119">
        <w:rPr>
          <w:vertAlign w:val="subscript"/>
        </w:rPr>
        <w:t>2</w:t>
      </w:r>
      <w:r w:rsidR="006F6119">
        <w:t>(s) + 2OH</w:t>
      </w:r>
      <w:r w:rsidR="006F6119">
        <w:rPr>
          <w:vertAlign w:val="superscript"/>
        </w:rPr>
        <w:t>-</w:t>
      </w:r>
      <w:r w:rsidR="006F6119">
        <w:t>(</w:t>
      </w:r>
      <w:proofErr w:type="spellStart"/>
      <w:r w:rsidR="006F6119">
        <w:t>aq</w:t>
      </w:r>
      <w:proofErr w:type="spellEnd"/>
      <w:r w:rsidR="006F6119">
        <w:t xml:space="preserve">) </w:t>
      </w:r>
      <w:r w:rsidR="006F6119">
        <w:sym w:font="Wingdings" w:char="F0E0"/>
      </w:r>
      <w:r w:rsidR="006F6119">
        <w:t xml:space="preserve"> Pb(OH)</w:t>
      </w:r>
      <w:r w:rsidR="006F6119">
        <w:rPr>
          <w:vertAlign w:val="subscript"/>
        </w:rPr>
        <w:t>4</w:t>
      </w:r>
      <w:r w:rsidR="006F6119">
        <w:rPr>
          <w:vertAlign w:val="superscript"/>
        </w:rPr>
        <w:t>2-</w:t>
      </w:r>
      <w:r w:rsidR="006F6119">
        <w:t>(</w:t>
      </w:r>
      <w:proofErr w:type="spellStart"/>
      <w:r w:rsidR="006F6119">
        <w:t>aq</w:t>
      </w:r>
      <w:proofErr w:type="spellEnd"/>
      <w:r w:rsidR="006F6119">
        <w:t>)</w:t>
      </w:r>
    </w:p>
    <w:p w:rsidR="00A63092" w:rsidRDefault="006F6119" w:rsidP="00140A3F">
      <w:pPr>
        <w:pStyle w:val="ListParagraph"/>
        <w:spacing w:after="0" w:line="240" w:lineRule="auto"/>
        <w:ind w:left="0"/>
      </w:pPr>
      <w:r>
        <w:tab/>
      </w:r>
      <w:r>
        <w:tab/>
      </w:r>
      <w:r w:rsidR="00A63092">
        <w:t>white precipitate which dissolves in excess NaOH</w:t>
      </w:r>
    </w:p>
    <w:p w:rsidR="006F6119" w:rsidRDefault="00A63092" w:rsidP="00140A3F">
      <w:pPr>
        <w:pStyle w:val="ListParagraph"/>
        <w:spacing w:after="0" w:line="240" w:lineRule="auto"/>
        <w:ind w:left="0"/>
      </w:pPr>
      <w:r>
        <w:tab/>
      </w:r>
      <w:r w:rsidR="00664B3B">
        <w:tab/>
      </w:r>
      <w:r>
        <w:t>Al</w:t>
      </w:r>
      <w:r>
        <w:rPr>
          <w:vertAlign w:val="superscript"/>
        </w:rPr>
        <w:t>3+</w:t>
      </w:r>
      <w:r>
        <w:t>(</w:t>
      </w:r>
      <w:proofErr w:type="spellStart"/>
      <w:r>
        <w:t>aq</w:t>
      </w:r>
      <w:proofErr w:type="spellEnd"/>
      <w:r>
        <w:t>) + 3OH</w:t>
      </w:r>
      <w:r>
        <w:rPr>
          <w:vertAlign w:val="superscript"/>
        </w:rPr>
        <w:t>-</w:t>
      </w:r>
      <w:r>
        <w:t>(</w:t>
      </w:r>
      <w:proofErr w:type="spellStart"/>
      <w:r>
        <w:t>aq</w:t>
      </w:r>
      <w:proofErr w:type="spellEnd"/>
      <w:r>
        <w:t xml:space="preserve">) </w:t>
      </w:r>
      <w:r>
        <w:sym w:font="Wingdings" w:char="F0E0"/>
      </w:r>
      <w:r>
        <w:t xml:space="preserve"> Al(OH)</w:t>
      </w:r>
      <w:r>
        <w:rPr>
          <w:vertAlign w:val="subscript"/>
        </w:rPr>
        <w:t>3</w:t>
      </w:r>
      <w:r>
        <w:t>(s)</w:t>
      </w:r>
      <w:r>
        <w:tab/>
      </w:r>
      <w:r w:rsidR="006F6119">
        <w:t>; Al(OH)</w:t>
      </w:r>
      <w:r w:rsidR="006F6119">
        <w:rPr>
          <w:vertAlign w:val="subscript"/>
        </w:rPr>
        <w:t>3</w:t>
      </w:r>
      <w:r w:rsidR="006F6119">
        <w:t>(s) + OH</w:t>
      </w:r>
      <w:r w:rsidR="006F6119">
        <w:rPr>
          <w:vertAlign w:val="superscript"/>
        </w:rPr>
        <w:t>-</w:t>
      </w:r>
      <w:r w:rsidR="006F6119">
        <w:t>(</w:t>
      </w:r>
      <w:proofErr w:type="spellStart"/>
      <w:r w:rsidR="006F6119">
        <w:t>aq</w:t>
      </w:r>
      <w:proofErr w:type="spellEnd"/>
      <w:r w:rsidR="006F6119">
        <w:t xml:space="preserve">) </w:t>
      </w:r>
      <w:r w:rsidR="006F6119">
        <w:sym w:font="Wingdings" w:char="F0E0"/>
      </w:r>
      <w:r w:rsidR="006F6119">
        <w:t xml:space="preserve"> Al(OH)</w:t>
      </w:r>
      <w:r w:rsidR="006F6119">
        <w:rPr>
          <w:vertAlign w:val="subscript"/>
        </w:rPr>
        <w:t>4</w:t>
      </w:r>
      <w:r w:rsidR="006F6119">
        <w:rPr>
          <w:vertAlign w:val="superscript"/>
        </w:rPr>
        <w:t>-</w:t>
      </w:r>
      <w:r w:rsidR="006F6119">
        <w:t>(</w:t>
      </w:r>
      <w:proofErr w:type="spellStart"/>
      <w:r w:rsidR="006F6119">
        <w:t>aq</w:t>
      </w:r>
      <w:proofErr w:type="spellEnd"/>
      <w:r w:rsidR="006F6119">
        <w:t>)</w:t>
      </w:r>
    </w:p>
    <w:p w:rsidR="00A63092" w:rsidRDefault="006F6119" w:rsidP="00140A3F">
      <w:pPr>
        <w:pStyle w:val="ListParagraph"/>
        <w:spacing w:after="0" w:line="240" w:lineRule="auto"/>
        <w:ind w:left="0"/>
      </w:pPr>
      <w:r>
        <w:tab/>
      </w:r>
      <w:r>
        <w:tab/>
      </w:r>
      <w:r w:rsidR="00A63092">
        <w:t>white precipitate which dissolves in excess NaOH</w:t>
      </w:r>
    </w:p>
    <w:p w:rsidR="0054634E" w:rsidRPr="0054634E" w:rsidRDefault="00664B3B" w:rsidP="00140A3F">
      <w:pPr>
        <w:pStyle w:val="ListParagraph"/>
        <w:spacing w:after="0" w:line="240" w:lineRule="auto"/>
        <w:ind w:left="0"/>
      </w:pPr>
      <w:r>
        <w:tab/>
      </w:r>
      <w:r w:rsidR="0054634E">
        <w:t>A small number of cations (NH</w:t>
      </w:r>
      <w:r w:rsidR="0054634E">
        <w:rPr>
          <w:vertAlign w:val="subscript"/>
        </w:rPr>
        <w:t>4</w:t>
      </w:r>
      <w:r w:rsidR="0054634E">
        <w:rPr>
          <w:vertAlign w:val="superscript"/>
        </w:rPr>
        <w:t>+</w:t>
      </w:r>
      <w:r w:rsidR="0054634E">
        <w:t>, Na</w:t>
      </w:r>
      <w:r w:rsidR="0054634E">
        <w:rPr>
          <w:vertAlign w:val="superscript"/>
        </w:rPr>
        <w:t>+</w:t>
      </w:r>
      <w:r w:rsidR="0054634E">
        <w:t>, K</w:t>
      </w:r>
      <w:r w:rsidR="0054634E">
        <w:rPr>
          <w:vertAlign w:val="superscript"/>
        </w:rPr>
        <w:t>+</w:t>
      </w:r>
      <w:r w:rsidR="0054634E">
        <w:t>, Ba</w:t>
      </w:r>
      <w:r w:rsidR="0054634E">
        <w:rPr>
          <w:vertAlign w:val="superscript"/>
        </w:rPr>
        <w:t>2+</w:t>
      </w:r>
      <w:r w:rsidR="0054634E">
        <w:t>) do not give a precipitate with hydroxide ions</w:t>
      </w:r>
    </w:p>
    <w:p w:rsidR="0054634E" w:rsidRDefault="0054634E" w:rsidP="00140A3F">
      <w:pPr>
        <w:pStyle w:val="ListParagraph"/>
        <w:spacing w:after="0" w:line="240" w:lineRule="auto"/>
        <w:ind w:left="0"/>
      </w:pPr>
    </w:p>
    <w:p w:rsidR="0054634E" w:rsidRDefault="0054634E" w:rsidP="00296013">
      <w:pPr>
        <w:pStyle w:val="ListParagraph"/>
        <w:numPr>
          <w:ilvl w:val="0"/>
          <w:numId w:val="20"/>
        </w:numPr>
        <w:spacing w:after="0" w:line="240" w:lineRule="auto"/>
        <w:ind w:left="714" w:hanging="357"/>
      </w:pPr>
      <w:r w:rsidRPr="0054634E">
        <w:rPr>
          <w:b/>
        </w:rPr>
        <w:t>Hydrochloric acid (HCl)</w:t>
      </w:r>
      <w:r>
        <w:t xml:space="preserve"> solution can give characteristic precipitates with a small number of metal ions:</w:t>
      </w:r>
    </w:p>
    <w:p w:rsidR="0054634E" w:rsidRDefault="0054634E" w:rsidP="00140A3F">
      <w:pPr>
        <w:pStyle w:val="ListParagraph"/>
        <w:spacing w:after="0" w:line="240" w:lineRule="auto"/>
        <w:ind w:left="0"/>
      </w:pPr>
      <w:r>
        <w:tab/>
      </w:r>
      <w:r>
        <w:tab/>
        <w:t>Pb</w:t>
      </w:r>
      <w:r>
        <w:rPr>
          <w:vertAlign w:val="superscript"/>
        </w:rPr>
        <w:t>2+</w:t>
      </w:r>
      <w:r>
        <w:t>(</w:t>
      </w:r>
      <w:proofErr w:type="spellStart"/>
      <w:r>
        <w:t>aq</w:t>
      </w:r>
      <w:proofErr w:type="spellEnd"/>
      <w:r>
        <w:t>) + 2Cl</w:t>
      </w:r>
      <w:r>
        <w:rPr>
          <w:vertAlign w:val="superscript"/>
        </w:rPr>
        <w:t>-</w:t>
      </w:r>
      <w:r>
        <w:t>(</w:t>
      </w:r>
      <w:proofErr w:type="spellStart"/>
      <w:r>
        <w:t>aq</w:t>
      </w:r>
      <w:proofErr w:type="spellEnd"/>
      <w:r>
        <w:t xml:space="preserve">) </w:t>
      </w:r>
      <w:r>
        <w:sym w:font="Wingdings" w:char="F0E0"/>
      </w:r>
      <w:r>
        <w:t xml:space="preserve"> PbCl</w:t>
      </w:r>
      <w:r>
        <w:rPr>
          <w:vertAlign w:val="subscript"/>
        </w:rPr>
        <w:t>2</w:t>
      </w:r>
      <w:r>
        <w:t>(s)</w:t>
      </w:r>
      <w:r>
        <w:tab/>
      </w:r>
      <w:r>
        <w:tab/>
        <w:t>white precipitate</w:t>
      </w:r>
    </w:p>
    <w:p w:rsidR="0054634E" w:rsidRDefault="0054634E" w:rsidP="00140A3F">
      <w:pPr>
        <w:pStyle w:val="ListParagraph"/>
        <w:spacing w:after="0" w:line="240" w:lineRule="auto"/>
        <w:ind w:left="0"/>
      </w:pPr>
      <w:r>
        <w:tab/>
      </w:r>
      <w:r>
        <w:tab/>
        <w:t>Ag</w:t>
      </w:r>
      <w:r>
        <w:rPr>
          <w:vertAlign w:val="superscript"/>
        </w:rPr>
        <w:t>+</w:t>
      </w:r>
      <w:r>
        <w:t>(</w:t>
      </w:r>
      <w:proofErr w:type="spellStart"/>
      <w:r>
        <w:t>aq</w:t>
      </w:r>
      <w:proofErr w:type="spellEnd"/>
      <w:r>
        <w:t>) + Cl</w:t>
      </w:r>
      <w:r>
        <w:rPr>
          <w:vertAlign w:val="superscript"/>
        </w:rPr>
        <w:t>-</w:t>
      </w:r>
      <w:r>
        <w:t>(</w:t>
      </w:r>
      <w:proofErr w:type="spellStart"/>
      <w:r>
        <w:t>aq</w:t>
      </w:r>
      <w:proofErr w:type="spellEnd"/>
      <w:r>
        <w:t xml:space="preserve">) </w:t>
      </w:r>
      <w:r>
        <w:sym w:font="Wingdings" w:char="F0E0"/>
      </w:r>
      <w:r>
        <w:t xml:space="preserve"> AgCl(s)</w:t>
      </w:r>
      <w:r>
        <w:tab/>
      </w:r>
      <w:r>
        <w:tab/>
        <w:t>white precipitate</w:t>
      </w:r>
    </w:p>
    <w:p w:rsidR="0054634E" w:rsidRDefault="00664B3B" w:rsidP="00140A3F">
      <w:pPr>
        <w:pStyle w:val="ListParagraph"/>
        <w:spacing w:after="0" w:line="240" w:lineRule="auto"/>
        <w:ind w:left="0"/>
      </w:pPr>
      <w:r>
        <w:tab/>
      </w:r>
      <w:r w:rsidR="0054634E">
        <w:t>Most other cations do not give a precipitate with chloride ions; this reaction allows Pb</w:t>
      </w:r>
      <w:r w:rsidR="0054634E">
        <w:rPr>
          <w:vertAlign w:val="superscript"/>
        </w:rPr>
        <w:t>2+</w:t>
      </w:r>
      <w:r w:rsidR="0054634E">
        <w:t xml:space="preserve"> to be distinguished from </w:t>
      </w:r>
      <w:r>
        <w:tab/>
      </w:r>
      <w:r w:rsidR="0054634E">
        <w:t>Zn</w:t>
      </w:r>
      <w:r w:rsidR="0054634E">
        <w:rPr>
          <w:vertAlign w:val="superscript"/>
        </w:rPr>
        <w:t>2+</w:t>
      </w:r>
      <w:r w:rsidR="0054634E">
        <w:t xml:space="preserve"> and Al</w:t>
      </w:r>
      <w:r w:rsidR="0054634E">
        <w:rPr>
          <w:vertAlign w:val="superscript"/>
        </w:rPr>
        <w:t>3+</w:t>
      </w:r>
    </w:p>
    <w:p w:rsidR="00951E5E" w:rsidRDefault="00951E5E" w:rsidP="00140A3F">
      <w:pPr>
        <w:spacing w:after="0" w:line="240" w:lineRule="auto"/>
      </w:pPr>
    </w:p>
    <w:p w:rsidR="00951E5E" w:rsidRPr="000C70FB" w:rsidRDefault="00951E5E" w:rsidP="00296013">
      <w:pPr>
        <w:pStyle w:val="ListParagraph"/>
        <w:numPr>
          <w:ilvl w:val="0"/>
          <w:numId w:val="16"/>
        </w:numPr>
        <w:spacing w:after="0" w:line="240" w:lineRule="auto"/>
        <w:rPr>
          <w:b/>
        </w:rPr>
      </w:pPr>
      <w:r w:rsidRPr="000C70FB">
        <w:rPr>
          <w:b/>
        </w:rPr>
        <w:t>Summary: precipitation tests for cations</w:t>
      </w:r>
    </w:p>
    <w:p w:rsidR="00951E5E" w:rsidRDefault="00951E5E" w:rsidP="00140A3F">
      <w:pPr>
        <w:pStyle w:val="ListParagraph"/>
        <w:spacing w:after="0"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467"/>
        <w:gridCol w:w="8066"/>
      </w:tblGrid>
      <w:tr w:rsidR="00951E5E" w:rsidTr="00951E5E">
        <w:tc>
          <w:tcPr>
            <w:tcW w:w="1257" w:type="dxa"/>
          </w:tcPr>
          <w:p w:rsidR="00951E5E" w:rsidRDefault="00951E5E" w:rsidP="00140A3F">
            <w:pPr>
              <w:pStyle w:val="ListParagraph"/>
              <w:spacing w:after="0" w:line="240" w:lineRule="auto"/>
              <w:ind w:left="0"/>
            </w:pPr>
            <w:r>
              <w:t>Cation</w:t>
            </w:r>
          </w:p>
        </w:tc>
        <w:tc>
          <w:tcPr>
            <w:tcW w:w="1467" w:type="dxa"/>
          </w:tcPr>
          <w:p w:rsidR="00951E5E" w:rsidRDefault="00951E5E" w:rsidP="00140A3F">
            <w:pPr>
              <w:pStyle w:val="ListParagraph"/>
              <w:spacing w:after="0" w:line="240" w:lineRule="auto"/>
              <w:ind w:left="0"/>
            </w:pPr>
            <w:r>
              <w:t>Test</w:t>
            </w:r>
          </w:p>
        </w:tc>
        <w:tc>
          <w:tcPr>
            <w:tcW w:w="8066" w:type="dxa"/>
          </w:tcPr>
          <w:p w:rsidR="00951E5E" w:rsidRDefault="00951E5E" w:rsidP="00140A3F">
            <w:pPr>
              <w:pStyle w:val="ListParagraph"/>
              <w:spacing w:after="0" w:line="240" w:lineRule="auto"/>
              <w:ind w:left="0"/>
            </w:pPr>
            <w:r>
              <w:t>Observation</w:t>
            </w:r>
          </w:p>
        </w:tc>
      </w:tr>
      <w:tr w:rsidR="00951E5E" w:rsidTr="00951E5E">
        <w:tc>
          <w:tcPr>
            <w:tcW w:w="1257" w:type="dxa"/>
          </w:tcPr>
          <w:p w:rsidR="00951E5E" w:rsidRPr="000C70FB" w:rsidRDefault="00951E5E" w:rsidP="00140A3F">
            <w:pPr>
              <w:pStyle w:val="ListParagraph"/>
              <w:spacing w:after="0" w:line="240" w:lineRule="auto"/>
              <w:ind w:left="0"/>
            </w:pPr>
            <w:r>
              <w:t>Fe</w:t>
            </w:r>
            <w:r>
              <w:rPr>
                <w:vertAlign w:val="superscript"/>
              </w:rPr>
              <w:t>2+</w:t>
            </w:r>
          </w:p>
        </w:tc>
        <w:tc>
          <w:tcPr>
            <w:tcW w:w="1467" w:type="dxa"/>
          </w:tcPr>
          <w:p w:rsidR="00951E5E" w:rsidRDefault="00951E5E" w:rsidP="00140A3F">
            <w:pPr>
              <w:pStyle w:val="ListParagraph"/>
              <w:spacing w:after="0" w:line="240" w:lineRule="auto"/>
              <w:ind w:left="0"/>
            </w:pPr>
            <w:r>
              <w:t>Add NaOH</w:t>
            </w:r>
          </w:p>
        </w:tc>
        <w:tc>
          <w:tcPr>
            <w:tcW w:w="8066" w:type="dxa"/>
          </w:tcPr>
          <w:p w:rsidR="00951E5E" w:rsidRDefault="00951E5E" w:rsidP="00140A3F">
            <w:pPr>
              <w:pStyle w:val="ListParagraph"/>
              <w:spacing w:after="0" w:line="240" w:lineRule="auto"/>
              <w:ind w:left="0"/>
            </w:pPr>
            <w:r>
              <w:t>Dark green precipitate</w:t>
            </w:r>
          </w:p>
        </w:tc>
      </w:tr>
      <w:tr w:rsidR="00951E5E" w:rsidTr="00951E5E">
        <w:tc>
          <w:tcPr>
            <w:tcW w:w="1257" w:type="dxa"/>
          </w:tcPr>
          <w:p w:rsidR="00951E5E" w:rsidRPr="00176579" w:rsidRDefault="00951E5E" w:rsidP="00140A3F">
            <w:pPr>
              <w:pStyle w:val="ListParagraph"/>
              <w:spacing w:after="0" w:line="240" w:lineRule="auto"/>
              <w:ind w:left="0"/>
            </w:pPr>
            <w:r w:rsidRPr="00176579">
              <w:t>Fe</w:t>
            </w:r>
            <w:r w:rsidRPr="00176579">
              <w:rPr>
                <w:vertAlign w:val="superscript"/>
              </w:rPr>
              <w:t>3+</w:t>
            </w:r>
          </w:p>
        </w:tc>
        <w:tc>
          <w:tcPr>
            <w:tcW w:w="1467" w:type="dxa"/>
          </w:tcPr>
          <w:p w:rsidR="00951E5E" w:rsidRPr="00C1098A" w:rsidRDefault="00951E5E" w:rsidP="00140A3F">
            <w:pPr>
              <w:pStyle w:val="ListParagraph"/>
              <w:spacing w:after="0" w:line="240" w:lineRule="auto"/>
              <w:ind w:left="0"/>
            </w:pPr>
            <w:r w:rsidRPr="00C1098A">
              <w:t>Add NaOH</w:t>
            </w:r>
          </w:p>
        </w:tc>
        <w:tc>
          <w:tcPr>
            <w:tcW w:w="8066" w:type="dxa"/>
          </w:tcPr>
          <w:p w:rsidR="00951E5E" w:rsidRPr="00473A4B" w:rsidRDefault="00951E5E" w:rsidP="00140A3F">
            <w:pPr>
              <w:pStyle w:val="ListParagraph"/>
              <w:spacing w:after="0" w:line="240" w:lineRule="auto"/>
              <w:ind w:left="0"/>
            </w:pPr>
            <w:r w:rsidRPr="00473A4B">
              <w:t>Orange brown precipitate</w:t>
            </w:r>
          </w:p>
        </w:tc>
      </w:tr>
      <w:tr w:rsidR="00951E5E" w:rsidTr="00951E5E">
        <w:tc>
          <w:tcPr>
            <w:tcW w:w="1257" w:type="dxa"/>
          </w:tcPr>
          <w:p w:rsidR="00951E5E" w:rsidRPr="00176579" w:rsidRDefault="00951E5E" w:rsidP="00140A3F">
            <w:pPr>
              <w:pStyle w:val="ListParagraph"/>
              <w:spacing w:after="0" w:line="240" w:lineRule="auto"/>
              <w:ind w:left="0"/>
            </w:pPr>
            <w:r w:rsidRPr="00176579">
              <w:t>Cu</w:t>
            </w:r>
            <w:r w:rsidRPr="00176579">
              <w:rPr>
                <w:vertAlign w:val="superscript"/>
              </w:rPr>
              <w:t>2+</w:t>
            </w:r>
          </w:p>
        </w:tc>
        <w:tc>
          <w:tcPr>
            <w:tcW w:w="1467" w:type="dxa"/>
          </w:tcPr>
          <w:p w:rsidR="00951E5E" w:rsidRPr="00C1098A" w:rsidRDefault="00951E5E" w:rsidP="00140A3F">
            <w:pPr>
              <w:pStyle w:val="ListParagraph"/>
              <w:spacing w:after="0" w:line="240" w:lineRule="auto"/>
              <w:ind w:left="0"/>
            </w:pPr>
            <w:r w:rsidRPr="00C1098A">
              <w:t>Add NaOH</w:t>
            </w:r>
          </w:p>
        </w:tc>
        <w:tc>
          <w:tcPr>
            <w:tcW w:w="8066" w:type="dxa"/>
          </w:tcPr>
          <w:p w:rsidR="00951E5E" w:rsidRPr="00473A4B" w:rsidRDefault="00951E5E" w:rsidP="00140A3F">
            <w:pPr>
              <w:pStyle w:val="ListParagraph"/>
              <w:spacing w:after="0" w:line="240" w:lineRule="auto"/>
              <w:ind w:left="0"/>
            </w:pPr>
            <w:r w:rsidRPr="00473A4B">
              <w:t>Pale blue precipitate</w:t>
            </w:r>
          </w:p>
        </w:tc>
      </w:tr>
      <w:tr w:rsidR="00951E5E" w:rsidTr="00951E5E">
        <w:tc>
          <w:tcPr>
            <w:tcW w:w="1257" w:type="dxa"/>
          </w:tcPr>
          <w:p w:rsidR="00951E5E" w:rsidRPr="00176579" w:rsidRDefault="00951E5E" w:rsidP="00140A3F">
            <w:pPr>
              <w:pStyle w:val="ListParagraph"/>
              <w:spacing w:after="0" w:line="240" w:lineRule="auto"/>
              <w:ind w:left="0"/>
            </w:pPr>
            <w:r w:rsidRPr="00176579">
              <w:t>Ca</w:t>
            </w:r>
            <w:r w:rsidRPr="00176579">
              <w:rPr>
                <w:vertAlign w:val="superscript"/>
              </w:rPr>
              <w:t>2+</w:t>
            </w:r>
            <w:r w:rsidRPr="00176579">
              <w:t xml:space="preserve"> </w:t>
            </w:r>
          </w:p>
        </w:tc>
        <w:tc>
          <w:tcPr>
            <w:tcW w:w="1467" w:type="dxa"/>
          </w:tcPr>
          <w:p w:rsidR="00951E5E" w:rsidRPr="00C1098A" w:rsidRDefault="00951E5E" w:rsidP="00140A3F">
            <w:pPr>
              <w:pStyle w:val="ListParagraph"/>
              <w:spacing w:after="0" w:line="240" w:lineRule="auto"/>
              <w:ind w:left="0"/>
            </w:pPr>
            <w:r w:rsidRPr="00C1098A">
              <w:t>Add NaOH</w:t>
            </w:r>
          </w:p>
        </w:tc>
        <w:tc>
          <w:tcPr>
            <w:tcW w:w="8066" w:type="dxa"/>
          </w:tcPr>
          <w:p w:rsidR="00951E5E" w:rsidRPr="00473A4B" w:rsidRDefault="00951E5E" w:rsidP="00140A3F">
            <w:pPr>
              <w:pStyle w:val="ListParagraph"/>
              <w:spacing w:after="0" w:line="240" w:lineRule="auto"/>
              <w:ind w:left="0"/>
            </w:pPr>
            <w:r w:rsidRPr="00473A4B">
              <w:t>White precipitate insoluble in excess NaOH</w:t>
            </w:r>
          </w:p>
        </w:tc>
      </w:tr>
      <w:tr w:rsidR="00951E5E" w:rsidTr="00951E5E">
        <w:tc>
          <w:tcPr>
            <w:tcW w:w="1257" w:type="dxa"/>
          </w:tcPr>
          <w:p w:rsidR="00951E5E" w:rsidRDefault="00951E5E" w:rsidP="00140A3F">
            <w:pPr>
              <w:spacing w:after="0" w:line="240" w:lineRule="auto"/>
            </w:pPr>
            <w:r w:rsidRPr="00176579">
              <w:t>Zn</w:t>
            </w:r>
            <w:r w:rsidRPr="00176579">
              <w:rPr>
                <w:vertAlign w:val="superscript"/>
              </w:rPr>
              <w:t>2+</w:t>
            </w:r>
            <w:r w:rsidRPr="00176579">
              <w:t xml:space="preserve"> or Al</w:t>
            </w:r>
            <w:r w:rsidRPr="00176579">
              <w:rPr>
                <w:vertAlign w:val="superscript"/>
              </w:rPr>
              <w:t>3+</w:t>
            </w:r>
          </w:p>
        </w:tc>
        <w:tc>
          <w:tcPr>
            <w:tcW w:w="1467" w:type="dxa"/>
          </w:tcPr>
          <w:p w:rsidR="00951E5E" w:rsidRDefault="00951E5E" w:rsidP="00140A3F">
            <w:pPr>
              <w:pStyle w:val="ListParagraph"/>
              <w:spacing w:after="0" w:line="240" w:lineRule="auto"/>
              <w:ind w:left="0"/>
            </w:pPr>
            <w:r w:rsidRPr="00C1098A">
              <w:t>Add NaOH</w:t>
            </w:r>
          </w:p>
          <w:p w:rsidR="00951E5E" w:rsidRPr="00C1098A" w:rsidRDefault="00951E5E" w:rsidP="00140A3F">
            <w:pPr>
              <w:pStyle w:val="ListParagraph"/>
              <w:spacing w:after="0" w:line="240" w:lineRule="auto"/>
              <w:ind w:left="0"/>
            </w:pPr>
            <w:r>
              <w:t>Add HCl</w:t>
            </w:r>
          </w:p>
        </w:tc>
        <w:tc>
          <w:tcPr>
            <w:tcW w:w="8066" w:type="dxa"/>
          </w:tcPr>
          <w:p w:rsidR="00951E5E" w:rsidRDefault="00951E5E" w:rsidP="00140A3F">
            <w:pPr>
              <w:spacing w:after="0" w:line="240" w:lineRule="auto"/>
            </w:pPr>
            <w:r w:rsidRPr="00473A4B">
              <w:t>White precipitate soluble in excess NaOH</w:t>
            </w:r>
          </w:p>
          <w:p w:rsidR="00951E5E" w:rsidRDefault="00951E5E" w:rsidP="00140A3F">
            <w:pPr>
              <w:spacing w:after="0" w:line="240" w:lineRule="auto"/>
            </w:pPr>
            <w:r>
              <w:t>No precipitate</w:t>
            </w:r>
          </w:p>
        </w:tc>
      </w:tr>
      <w:tr w:rsidR="00951E5E" w:rsidTr="00951E5E">
        <w:tc>
          <w:tcPr>
            <w:tcW w:w="1257" w:type="dxa"/>
          </w:tcPr>
          <w:p w:rsidR="00951E5E" w:rsidRPr="000C70FB" w:rsidRDefault="00951E5E" w:rsidP="00140A3F">
            <w:pPr>
              <w:spacing w:after="0" w:line="240" w:lineRule="auto"/>
              <w:rPr>
                <w:vertAlign w:val="superscript"/>
              </w:rPr>
            </w:pPr>
            <w:r>
              <w:t>Pb</w:t>
            </w:r>
            <w:r>
              <w:rPr>
                <w:vertAlign w:val="superscript"/>
              </w:rPr>
              <w:t>2+</w:t>
            </w:r>
          </w:p>
        </w:tc>
        <w:tc>
          <w:tcPr>
            <w:tcW w:w="1467" w:type="dxa"/>
          </w:tcPr>
          <w:p w:rsidR="00951E5E" w:rsidRDefault="00951E5E" w:rsidP="00140A3F">
            <w:pPr>
              <w:pStyle w:val="ListParagraph"/>
              <w:spacing w:after="0" w:line="240" w:lineRule="auto"/>
              <w:ind w:left="0"/>
            </w:pPr>
            <w:r w:rsidRPr="00C1098A">
              <w:t>Add NaOH</w:t>
            </w:r>
          </w:p>
          <w:p w:rsidR="00951E5E" w:rsidRPr="00C1098A" w:rsidRDefault="00951E5E" w:rsidP="00140A3F">
            <w:pPr>
              <w:pStyle w:val="ListParagraph"/>
              <w:spacing w:after="0" w:line="240" w:lineRule="auto"/>
              <w:ind w:left="0"/>
            </w:pPr>
            <w:r>
              <w:t>Add HCl</w:t>
            </w:r>
          </w:p>
        </w:tc>
        <w:tc>
          <w:tcPr>
            <w:tcW w:w="8066" w:type="dxa"/>
          </w:tcPr>
          <w:p w:rsidR="00951E5E" w:rsidRDefault="00951E5E" w:rsidP="00140A3F">
            <w:pPr>
              <w:spacing w:after="0" w:line="240" w:lineRule="auto"/>
            </w:pPr>
            <w:r w:rsidRPr="00473A4B">
              <w:t>White precipitate soluble in excess NaOH</w:t>
            </w:r>
          </w:p>
          <w:p w:rsidR="00951E5E" w:rsidRDefault="00951E5E" w:rsidP="00140A3F">
            <w:pPr>
              <w:spacing w:after="0" w:line="240" w:lineRule="auto"/>
            </w:pPr>
            <w:r>
              <w:t>White precipitate</w:t>
            </w:r>
          </w:p>
        </w:tc>
      </w:tr>
    </w:tbl>
    <w:p w:rsidR="00D305C4" w:rsidRDefault="00D305C4" w:rsidP="00140A3F">
      <w:pPr>
        <w:pStyle w:val="ListParagraph"/>
        <w:spacing w:after="0" w:line="240" w:lineRule="auto"/>
        <w:ind w:left="0"/>
      </w:pPr>
    </w:p>
    <w:p w:rsidR="00D305C4" w:rsidRDefault="00D305C4" w:rsidP="00140A3F">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51E5E" w:rsidRPr="00233B96" w:rsidTr="00951E5E">
        <w:tc>
          <w:tcPr>
            <w:tcW w:w="10682" w:type="dxa"/>
          </w:tcPr>
          <w:p w:rsidR="00951E5E" w:rsidRDefault="00951E5E" w:rsidP="00140A3F">
            <w:pPr>
              <w:pStyle w:val="ListParagraph"/>
              <w:spacing w:after="0" w:line="240" w:lineRule="auto"/>
              <w:ind w:left="0"/>
              <w:rPr>
                <w:rFonts w:cstheme="minorHAnsi"/>
                <w:b/>
              </w:rPr>
            </w:pPr>
            <w:r>
              <w:lastRenderedPageBreak/>
              <w:br w:type="page"/>
            </w:r>
            <w:r w:rsidRPr="00541D2B">
              <w:rPr>
                <w:rFonts w:cstheme="minorHAnsi"/>
                <w:noProof/>
              </w:rPr>
              <w:drawing>
                <wp:inline distT="0" distB="0" distL="0" distR="0" wp14:anchorId="20C834AA" wp14:editId="3B992551">
                  <wp:extent cx="525217" cy="514350"/>
                  <wp:effectExtent l="0" t="0" r="8255" b="0"/>
                  <wp:docPr id="18" name="Picture 18"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541D2B">
              <w:rPr>
                <w:rFonts w:cstheme="minorHAnsi"/>
                <w:b/>
              </w:rPr>
              <w:t xml:space="preserve"> </w:t>
            </w:r>
            <w:r w:rsidR="003C7CF7" w:rsidRPr="00541D2B">
              <w:rPr>
                <w:rFonts w:cstheme="minorHAnsi"/>
                <w:b/>
              </w:rPr>
              <w:t>Practical</w:t>
            </w:r>
            <w:r w:rsidR="003C7CF7">
              <w:rPr>
                <w:rFonts w:cstheme="minorHAnsi"/>
                <w:b/>
              </w:rPr>
              <w:t xml:space="preserve"> 5.2: Use precipitation reactions to identify cations in solution</w:t>
            </w:r>
          </w:p>
          <w:p w:rsidR="00951E5E" w:rsidRDefault="00951E5E" w:rsidP="00140A3F">
            <w:pPr>
              <w:pStyle w:val="ListParagraph"/>
              <w:spacing w:after="0" w:line="240" w:lineRule="auto"/>
              <w:ind w:left="0"/>
              <w:rPr>
                <w:rFonts w:cstheme="minorHAnsi"/>
                <w:b/>
              </w:rPr>
            </w:pPr>
          </w:p>
          <w:p w:rsidR="00951E5E" w:rsidRPr="00956E2C" w:rsidRDefault="00951E5E" w:rsidP="00140A3F">
            <w:pPr>
              <w:pStyle w:val="ListParagraph"/>
              <w:spacing w:after="0" w:line="240" w:lineRule="auto"/>
              <w:ind w:left="0"/>
              <w:rPr>
                <w:rFonts w:cstheme="minorHAnsi"/>
              </w:rPr>
            </w:pPr>
            <w:r w:rsidRPr="00551A34">
              <w:rPr>
                <w:rFonts w:cstheme="minorHAnsi"/>
              </w:rPr>
              <w:t xml:space="preserve">You are given </w:t>
            </w:r>
            <w:r>
              <w:rPr>
                <w:rFonts w:cstheme="minorHAnsi"/>
              </w:rPr>
              <w:t>eight</w:t>
            </w:r>
            <w:r w:rsidRPr="00551A34">
              <w:rPr>
                <w:rFonts w:cstheme="minorHAnsi"/>
              </w:rPr>
              <w:t xml:space="preserve"> solutions, labelled A, B, C, D, E, F</w:t>
            </w:r>
            <w:r>
              <w:rPr>
                <w:rFonts w:cstheme="minorHAnsi"/>
              </w:rPr>
              <w:t xml:space="preserve">, </w:t>
            </w:r>
            <w:r w:rsidRPr="00551A34">
              <w:rPr>
                <w:rFonts w:cstheme="minorHAnsi"/>
              </w:rPr>
              <w:t>G</w:t>
            </w:r>
            <w:r>
              <w:rPr>
                <w:rFonts w:cstheme="minorHAnsi"/>
              </w:rPr>
              <w:t xml:space="preserve"> and H; each solution contains one cation from the following: Pb</w:t>
            </w:r>
            <w:r>
              <w:rPr>
                <w:rFonts w:cstheme="minorHAnsi"/>
                <w:vertAlign w:val="superscript"/>
              </w:rPr>
              <w:t>2+</w:t>
            </w:r>
            <w:r>
              <w:rPr>
                <w:rFonts w:cstheme="minorHAnsi"/>
              </w:rPr>
              <w:t>, Ca</w:t>
            </w:r>
            <w:r>
              <w:rPr>
                <w:rFonts w:cstheme="minorHAnsi"/>
                <w:vertAlign w:val="superscript"/>
              </w:rPr>
              <w:t>2+</w:t>
            </w:r>
            <w:r>
              <w:rPr>
                <w:rFonts w:cstheme="minorHAnsi"/>
              </w:rPr>
              <w:t>, Fe</w:t>
            </w:r>
            <w:r>
              <w:rPr>
                <w:rFonts w:cstheme="minorHAnsi"/>
                <w:vertAlign w:val="superscript"/>
              </w:rPr>
              <w:t>2+</w:t>
            </w:r>
            <w:r>
              <w:rPr>
                <w:rFonts w:cstheme="minorHAnsi"/>
              </w:rPr>
              <w:t>, Fe</w:t>
            </w:r>
            <w:r>
              <w:rPr>
                <w:rFonts w:cstheme="minorHAnsi"/>
                <w:vertAlign w:val="superscript"/>
              </w:rPr>
              <w:t>3+</w:t>
            </w:r>
            <w:r>
              <w:rPr>
                <w:rFonts w:cstheme="minorHAnsi"/>
              </w:rPr>
              <w:t>, Zn</w:t>
            </w:r>
            <w:r>
              <w:rPr>
                <w:rFonts w:cstheme="minorHAnsi"/>
                <w:vertAlign w:val="superscript"/>
              </w:rPr>
              <w:t>2+</w:t>
            </w:r>
            <w:r>
              <w:rPr>
                <w:rFonts w:cstheme="minorHAnsi"/>
              </w:rPr>
              <w:t>, Cu</w:t>
            </w:r>
            <w:r>
              <w:rPr>
                <w:rFonts w:cstheme="minorHAnsi"/>
                <w:vertAlign w:val="superscript"/>
              </w:rPr>
              <w:t>2+</w:t>
            </w:r>
            <w:r>
              <w:rPr>
                <w:rFonts w:cstheme="minorHAnsi"/>
              </w:rPr>
              <w:t>, Al</w:t>
            </w:r>
            <w:r>
              <w:rPr>
                <w:rFonts w:cstheme="minorHAnsi"/>
                <w:vertAlign w:val="superscript"/>
              </w:rPr>
              <w:t>3+</w:t>
            </w:r>
            <w:r>
              <w:rPr>
                <w:rFonts w:cstheme="minorHAnsi"/>
              </w:rPr>
              <w:t xml:space="preserve"> and Na</w:t>
            </w:r>
            <w:r>
              <w:rPr>
                <w:rFonts w:cstheme="minorHAnsi"/>
                <w:vertAlign w:val="superscript"/>
              </w:rPr>
              <w:t>+</w:t>
            </w:r>
          </w:p>
          <w:p w:rsidR="00951E5E" w:rsidRPr="00D305C4" w:rsidRDefault="00951E5E" w:rsidP="00296013">
            <w:pPr>
              <w:pStyle w:val="ListParagraph"/>
              <w:numPr>
                <w:ilvl w:val="0"/>
                <w:numId w:val="21"/>
              </w:numPr>
              <w:spacing w:after="0" w:line="240" w:lineRule="auto"/>
              <w:rPr>
                <w:rFonts w:cstheme="minorHAnsi"/>
              </w:rPr>
            </w:pPr>
            <w:r w:rsidRPr="00D305C4">
              <w:rPr>
                <w:rFonts w:cstheme="minorHAnsi"/>
              </w:rPr>
              <w:t>Pour 2 cm</w:t>
            </w:r>
            <w:r w:rsidRPr="00D305C4">
              <w:rPr>
                <w:rFonts w:cstheme="minorHAnsi"/>
                <w:vertAlign w:val="superscript"/>
              </w:rPr>
              <w:t>3</w:t>
            </w:r>
            <w:r w:rsidRPr="00D305C4">
              <w:rPr>
                <w:rFonts w:cstheme="minorHAnsi"/>
              </w:rPr>
              <w:t xml:space="preserve"> of solution A into a test tube</w:t>
            </w:r>
          </w:p>
          <w:p w:rsidR="00951E5E" w:rsidRDefault="00951E5E" w:rsidP="00296013">
            <w:pPr>
              <w:pStyle w:val="ListParagraph"/>
              <w:numPr>
                <w:ilvl w:val="0"/>
                <w:numId w:val="21"/>
              </w:numPr>
              <w:spacing w:after="0" w:line="240" w:lineRule="auto"/>
              <w:rPr>
                <w:rFonts w:cstheme="minorHAnsi"/>
              </w:rPr>
            </w:pPr>
            <w:r>
              <w:rPr>
                <w:rFonts w:cstheme="minorHAnsi"/>
              </w:rPr>
              <w:t>Add a few drops of dilute NaOH, then add dilute NaOH until the test tube is almost full; note your observations</w:t>
            </w:r>
          </w:p>
          <w:p w:rsidR="00951E5E" w:rsidRDefault="00951E5E" w:rsidP="00296013">
            <w:pPr>
              <w:pStyle w:val="ListParagraph"/>
              <w:numPr>
                <w:ilvl w:val="0"/>
                <w:numId w:val="21"/>
              </w:numPr>
              <w:spacing w:after="0" w:line="240" w:lineRule="auto"/>
              <w:rPr>
                <w:rFonts w:cstheme="minorHAnsi"/>
              </w:rPr>
            </w:pPr>
            <w:r>
              <w:rPr>
                <w:rFonts w:cstheme="minorHAnsi"/>
              </w:rPr>
              <w:t>Repeat steps (a) to (b) using solutions B – H</w:t>
            </w:r>
          </w:p>
          <w:p w:rsidR="00951E5E" w:rsidRDefault="00951E5E" w:rsidP="00296013">
            <w:pPr>
              <w:pStyle w:val="ListParagraph"/>
              <w:numPr>
                <w:ilvl w:val="0"/>
                <w:numId w:val="21"/>
              </w:numPr>
              <w:spacing w:after="0" w:line="240" w:lineRule="auto"/>
              <w:rPr>
                <w:rFonts w:cstheme="minorHAnsi"/>
              </w:rPr>
            </w:pPr>
            <w:r>
              <w:rPr>
                <w:rFonts w:cstheme="minorHAnsi"/>
              </w:rPr>
              <w:t>Pour 2 cm</w:t>
            </w:r>
            <w:r>
              <w:rPr>
                <w:rFonts w:cstheme="minorHAnsi"/>
                <w:vertAlign w:val="superscript"/>
              </w:rPr>
              <w:t>3</w:t>
            </w:r>
            <w:r>
              <w:rPr>
                <w:rFonts w:cstheme="minorHAnsi"/>
              </w:rPr>
              <w:t xml:space="preserve"> of solution A into a test tube</w:t>
            </w:r>
          </w:p>
          <w:p w:rsidR="00951E5E" w:rsidRDefault="00951E5E" w:rsidP="00296013">
            <w:pPr>
              <w:pStyle w:val="ListParagraph"/>
              <w:numPr>
                <w:ilvl w:val="0"/>
                <w:numId w:val="21"/>
              </w:numPr>
              <w:spacing w:after="0" w:line="240" w:lineRule="auto"/>
              <w:rPr>
                <w:rFonts w:cstheme="minorHAnsi"/>
              </w:rPr>
            </w:pPr>
            <w:r>
              <w:rPr>
                <w:rFonts w:cstheme="minorHAnsi"/>
              </w:rPr>
              <w:t>Add a few drops of dilute HCl; record your observations</w:t>
            </w:r>
          </w:p>
          <w:p w:rsidR="00951E5E" w:rsidRDefault="00951E5E" w:rsidP="00296013">
            <w:pPr>
              <w:pStyle w:val="ListParagraph"/>
              <w:numPr>
                <w:ilvl w:val="0"/>
                <w:numId w:val="21"/>
              </w:numPr>
              <w:spacing w:after="0" w:line="240" w:lineRule="auto"/>
              <w:rPr>
                <w:rFonts w:cstheme="minorHAnsi"/>
              </w:rPr>
            </w:pPr>
            <w:r>
              <w:rPr>
                <w:rFonts w:cstheme="minorHAnsi"/>
              </w:rPr>
              <w:t>Repeat steps (d) to (e) using solutions B – H</w:t>
            </w:r>
          </w:p>
          <w:p w:rsidR="00D305C4" w:rsidRPr="00D305C4" w:rsidRDefault="00D305C4" w:rsidP="00140A3F">
            <w:pPr>
              <w:spacing w:after="0" w:line="240" w:lineRule="auto"/>
              <w:rPr>
                <w:rFonts w:cstheme="minorHAnsi"/>
              </w:rPr>
            </w:pPr>
          </w:p>
          <w:p w:rsidR="00951E5E" w:rsidRDefault="00951E5E" w:rsidP="00140A3F">
            <w:pPr>
              <w:pStyle w:val="BodyText"/>
            </w:pPr>
            <w:r w:rsidRPr="00833D71">
              <w:t>Use your observations to identify which cation is in which solution</w:t>
            </w:r>
            <w:r>
              <w:t xml:space="preserve">; present your answers in a table </w:t>
            </w:r>
            <w:proofErr w:type="gramStart"/>
            <w:r>
              <w:t>similar to</w:t>
            </w:r>
            <w:proofErr w:type="gramEnd"/>
            <w:r>
              <w:t xml:space="preserve"> the one below:</w:t>
            </w:r>
          </w:p>
          <w:p w:rsidR="00951E5E" w:rsidRDefault="000C78B9" w:rsidP="00140A3F">
            <w:pPr>
              <w:pStyle w:val="ListParagraph"/>
              <w:spacing w:after="0" w:line="240" w:lineRule="auto"/>
            </w:pPr>
            <w:r>
              <w:object w:dxaOrig="6170" w:dyaOrig="2210">
                <v:shape id="_x0000_i1028" type="#_x0000_t75" style="width:308.5pt;height:110.5pt" o:ole="">
                  <v:imagedata r:id="rId22" o:title=""/>
                </v:shape>
                <o:OLEObject Type="Embed" ProgID="PBrush" ShapeID="_x0000_i1028" DrawAspect="Content" ObjectID="_1613381538" r:id="rId23"/>
              </w:object>
            </w:r>
          </w:p>
          <w:p w:rsidR="004D5CCC" w:rsidRDefault="004D5CCC" w:rsidP="00140A3F">
            <w:pPr>
              <w:pStyle w:val="ListParagraph"/>
              <w:spacing w:after="0" w:line="240" w:lineRule="auto"/>
              <w:ind w:left="0"/>
              <w:rPr>
                <w:b/>
              </w:rPr>
            </w:pPr>
          </w:p>
          <w:p w:rsidR="00951E5E" w:rsidRDefault="00951E5E" w:rsidP="00140A3F">
            <w:pPr>
              <w:pStyle w:val="ListParagraph"/>
              <w:spacing w:after="0" w:line="240" w:lineRule="auto"/>
              <w:ind w:left="0"/>
              <w:rPr>
                <w:b/>
              </w:rPr>
            </w:pPr>
            <w:r w:rsidRPr="00234122">
              <w:rPr>
                <w:b/>
              </w:rPr>
              <w:t>Which two cations cannot be distinguished by this combination of tests?</w:t>
            </w:r>
          </w:p>
          <w:p w:rsidR="00951E5E" w:rsidRPr="00234122" w:rsidRDefault="00951E5E" w:rsidP="00140A3F">
            <w:pPr>
              <w:pStyle w:val="ListParagraph"/>
              <w:spacing w:after="0" w:line="240" w:lineRule="auto"/>
              <w:ind w:left="0"/>
              <w:rPr>
                <w:rFonts w:cstheme="minorHAnsi"/>
                <w:b/>
              </w:rPr>
            </w:pPr>
          </w:p>
        </w:tc>
      </w:tr>
    </w:tbl>
    <w:p w:rsidR="00391D20" w:rsidRDefault="00391D20" w:rsidP="00140A3F">
      <w:pPr>
        <w:pStyle w:val="ListParagraph"/>
        <w:spacing w:after="0" w:line="240" w:lineRule="auto"/>
        <w:ind w:left="0"/>
        <w:rPr>
          <w:b/>
        </w:rPr>
      </w:pPr>
    </w:p>
    <w:p w:rsidR="0054634E" w:rsidRPr="006E0F1A" w:rsidRDefault="00951E5E" w:rsidP="00140A3F">
      <w:pPr>
        <w:pStyle w:val="ListParagraph"/>
        <w:spacing w:after="0" w:line="240" w:lineRule="auto"/>
        <w:ind w:left="0"/>
        <w:rPr>
          <w:b/>
        </w:rPr>
      </w:pPr>
      <w:r w:rsidRPr="006E0F1A">
        <w:rPr>
          <w:b/>
        </w:rPr>
        <w:t>Lesson 6 – How can we use precipitation reactions to identify anions in solution?</w:t>
      </w:r>
    </w:p>
    <w:p w:rsidR="00951E5E" w:rsidRDefault="00951E5E" w:rsidP="00140A3F">
      <w:pPr>
        <w:pStyle w:val="ListParagraph"/>
        <w:spacing w:after="0"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51E5E" w:rsidRPr="008B66D6" w:rsidTr="00951E5E">
        <w:tc>
          <w:tcPr>
            <w:tcW w:w="10682" w:type="dxa"/>
            <w:shd w:val="clear" w:color="auto" w:fill="auto"/>
          </w:tcPr>
          <w:p w:rsidR="00951E5E" w:rsidRPr="00A27A80" w:rsidRDefault="00951E5E" w:rsidP="00140A3F">
            <w:pPr>
              <w:pStyle w:val="ListParagraph"/>
              <w:spacing w:after="0" w:line="240" w:lineRule="auto"/>
              <w:ind w:left="0"/>
              <w:rPr>
                <w:rFonts w:cstheme="minorHAnsi"/>
              </w:rPr>
            </w:pPr>
            <w:r w:rsidRPr="00A27A80">
              <w:rPr>
                <w:rFonts w:cstheme="minorHAnsi"/>
                <w:noProof/>
              </w:rPr>
              <w:drawing>
                <wp:inline distT="0" distB="0" distL="0" distR="0" wp14:anchorId="042E1A8A" wp14:editId="77BCC55E">
                  <wp:extent cx="723900" cy="3810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A27A80">
              <w:rPr>
                <w:rFonts w:cstheme="minorHAnsi"/>
                <w:b/>
              </w:rPr>
              <w:t xml:space="preserve"> Summary Activity </w:t>
            </w:r>
            <w:r w:rsidR="00F9062F">
              <w:rPr>
                <w:rFonts w:cstheme="minorHAnsi"/>
                <w:b/>
              </w:rPr>
              <w:t>6</w:t>
            </w:r>
            <w:r w:rsidRPr="00A27A80">
              <w:rPr>
                <w:rFonts w:cstheme="minorHAnsi"/>
                <w:b/>
              </w:rPr>
              <w:t>.</w:t>
            </w:r>
            <w:r>
              <w:rPr>
                <w:rFonts w:cstheme="minorHAnsi"/>
                <w:b/>
              </w:rPr>
              <w:t>1</w:t>
            </w:r>
            <w:r w:rsidRPr="00A27A80">
              <w:rPr>
                <w:rFonts w:cstheme="minorHAnsi"/>
                <w:b/>
              </w:rPr>
              <w:t>:</w:t>
            </w:r>
            <w:r>
              <w:rPr>
                <w:rFonts w:cstheme="minorHAnsi"/>
                <w:b/>
              </w:rPr>
              <w:t xml:space="preserve"> Qualitative Analysis of </w:t>
            </w:r>
            <w:r w:rsidR="00F9062F">
              <w:rPr>
                <w:rFonts w:cstheme="minorHAnsi"/>
                <w:b/>
              </w:rPr>
              <w:t>An</w:t>
            </w:r>
            <w:r>
              <w:rPr>
                <w:rFonts w:cstheme="minorHAnsi"/>
                <w:b/>
              </w:rPr>
              <w:t>ions</w:t>
            </w:r>
          </w:p>
          <w:p w:rsidR="00951E5E" w:rsidRDefault="00951E5E" w:rsidP="00296013">
            <w:pPr>
              <w:pStyle w:val="ListParagraph"/>
              <w:numPr>
                <w:ilvl w:val="0"/>
                <w:numId w:val="32"/>
              </w:numPr>
              <w:spacing w:after="0" w:line="240" w:lineRule="auto"/>
              <w:ind w:left="720"/>
              <w:contextualSpacing w:val="0"/>
              <w:rPr>
                <w:rFonts w:cstheme="minorHAnsi"/>
              </w:rPr>
            </w:pPr>
            <w:r>
              <w:rPr>
                <w:rFonts w:cstheme="minorHAnsi"/>
              </w:rPr>
              <w:t>Describe two different tests to confirm the presence of OH</w:t>
            </w:r>
            <w:r>
              <w:rPr>
                <w:rFonts w:cstheme="minorHAnsi"/>
                <w:vertAlign w:val="superscript"/>
              </w:rPr>
              <w:t>-</w:t>
            </w:r>
            <w:r>
              <w:rPr>
                <w:rFonts w:cstheme="minorHAnsi"/>
              </w:rPr>
              <w:t xml:space="preserve"> ions in solution</w:t>
            </w:r>
          </w:p>
          <w:p w:rsidR="00951E5E" w:rsidRPr="00F9062F" w:rsidRDefault="00951E5E" w:rsidP="00296013">
            <w:pPr>
              <w:pStyle w:val="ListParagraph"/>
              <w:numPr>
                <w:ilvl w:val="0"/>
                <w:numId w:val="32"/>
              </w:numPr>
              <w:spacing w:after="0" w:line="240" w:lineRule="auto"/>
              <w:ind w:left="720"/>
              <w:contextualSpacing w:val="0"/>
              <w:rPr>
                <w:rFonts w:cstheme="minorHAnsi"/>
              </w:rPr>
            </w:pPr>
            <w:r w:rsidRPr="00F9062F">
              <w:rPr>
                <w:rFonts w:cstheme="minorHAnsi"/>
              </w:rPr>
              <w:t>Describe a test to confirm the presence of NO</w:t>
            </w:r>
            <w:r w:rsidRPr="00F9062F">
              <w:rPr>
                <w:rFonts w:cstheme="minorHAnsi"/>
                <w:vertAlign w:val="subscript"/>
              </w:rPr>
              <w:t>3</w:t>
            </w:r>
            <w:r w:rsidRPr="00F9062F">
              <w:rPr>
                <w:rFonts w:cstheme="minorHAnsi"/>
                <w:vertAlign w:val="superscript"/>
              </w:rPr>
              <w:t>-</w:t>
            </w:r>
            <w:r w:rsidRPr="00F9062F">
              <w:rPr>
                <w:rFonts w:cstheme="minorHAnsi"/>
              </w:rPr>
              <w:t xml:space="preserve"> ions in solution</w:t>
            </w:r>
          </w:p>
          <w:p w:rsidR="00951E5E" w:rsidRDefault="00951E5E" w:rsidP="004D5CCC">
            <w:pPr>
              <w:pStyle w:val="ListParagraph"/>
              <w:numPr>
                <w:ilvl w:val="0"/>
                <w:numId w:val="32"/>
              </w:numPr>
              <w:spacing w:after="0" w:line="240" w:lineRule="auto"/>
              <w:contextualSpacing w:val="0"/>
              <w:rPr>
                <w:rFonts w:cstheme="minorHAnsi"/>
              </w:rPr>
            </w:pPr>
            <w:r>
              <w:rPr>
                <w:rFonts w:cstheme="minorHAnsi"/>
              </w:rPr>
              <w:t xml:space="preserve">Describe a test to confirm </w:t>
            </w:r>
            <w:r w:rsidR="00F9062F">
              <w:rPr>
                <w:rFonts w:cstheme="minorHAnsi"/>
              </w:rPr>
              <w:t xml:space="preserve">the presence of </w:t>
            </w:r>
            <w:r>
              <w:rPr>
                <w:rFonts w:cstheme="minorHAnsi"/>
              </w:rPr>
              <w:t>CO</w:t>
            </w:r>
            <w:r>
              <w:rPr>
                <w:rFonts w:cstheme="minorHAnsi"/>
                <w:vertAlign w:val="subscript"/>
              </w:rPr>
              <w:t>3</w:t>
            </w:r>
            <w:r>
              <w:rPr>
                <w:rFonts w:cstheme="minorHAnsi"/>
                <w:vertAlign w:val="superscript"/>
              </w:rPr>
              <w:t>2-</w:t>
            </w:r>
            <w:r>
              <w:rPr>
                <w:rFonts w:cstheme="minorHAnsi"/>
              </w:rPr>
              <w:t xml:space="preserve"> ions</w:t>
            </w:r>
            <w:r w:rsidR="00F9062F">
              <w:rPr>
                <w:rFonts w:cstheme="minorHAnsi"/>
              </w:rPr>
              <w:t xml:space="preserve"> in solution</w:t>
            </w:r>
          </w:p>
          <w:p w:rsidR="00951E5E" w:rsidRDefault="00951E5E" w:rsidP="004D5CCC">
            <w:pPr>
              <w:pStyle w:val="ListParagraph"/>
              <w:numPr>
                <w:ilvl w:val="0"/>
                <w:numId w:val="32"/>
              </w:numPr>
              <w:spacing w:after="0" w:line="240" w:lineRule="auto"/>
              <w:ind w:left="720"/>
              <w:contextualSpacing w:val="0"/>
              <w:rPr>
                <w:rFonts w:cstheme="minorHAnsi"/>
              </w:rPr>
            </w:pPr>
            <w:r>
              <w:rPr>
                <w:rFonts w:cstheme="minorHAnsi"/>
              </w:rPr>
              <w:t xml:space="preserve">Describe a test to confirm </w:t>
            </w:r>
            <w:r w:rsidR="00F9062F">
              <w:rPr>
                <w:rFonts w:cstheme="minorHAnsi"/>
              </w:rPr>
              <w:t xml:space="preserve">the presence of </w:t>
            </w:r>
            <w:r>
              <w:rPr>
                <w:rFonts w:cstheme="minorHAnsi"/>
              </w:rPr>
              <w:t>SO</w:t>
            </w:r>
            <w:r>
              <w:rPr>
                <w:rFonts w:cstheme="minorHAnsi"/>
                <w:vertAlign w:val="subscript"/>
              </w:rPr>
              <w:t>3</w:t>
            </w:r>
            <w:r>
              <w:rPr>
                <w:rFonts w:cstheme="minorHAnsi"/>
                <w:vertAlign w:val="superscript"/>
              </w:rPr>
              <w:t>2-</w:t>
            </w:r>
            <w:r>
              <w:rPr>
                <w:rFonts w:cstheme="minorHAnsi"/>
              </w:rPr>
              <w:t xml:space="preserve"> ions</w:t>
            </w:r>
            <w:r w:rsidR="00F9062F">
              <w:rPr>
                <w:rFonts w:cstheme="minorHAnsi"/>
              </w:rPr>
              <w:t xml:space="preserve"> in solution</w:t>
            </w:r>
          </w:p>
          <w:p w:rsidR="00F9062F" w:rsidRPr="008B66D6" w:rsidRDefault="00F9062F" w:rsidP="00140A3F">
            <w:pPr>
              <w:pStyle w:val="ListParagraph"/>
              <w:spacing w:after="0" w:line="240" w:lineRule="auto"/>
              <w:ind w:left="357"/>
              <w:contextualSpacing w:val="0"/>
              <w:rPr>
                <w:rFonts w:cstheme="minorHAnsi"/>
              </w:rPr>
            </w:pPr>
          </w:p>
        </w:tc>
      </w:tr>
    </w:tbl>
    <w:p w:rsidR="00F9062F" w:rsidRDefault="00F9062F" w:rsidP="00140A3F">
      <w:pPr>
        <w:spacing w:after="0" w:line="240" w:lineRule="auto"/>
        <w:rPr>
          <w:b/>
        </w:rPr>
      </w:pPr>
    </w:p>
    <w:p w:rsidR="0054634E" w:rsidRDefault="00F003D9" w:rsidP="00296013">
      <w:pPr>
        <w:pStyle w:val="ListParagraph"/>
        <w:numPr>
          <w:ilvl w:val="0"/>
          <w:numId w:val="20"/>
        </w:numPr>
        <w:spacing w:after="0" w:line="240" w:lineRule="auto"/>
        <w:ind w:left="714" w:hanging="357"/>
      </w:pPr>
      <w:r w:rsidRPr="00162F5E">
        <w:rPr>
          <w:b/>
        </w:rPr>
        <w:t>Silver nitrate (AgNO</w:t>
      </w:r>
      <w:r w:rsidRPr="00162F5E">
        <w:rPr>
          <w:b/>
          <w:vertAlign w:val="subscript"/>
        </w:rPr>
        <w:t>3</w:t>
      </w:r>
      <w:r w:rsidRPr="00162F5E">
        <w:rPr>
          <w:b/>
        </w:rPr>
        <w:t>)</w:t>
      </w:r>
      <w:r w:rsidR="00162F5E" w:rsidRPr="00162F5E">
        <w:rPr>
          <w:b/>
        </w:rPr>
        <w:t xml:space="preserve"> solution</w:t>
      </w:r>
      <w:r w:rsidR="00162F5E">
        <w:t xml:space="preserve"> can give characteristic precipitates with most anions</w:t>
      </w:r>
      <w:r w:rsidR="00664B3B">
        <w:t xml:space="preserve">; however if these </w:t>
      </w:r>
      <w:r w:rsidR="00664B3B">
        <w:tab/>
        <w:t>precipitates contain basic ions such as SO</w:t>
      </w:r>
      <w:r w:rsidR="00664B3B">
        <w:rPr>
          <w:vertAlign w:val="subscript"/>
        </w:rPr>
        <w:t>3</w:t>
      </w:r>
      <w:r w:rsidR="00664B3B">
        <w:rPr>
          <w:vertAlign w:val="superscript"/>
        </w:rPr>
        <w:t>2-</w:t>
      </w:r>
      <w:r w:rsidR="00664B3B">
        <w:t>, CO</w:t>
      </w:r>
      <w:r w:rsidR="00664B3B">
        <w:rPr>
          <w:vertAlign w:val="subscript"/>
        </w:rPr>
        <w:t>3</w:t>
      </w:r>
      <w:r w:rsidR="00664B3B">
        <w:rPr>
          <w:vertAlign w:val="superscript"/>
        </w:rPr>
        <w:t>2-</w:t>
      </w:r>
      <w:r w:rsidR="00664B3B">
        <w:t xml:space="preserve"> or OH</w:t>
      </w:r>
      <w:r w:rsidR="00664B3B">
        <w:rPr>
          <w:vertAlign w:val="superscript"/>
        </w:rPr>
        <w:t>-</w:t>
      </w:r>
      <w:r w:rsidR="00664B3B">
        <w:t xml:space="preserve">, the precipitates will react with acids; </w:t>
      </w:r>
      <w:r w:rsidR="00162F5E">
        <w:t>Ag</w:t>
      </w:r>
      <w:r w:rsidR="00162F5E">
        <w:rPr>
          <w:vertAlign w:val="subscript"/>
        </w:rPr>
        <w:t>2</w:t>
      </w:r>
      <w:r w:rsidR="00162F5E">
        <w:t>SO</w:t>
      </w:r>
      <w:r w:rsidR="00162F5E">
        <w:rPr>
          <w:vertAlign w:val="subscript"/>
        </w:rPr>
        <w:t>3</w:t>
      </w:r>
      <w:r w:rsidR="00162F5E">
        <w:t xml:space="preserve">, </w:t>
      </w:r>
      <w:proofErr w:type="spellStart"/>
      <w:r w:rsidR="00162F5E">
        <w:t>AgOH</w:t>
      </w:r>
      <w:proofErr w:type="spellEnd"/>
      <w:r w:rsidR="00162F5E">
        <w:t xml:space="preserve"> </w:t>
      </w:r>
      <w:r w:rsidR="00664B3B">
        <w:tab/>
      </w:r>
      <w:r w:rsidR="00162F5E">
        <w:t>and Ag</w:t>
      </w:r>
      <w:r w:rsidR="00162F5E">
        <w:rPr>
          <w:vertAlign w:val="subscript"/>
        </w:rPr>
        <w:t>2</w:t>
      </w:r>
      <w:r w:rsidR="00162F5E">
        <w:t>CO</w:t>
      </w:r>
      <w:r w:rsidR="00162F5E">
        <w:rPr>
          <w:vertAlign w:val="subscript"/>
        </w:rPr>
        <w:t>3</w:t>
      </w:r>
      <w:r w:rsidR="00162F5E">
        <w:t xml:space="preserve"> are all insoluble bu</w:t>
      </w:r>
      <w:r w:rsidR="00664B3B">
        <w:t>t</w:t>
      </w:r>
      <w:r w:rsidR="00162F5E">
        <w:t xml:space="preserve"> react with acids</w:t>
      </w:r>
      <w:r w:rsidR="00664B3B">
        <w:t>; t</w:t>
      </w:r>
      <w:r w:rsidR="00162F5E">
        <w:t xml:space="preserve">hese precipitates therefore do not form if </w:t>
      </w:r>
      <w:r w:rsidR="00162F5E" w:rsidRPr="00162F5E">
        <w:rPr>
          <w:b/>
        </w:rPr>
        <w:t xml:space="preserve">dilute nitric acid </w:t>
      </w:r>
      <w:r w:rsidR="00664B3B">
        <w:rPr>
          <w:b/>
        </w:rPr>
        <w:tab/>
      </w:r>
      <w:r w:rsidR="00162F5E" w:rsidRPr="00162F5E">
        <w:rPr>
          <w:b/>
        </w:rPr>
        <w:t>(HNO</w:t>
      </w:r>
      <w:r w:rsidR="00162F5E" w:rsidRPr="00162F5E">
        <w:rPr>
          <w:b/>
          <w:vertAlign w:val="subscript"/>
        </w:rPr>
        <w:t>3</w:t>
      </w:r>
      <w:r w:rsidR="00162F5E" w:rsidRPr="00162F5E">
        <w:rPr>
          <w:b/>
        </w:rPr>
        <w:t>)</w:t>
      </w:r>
      <w:r w:rsidR="00162F5E">
        <w:t xml:space="preserve"> is added before the silver nitrate solution</w:t>
      </w:r>
      <w:r w:rsidR="00664B3B">
        <w:t>; t</w:t>
      </w:r>
      <w:r w:rsidR="00162F5E">
        <w:t>he following precipitates form even in acidic conditions:</w:t>
      </w:r>
    </w:p>
    <w:p w:rsidR="00162F5E" w:rsidRDefault="00162F5E" w:rsidP="00140A3F">
      <w:pPr>
        <w:pStyle w:val="ListParagraph"/>
        <w:spacing w:after="0" w:line="240" w:lineRule="auto"/>
        <w:ind w:left="0"/>
      </w:pPr>
      <w:r>
        <w:tab/>
      </w:r>
      <w:r>
        <w:tab/>
        <w:t>Ag</w:t>
      </w:r>
      <w:r>
        <w:rPr>
          <w:vertAlign w:val="superscript"/>
        </w:rPr>
        <w:t>+</w:t>
      </w:r>
      <w:r>
        <w:t>(</w:t>
      </w:r>
      <w:proofErr w:type="spellStart"/>
      <w:r>
        <w:t>aq</w:t>
      </w:r>
      <w:proofErr w:type="spellEnd"/>
      <w:r>
        <w:t>) + Cl</w:t>
      </w:r>
      <w:r>
        <w:rPr>
          <w:vertAlign w:val="superscript"/>
        </w:rPr>
        <w:t>-</w:t>
      </w:r>
      <w:r>
        <w:t>(</w:t>
      </w:r>
      <w:proofErr w:type="spellStart"/>
      <w:r>
        <w:t>aq</w:t>
      </w:r>
      <w:proofErr w:type="spellEnd"/>
      <w:r>
        <w:t xml:space="preserve">) </w:t>
      </w:r>
      <w:r>
        <w:sym w:font="Wingdings" w:char="F0E0"/>
      </w:r>
      <w:r>
        <w:t xml:space="preserve"> AgCl(s)</w:t>
      </w:r>
      <w:r>
        <w:tab/>
      </w:r>
      <w:r>
        <w:tab/>
        <w:t>white precipitate</w:t>
      </w:r>
    </w:p>
    <w:p w:rsidR="00162F5E" w:rsidRDefault="00162F5E" w:rsidP="00140A3F">
      <w:pPr>
        <w:pStyle w:val="ListParagraph"/>
        <w:spacing w:after="0" w:line="240" w:lineRule="auto"/>
        <w:ind w:left="0"/>
      </w:pPr>
      <w:r>
        <w:tab/>
      </w:r>
      <w:r>
        <w:tab/>
        <w:t>Ag</w:t>
      </w:r>
      <w:r>
        <w:rPr>
          <w:vertAlign w:val="superscript"/>
        </w:rPr>
        <w:t>+</w:t>
      </w:r>
      <w:r>
        <w:t>(</w:t>
      </w:r>
      <w:proofErr w:type="spellStart"/>
      <w:r>
        <w:t>aq</w:t>
      </w:r>
      <w:proofErr w:type="spellEnd"/>
      <w:r>
        <w:t>) + Br</w:t>
      </w:r>
      <w:r>
        <w:rPr>
          <w:vertAlign w:val="superscript"/>
        </w:rPr>
        <w:t>-</w:t>
      </w:r>
      <w:r>
        <w:t>(</w:t>
      </w:r>
      <w:proofErr w:type="spellStart"/>
      <w:r>
        <w:t>aq</w:t>
      </w:r>
      <w:proofErr w:type="spellEnd"/>
      <w:r>
        <w:t xml:space="preserve">) </w:t>
      </w:r>
      <w:r>
        <w:sym w:font="Wingdings" w:char="F0E0"/>
      </w:r>
      <w:r>
        <w:t xml:space="preserve"> </w:t>
      </w:r>
      <w:proofErr w:type="spellStart"/>
      <w:r>
        <w:t>AgBr</w:t>
      </w:r>
      <w:proofErr w:type="spellEnd"/>
      <w:r>
        <w:t>(s)</w:t>
      </w:r>
      <w:r>
        <w:tab/>
      </w:r>
      <w:r>
        <w:tab/>
        <w:t>cream precipitate</w:t>
      </w:r>
    </w:p>
    <w:p w:rsidR="00162F5E" w:rsidRDefault="00162F5E" w:rsidP="00140A3F">
      <w:pPr>
        <w:pStyle w:val="ListParagraph"/>
        <w:spacing w:after="0" w:line="240" w:lineRule="auto"/>
        <w:ind w:left="0"/>
      </w:pPr>
      <w:r>
        <w:tab/>
      </w:r>
      <w:r>
        <w:tab/>
        <w:t>Ag</w:t>
      </w:r>
      <w:r>
        <w:rPr>
          <w:vertAlign w:val="superscript"/>
        </w:rPr>
        <w:t>+</w:t>
      </w:r>
      <w:r>
        <w:t>(</w:t>
      </w:r>
      <w:proofErr w:type="spellStart"/>
      <w:r>
        <w:t>aq</w:t>
      </w:r>
      <w:proofErr w:type="spellEnd"/>
      <w:r>
        <w:t>) + I</w:t>
      </w:r>
      <w:r>
        <w:rPr>
          <w:vertAlign w:val="superscript"/>
        </w:rPr>
        <w:t>-</w:t>
      </w:r>
      <w:r>
        <w:t>(</w:t>
      </w:r>
      <w:proofErr w:type="spellStart"/>
      <w:r>
        <w:t>aq</w:t>
      </w:r>
      <w:proofErr w:type="spellEnd"/>
      <w:r>
        <w:t xml:space="preserve">) </w:t>
      </w:r>
      <w:r>
        <w:sym w:font="Wingdings" w:char="F0E0"/>
      </w:r>
      <w:r>
        <w:t xml:space="preserve"> </w:t>
      </w:r>
      <w:proofErr w:type="spellStart"/>
      <w:r>
        <w:t>AgI</w:t>
      </w:r>
      <w:proofErr w:type="spellEnd"/>
      <w:r>
        <w:t>(s)</w:t>
      </w:r>
      <w:r>
        <w:tab/>
      </w:r>
      <w:r>
        <w:tab/>
      </w:r>
      <w:r>
        <w:tab/>
        <w:t>yellow precipitate</w:t>
      </w:r>
    </w:p>
    <w:p w:rsidR="00380A84" w:rsidRDefault="00380A84" w:rsidP="00140A3F">
      <w:pPr>
        <w:pStyle w:val="ListParagraph"/>
        <w:spacing w:after="0" w:line="240" w:lineRule="auto"/>
        <w:ind w:left="0"/>
      </w:pPr>
    </w:p>
    <w:p w:rsidR="00391D20" w:rsidRDefault="00391D20">
      <w:pPr>
        <w:rPr>
          <w:b/>
        </w:rPr>
      </w:pPr>
      <w:r>
        <w:rPr>
          <w:b/>
        </w:rPr>
        <w:br w:type="page"/>
      </w:r>
    </w:p>
    <w:p w:rsidR="006F6119" w:rsidRDefault="006F6119" w:rsidP="00296013">
      <w:pPr>
        <w:pStyle w:val="ListParagraph"/>
        <w:numPr>
          <w:ilvl w:val="0"/>
          <w:numId w:val="20"/>
        </w:numPr>
        <w:spacing w:after="0" w:line="240" w:lineRule="auto"/>
        <w:ind w:left="714" w:hanging="357"/>
      </w:pPr>
      <w:r>
        <w:rPr>
          <w:b/>
        </w:rPr>
        <w:lastRenderedPageBreak/>
        <w:t>Barium</w:t>
      </w:r>
      <w:r w:rsidRPr="00162F5E">
        <w:rPr>
          <w:b/>
        </w:rPr>
        <w:t xml:space="preserve"> </w:t>
      </w:r>
      <w:r>
        <w:rPr>
          <w:b/>
        </w:rPr>
        <w:t>chloride</w:t>
      </w:r>
      <w:r w:rsidRPr="00162F5E">
        <w:rPr>
          <w:b/>
        </w:rPr>
        <w:t xml:space="preserve"> (</w:t>
      </w:r>
      <w:r>
        <w:rPr>
          <w:b/>
        </w:rPr>
        <w:t>BaCl</w:t>
      </w:r>
      <w:r>
        <w:rPr>
          <w:b/>
          <w:vertAlign w:val="subscript"/>
        </w:rPr>
        <w:t>2</w:t>
      </w:r>
      <w:r w:rsidRPr="00162F5E">
        <w:rPr>
          <w:b/>
        </w:rPr>
        <w:t>) solution</w:t>
      </w:r>
      <w:r>
        <w:t xml:space="preserve"> can give characteristic precipitates with SO</w:t>
      </w:r>
      <w:r>
        <w:rPr>
          <w:vertAlign w:val="subscript"/>
        </w:rPr>
        <w:t>3</w:t>
      </w:r>
      <w:r>
        <w:rPr>
          <w:vertAlign w:val="superscript"/>
        </w:rPr>
        <w:t>2-</w:t>
      </w:r>
      <w:r>
        <w:t>, SO</w:t>
      </w:r>
      <w:r>
        <w:rPr>
          <w:vertAlign w:val="subscript"/>
        </w:rPr>
        <w:t>4</w:t>
      </w:r>
      <w:r>
        <w:rPr>
          <w:vertAlign w:val="superscript"/>
        </w:rPr>
        <w:t>2-</w:t>
      </w:r>
      <w:r>
        <w:t>and CO</w:t>
      </w:r>
      <w:r>
        <w:rPr>
          <w:vertAlign w:val="subscript"/>
        </w:rPr>
        <w:t>3</w:t>
      </w:r>
      <w:r>
        <w:rPr>
          <w:vertAlign w:val="superscript"/>
        </w:rPr>
        <w:t>2-</w:t>
      </w:r>
      <w:r>
        <w:t>, some anions. BaSO</w:t>
      </w:r>
      <w:r>
        <w:rPr>
          <w:vertAlign w:val="subscript"/>
        </w:rPr>
        <w:t>3</w:t>
      </w:r>
      <w:r>
        <w:t xml:space="preserve"> and BaCO</w:t>
      </w:r>
      <w:r>
        <w:rPr>
          <w:vertAlign w:val="subscript"/>
        </w:rPr>
        <w:t>3</w:t>
      </w:r>
      <w:r>
        <w:t xml:space="preserve"> contain basic ions so react with acids. These precipitates therefore do not form if </w:t>
      </w:r>
      <w:r w:rsidRPr="00162F5E">
        <w:rPr>
          <w:b/>
        </w:rPr>
        <w:t xml:space="preserve">dilute </w:t>
      </w:r>
      <w:r>
        <w:rPr>
          <w:b/>
        </w:rPr>
        <w:t>hydrochloric</w:t>
      </w:r>
      <w:r w:rsidRPr="00162F5E">
        <w:rPr>
          <w:b/>
        </w:rPr>
        <w:t xml:space="preserve"> acid (</w:t>
      </w:r>
      <w:r>
        <w:rPr>
          <w:b/>
        </w:rPr>
        <w:t>HCl</w:t>
      </w:r>
      <w:r w:rsidRPr="00162F5E">
        <w:rPr>
          <w:b/>
        </w:rPr>
        <w:t>)</w:t>
      </w:r>
      <w:r>
        <w:t xml:space="preserve"> is added before the barium chloride solution. Under those conditions, only BaSO</w:t>
      </w:r>
      <w:r>
        <w:rPr>
          <w:vertAlign w:val="subscript"/>
        </w:rPr>
        <w:t>4</w:t>
      </w:r>
      <w:r>
        <w:t xml:space="preserve"> will form:</w:t>
      </w:r>
    </w:p>
    <w:p w:rsidR="006F6119" w:rsidRDefault="006F6119" w:rsidP="00140A3F">
      <w:pPr>
        <w:pStyle w:val="ListParagraph"/>
        <w:spacing w:after="0" w:line="240" w:lineRule="auto"/>
        <w:ind w:left="0"/>
      </w:pPr>
      <w:r>
        <w:tab/>
      </w:r>
      <w:r>
        <w:tab/>
        <w:t>Ba</w:t>
      </w:r>
      <w:r>
        <w:rPr>
          <w:vertAlign w:val="superscript"/>
        </w:rPr>
        <w:t>2+</w:t>
      </w:r>
      <w:r>
        <w:t>(</w:t>
      </w:r>
      <w:proofErr w:type="spellStart"/>
      <w:r>
        <w:t>aq</w:t>
      </w:r>
      <w:proofErr w:type="spellEnd"/>
      <w:r>
        <w:t>) + SO</w:t>
      </w:r>
      <w:r>
        <w:rPr>
          <w:vertAlign w:val="subscript"/>
        </w:rPr>
        <w:t>4</w:t>
      </w:r>
      <w:r>
        <w:rPr>
          <w:vertAlign w:val="superscript"/>
        </w:rPr>
        <w:t>2-</w:t>
      </w:r>
      <w:r>
        <w:t>(</w:t>
      </w:r>
      <w:proofErr w:type="spellStart"/>
      <w:r>
        <w:t>aq</w:t>
      </w:r>
      <w:proofErr w:type="spellEnd"/>
      <w:r>
        <w:t xml:space="preserve">) </w:t>
      </w:r>
      <w:r>
        <w:sym w:font="Wingdings" w:char="F0E0"/>
      </w:r>
      <w:r>
        <w:t xml:space="preserve"> BaSO</w:t>
      </w:r>
      <w:r>
        <w:rPr>
          <w:vertAlign w:val="subscript"/>
        </w:rPr>
        <w:t>4</w:t>
      </w:r>
      <w:r>
        <w:t>(s)</w:t>
      </w:r>
      <w:r>
        <w:tab/>
      </w:r>
      <w:r>
        <w:tab/>
        <w:t>white precipitate</w:t>
      </w:r>
    </w:p>
    <w:p w:rsidR="00664B3B" w:rsidRPr="006F6119" w:rsidRDefault="00664B3B" w:rsidP="00140A3F">
      <w:pPr>
        <w:pStyle w:val="ListParagraph"/>
        <w:spacing w:after="0" w:line="240" w:lineRule="auto"/>
        <w:ind w:left="0"/>
      </w:pPr>
    </w:p>
    <w:p w:rsidR="000C70FB" w:rsidRDefault="000C70FB" w:rsidP="00296013">
      <w:pPr>
        <w:pStyle w:val="ListParagraph"/>
        <w:numPr>
          <w:ilvl w:val="0"/>
          <w:numId w:val="16"/>
        </w:numPr>
        <w:spacing w:after="0" w:line="240" w:lineRule="auto"/>
        <w:rPr>
          <w:b/>
        </w:rPr>
      </w:pPr>
      <w:r w:rsidRPr="000C70FB">
        <w:rPr>
          <w:b/>
        </w:rPr>
        <w:t xml:space="preserve">Summary: precipitation tests for </w:t>
      </w:r>
      <w:r>
        <w:rPr>
          <w:b/>
        </w:rPr>
        <w:t>an</w:t>
      </w:r>
      <w:r w:rsidRPr="000C70FB">
        <w:rPr>
          <w:b/>
        </w:rPr>
        <w:t>ions</w:t>
      </w:r>
    </w:p>
    <w:p w:rsidR="000C70FB" w:rsidRDefault="000C70FB" w:rsidP="00140A3F">
      <w:pPr>
        <w:pStyle w:val="ListParagraph"/>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991"/>
        <w:gridCol w:w="6542"/>
      </w:tblGrid>
      <w:tr w:rsidR="000C70FB" w:rsidTr="000C70FB">
        <w:tc>
          <w:tcPr>
            <w:tcW w:w="1257" w:type="dxa"/>
          </w:tcPr>
          <w:p w:rsidR="000C70FB" w:rsidRDefault="000C70FB" w:rsidP="00140A3F">
            <w:pPr>
              <w:pStyle w:val="ListParagraph"/>
              <w:spacing w:after="0" w:line="240" w:lineRule="auto"/>
              <w:ind w:left="0"/>
            </w:pPr>
            <w:r>
              <w:t>Cation</w:t>
            </w:r>
          </w:p>
        </w:tc>
        <w:tc>
          <w:tcPr>
            <w:tcW w:w="2991" w:type="dxa"/>
          </w:tcPr>
          <w:p w:rsidR="000C70FB" w:rsidRDefault="000C70FB" w:rsidP="00140A3F">
            <w:pPr>
              <w:pStyle w:val="ListParagraph"/>
              <w:spacing w:after="0" w:line="240" w:lineRule="auto"/>
              <w:ind w:left="0"/>
            </w:pPr>
            <w:r>
              <w:t>Test</w:t>
            </w:r>
          </w:p>
        </w:tc>
        <w:tc>
          <w:tcPr>
            <w:tcW w:w="6542" w:type="dxa"/>
          </w:tcPr>
          <w:p w:rsidR="000C70FB" w:rsidRDefault="000C70FB" w:rsidP="00140A3F">
            <w:pPr>
              <w:pStyle w:val="ListParagraph"/>
              <w:spacing w:after="0" w:line="240" w:lineRule="auto"/>
              <w:ind w:left="0"/>
            </w:pPr>
            <w:r>
              <w:t>Observation</w:t>
            </w:r>
          </w:p>
        </w:tc>
      </w:tr>
      <w:tr w:rsidR="000C70FB" w:rsidTr="000C70FB">
        <w:tc>
          <w:tcPr>
            <w:tcW w:w="1257" w:type="dxa"/>
          </w:tcPr>
          <w:p w:rsidR="000C70FB" w:rsidRPr="000C70FB" w:rsidRDefault="000C70FB" w:rsidP="00140A3F">
            <w:pPr>
              <w:pStyle w:val="ListParagraph"/>
              <w:spacing w:after="0" w:line="240" w:lineRule="auto"/>
              <w:ind w:left="0"/>
            </w:pPr>
            <w:r>
              <w:t>Cl</w:t>
            </w:r>
            <w:r>
              <w:rPr>
                <w:vertAlign w:val="superscript"/>
              </w:rPr>
              <w:t>-</w:t>
            </w:r>
          </w:p>
        </w:tc>
        <w:tc>
          <w:tcPr>
            <w:tcW w:w="2991" w:type="dxa"/>
          </w:tcPr>
          <w:p w:rsidR="000C70FB" w:rsidRPr="000C70FB" w:rsidRDefault="000C70FB" w:rsidP="00140A3F">
            <w:pPr>
              <w:pStyle w:val="ListParagraph"/>
              <w:spacing w:after="0" w:line="240" w:lineRule="auto"/>
              <w:ind w:left="0"/>
            </w:pPr>
            <w:r>
              <w:t>Add HNO</w:t>
            </w:r>
            <w:r>
              <w:rPr>
                <w:vertAlign w:val="subscript"/>
              </w:rPr>
              <w:t>3</w:t>
            </w:r>
            <w:r>
              <w:t xml:space="preserve"> and then AgNO</w:t>
            </w:r>
            <w:r>
              <w:rPr>
                <w:vertAlign w:val="subscript"/>
              </w:rPr>
              <w:t>3</w:t>
            </w:r>
          </w:p>
        </w:tc>
        <w:tc>
          <w:tcPr>
            <w:tcW w:w="6542" w:type="dxa"/>
          </w:tcPr>
          <w:p w:rsidR="000C70FB" w:rsidRDefault="000C70FB" w:rsidP="00140A3F">
            <w:pPr>
              <w:pStyle w:val="ListParagraph"/>
              <w:spacing w:after="0" w:line="240" w:lineRule="auto"/>
              <w:ind w:left="0"/>
            </w:pPr>
            <w:r>
              <w:t>white precipitate</w:t>
            </w:r>
          </w:p>
        </w:tc>
      </w:tr>
      <w:tr w:rsidR="000C70FB" w:rsidRPr="00473A4B" w:rsidTr="000C70FB">
        <w:tc>
          <w:tcPr>
            <w:tcW w:w="1257" w:type="dxa"/>
          </w:tcPr>
          <w:p w:rsidR="000C70FB" w:rsidRPr="00176579" w:rsidRDefault="000C70FB" w:rsidP="00140A3F">
            <w:pPr>
              <w:pStyle w:val="ListParagraph"/>
              <w:spacing w:after="0" w:line="240" w:lineRule="auto"/>
              <w:ind w:left="0"/>
            </w:pPr>
            <w:r>
              <w:t>Br</w:t>
            </w:r>
            <w:r>
              <w:rPr>
                <w:vertAlign w:val="superscript"/>
              </w:rPr>
              <w:t>-</w:t>
            </w:r>
          </w:p>
        </w:tc>
        <w:tc>
          <w:tcPr>
            <w:tcW w:w="2991" w:type="dxa"/>
          </w:tcPr>
          <w:p w:rsidR="000C70FB" w:rsidRPr="00C1098A" w:rsidRDefault="000C70FB" w:rsidP="00140A3F">
            <w:pPr>
              <w:pStyle w:val="ListParagraph"/>
              <w:spacing w:after="0" w:line="240" w:lineRule="auto"/>
              <w:ind w:left="0"/>
            </w:pPr>
            <w:r>
              <w:t>Add HNO</w:t>
            </w:r>
            <w:r>
              <w:rPr>
                <w:vertAlign w:val="subscript"/>
              </w:rPr>
              <w:t>3</w:t>
            </w:r>
            <w:r>
              <w:t xml:space="preserve"> and then AgNO</w:t>
            </w:r>
            <w:r>
              <w:rPr>
                <w:vertAlign w:val="subscript"/>
              </w:rPr>
              <w:t>3</w:t>
            </w:r>
          </w:p>
        </w:tc>
        <w:tc>
          <w:tcPr>
            <w:tcW w:w="6542" w:type="dxa"/>
          </w:tcPr>
          <w:p w:rsidR="000C70FB" w:rsidRPr="00473A4B" w:rsidRDefault="000C70FB" w:rsidP="00140A3F">
            <w:pPr>
              <w:pStyle w:val="ListParagraph"/>
              <w:spacing w:after="0" w:line="240" w:lineRule="auto"/>
              <w:ind w:left="0"/>
            </w:pPr>
            <w:r>
              <w:t>cream</w:t>
            </w:r>
            <w:r w:rsidRPr="00473A4B">
              <w:t xml:space="preserve"> precipitate</w:t>
            </w:r>
          </w:p>
        </w:tc>
      </w:tr>
      <w:tr w:rsidR="000C70FB" w:rsidRPr="00473A4B" w:rsidTr="000C70FB">
        <w:tc>
          <w:tcPr>
            <w:tcW w:w="1257" w:type="dxa"/>
          </w:tcPr>
          <w:p w:rsidR="000C70FB" w:rsidRPr="00176579" w:rsidRDefault="000C70FB" w:rsidP="00140A3F">
            <w:pPr>
              <w:pStyle w:val="ListParagraph"/>
              <w:spacing w:after="0" w:line="240" w:lineRule="auto"/>
              <w:ind w:left="0"/>
            </w:pPr>
            <w:r>
              <w:t>I</w:t>
            </w:r>
            <w:r>
              <w:rPr>
                <w:vertAlign w:val="superscript"/>
              </w:rPr>
              <w:t>-</w:t>
            </w:r>
          </w:p>
        </w:tc>
        <w:tc>
          <w:tcPr>
            <w:tcW w:w="2991" w:type="dxa"/>
          </w:tcPr>
          <w:p w:rsidR="000C70FB" w:rsidRPr="00C1098A" w:rsidRDefault="000C70FB" w:rsidP="00140A3F">
            <w:pPr>
              <w:pStyle w:val="ListParagraph"/>
              <w:spacing w:after="0" w:line="240" w:lineRule="auto"/>
              <w:ind w:left="0"/>
            </w:pPr>
            <w:r>
              <w:t>Add HNO</w:t>
            </w:r>
            <w:r>
              <w:rPr>
                <w:vertAlign w:val="subscript"/>
              </w:rPr>
              <w:t>3</w:t>
            </w:r>
            <w:r>
              <w:t xml:space="preserve"> and then AgNO</w:t>
            </w:r>
            <w:r>
              <w:rPr>
                <w:vertAlign w:val="subscript"/>
              </w:rPr>
              <w:t>3</w:t>
            </w:r>
          </w:p>
        </w:tc>
        <w:tc>
          <w:tcPr>
            <w:tcW w:w="6542" w:type="dxa"/>
          </w:tcPr>
          <w:p w:rsidR="000C70FB" w:rsidRPr="00473A4B" w:rsidRDefault="000C70FB" w:rsidP="00140A3F">
            <w:pPr>
              <w:pStyle w:val="ListParagraph"/>
              <w:spacing w:after="0" w:line="240" w:lineRule="auto"/>
              <w:ind w:left="0"/>
            </w:pPr>
            <w:r>
              <w:t>yellow</w:t>
            </w:r>
            <w:r w:rsidRPr="00473A4B">
              <w:t xml:space="preserve"> precipitate</w:t>
            </w:r>
          </w:p>
        </w:tc>
      </w:tr>
      <w:tr w:rsidR="000C70FB" w:rsidRPr="00473A4B" w:rsidTr="000C70FB">
        <w:tc>
          <w:tcPr>
            <w:tcW w:w="1257" w:type="dxa"/>
          </w:tcPr>
          <w:p w:rsidR="000C70FB" w:rsidRPr="00176579" w:rsidRDefault="000C70FB" w:rsidP="00140A3F">
            <w:pPr>
              <w:pStyle w:val="ListParagraph"/>
              <w:spacing w:after="0" w:line="240" w:lineRule="auto"/>
              <w:ind w:left="0"/>
            </w:pPr>
            <w:r>
              <w:t>SO</w:t>
            </w:r>
            <w:r>
              <w:rPr>
                <w:vertAlign w:val="subscript"/>
              </w:rPr>
              <w:t>4</w:t>
            </w:r>
            <w:r>
              <w:rPr>
                <w:vertAlign w:val="superscript"/>
              </w:rPr>
              <w:t>2-</w:t>
            </w:r>
            <w:r w:rsidRPr="00176579">
              <w:t xml:space="preserve"> </w:t>
            </w:r>
          </w:p>
        </w:tc>
        <w:tc>
          <w:tcPr>
            <w:tcW w:w="2991" w:type="dxa"/>
          </w:tcPr>
          <w:p w:rsidR="000C70FB" w:rsidRPr="00C1098A" w:rsidRDefault="000C70FB" w:rsidP="00140A3F">
            <w:pPr>
              <w:pStyle w:val="ListParagraph"/>
              <w:spacing w:after="0" w:line="240" w:lineRule="auto"/>
              <w:ind w:left="0"/>
            </w:pPr>
            <w:r>
              <w:t>Add HCl and then BaCl</w:t>
            </w:r>
            <w:r>
              <w:rPr>
                <w:vertAlign w:val="subscript"/>
              </w:rPr>
              <w:t>2</w:t>
            </w:r>
          </w:p>
        </w:tc>
        <w:tc>
          <w:tcPr>
            <w:tcW w:w="6542" w:type="dxa"/>
          </w:tcPr>
          <w:p w:rsidR="000C70FB" w:rsidRPr="00473A4B" w:rsidRDefault="000C70FB" w:rsidP="00140A3F">
            <w:pPr>
              <w:pStyle w:val="ListParagraph"/>
              <w:spacing w:after="0" w:line="240" w:lineRule="auto"/>
              <w:ind w:left="0"/>
            </w:pPr>
            <w:r>
              <w:t>white precipitate</w:t>
            </w:r>
          </w:p>
        </w:tc>
      </w:tr>
      <w:tr w:rsidR="000C70FB" w:rsidTr="000C70FB">
        <w:tc>
          <w:tcPr>
            <w:tcW w:w="1257" w:type="dxa"/>
          </w:tcPr>
          <w:p w:rsidR="000C70FB" w:rsidRDefault="000C70FB" w:rsidP="00140A3F">
            <w:pPr>
              <w:spacing w:after="0" w:line="240" w:lineRule="auto"/>
            </w:pPr>
            <w:r>
              <w:t>SO</w:t>
            </w:r>
            <w:r>
              <w:rPr>
                <w:vertAlign w:val="subscript"/>
              </w:rPr>
              <w:t>3</w:t>
            </w:r>
            <w:r>
              <w:rPr>
                <w:vertAlign w:val="superscript"/>
              </w:rPr>
              <w:t>2-</w:t>
            </w:r>
          </w:p>
        </w:tc>
        <w:tc>
          <w:tcPr>
            <w:tcW w:w="2991" w:type="dxa"/>
          </w:tcPr>
          <w:p w:rsidR="000C70FB" w:rsidRDefault="000C70FB" w:rsidP="00140A3F">
            <w:pPr>
              <w:pStyle w:val="ListParagraph"/>
              <w:spacing w:after="0" w:line="240" w:lineRule="auto"/>
              <w:ind w:left="0"/>
            </w:pPr>
            <w:r w:rsidRPr="00C1098A">
              <w:t xml:space="preserve">Add </w:t>
            </w:r>
            <w:r w:rsidR="00EF4CCD">
              <w:t>BaCl</w:t>
            </w:r>
            <w:r w:rsidR="00EF4CCD">
              <w:rPr>
                <w:vertAlign w:val="subscript"/>
              </w:rPr>
              <w:t>2</w:t>
            </w:r>
          </w:p>
          <w:p w:rsidR="00EF4CCD" w:rsidRPr="00EF4CCD" w:rsidRDefault="00EF4CCD" w:rsidP="00140A3F">
            <w:pPr>
              <w:pStyle w:val="ListParagraph"/>
              <w:spacing w:after="0" w:line="240" w:lineRule="auto"/>
              <w:ind w:left="0"/>
            </w:pPr>
            <w:r>
              <w:t>Then add HCl</w:t>
            </w:r>
          </w:p>
        </w:tc>
        <w:tc>
          <w:tcPr>
            <w:tcW w:w="6542" w:type="dxa"/>
          </w:tcPr>
          <w:p w:rsidR="000C70FB" w:rsidRDefault="000C70FB" w:rsidP="00140A3F">
            <w:pPr>
              <w:spacing w:after="0" w:line="240" w:lineRule="auto"/>
            </w:pPr>
            <w:r w:rsidRPr="00473A4B">
              <w:t>White precipitate</w:t>
            </w:r>
          </w:p>
          <w:p w:rsidR="00EF4CCD" w:rsidRDefault="00EF4CCD" w:rsidP="00140A3F">
            <w:pPr>
              <w:spacing w:after="0" w:line="240" w:lineRule="auto"/>
            </w:pPr>
            <w:r>
              <w:t>Dissolves in acid; gas evolved which turns blue litmus red and acidified dichromate paper green</w:t>
            </w:r>
          </w:p>
        </w:tc>
      </w:tr>
      <w:tr w:rsidR="000C70FB" w:rsidTr="000C70FB">
        <w:tc>
          <w:tcPr>
            <w:tcW w:w="1257" w:type="dxa"/>
          </w:tcPr>
          <w:p w:rsidR="000C70FB" w:rsidRPr="000C70FB" w:rsidRDefault="000C70FB" w:rsidP="00140A3F">
            <w:pPr>
              <w:spacing w:after="0" w:line="240" w:lineRule="auto"/>
              <w:rPr>
                <w:vertAlign w:val="superscript"/>
              </w:rPr>
            </w:pPr>
            <w:r>
              <w:t>CO</w:t>
            </w:r>
            <w:r>
              <w:rPr>
                <w:vertAlign w:val="subscript"/>
              </w:rPr>
              <w:t>3</w:t>
            </w:r>
            <w:r>
              <w:rPr>
                <w:vertAlign w:val="superscript"/>
              </w:rPr>
              <w:t>2-</w:t>
            </w:r>
          </w:p>
        </w:tc>
        <w:tc>
          <w:tcPr>
            <w:tcW w:w="2991" w:type="dxa"/>
          </w:tcPr>
          <w:p w:rsidR="00EF4CCD" w:rsidRDefault="00EF4CCD" w:rsidP="00140A3F">
            <w:pPr>
              <w:pStyle w:val="ListParagraph"/>
              <w:spacing w:after="0" w:line="240" w:lineRule="auto"/>
              <w:ind w:left="0"/>
            </w:pPr>
            <w:r w:rsidRPr="00C1098A">
              <w:t xml:space="preserve">Add </w:t>
            </w:r>
            <w:r>
              <w:t>BaCl</w:t>
            </w:r>
            <w:r>
              <w:rPr>
                <w:vertAlign w:val="subscript"/>
              </w:rPr>
              <w:t>2</w:t>
            </w:r>
          </w:p>
          <w:p w:rsidR="000C70FB" w:rsidRPr="00C1098A" w:rsidRDefault="00EF4CCD" w:rsidP="00140A3F">
            <w:pPr>
              <w:pStyle w:val="ListParagraph"/>
              <w:spacing w:after="0" w:line="240" w:lineRule="auto"/>
              <w:ind w:left="0"/>
            </w:pPr>
            <w:r>
              <w:t>Then add HCl</w:t>
            </w:r>
          </w:p>
        </w:tc>
        <w:tc>
          <w:tcPr>
            <w:tcW w:w="6542" w:type="dxa"/>
          </w:tcPr>
          <w:p w:rsidR="000C70FB" w:rsidRDefault="000C70FB" w:rsidP="00140A3F">
            <w:pPr>
              <w:spacing w:after="0" w:line="240" w:lineRule="auto"/>
            </w:pPr>
            <w:r w:rsidRPr="00473A4B">
              <w:t>White precipitate soluble in excess NaOH</w:t>
            </w:r>
          </w:p>
          <w:p w:rsidR="00EF4CCD" w:rsidRDefault="00EF4CCD" w:rsidP="00140A3F">
            <w:pPr>
              <w:spacing w:after="0" w:line="240" w:lineRule="auto"/>
            </w:pPr>
            <w:r>
              <w:t>Dissolves in acid; gas evolved which turns limewater milky</w:t>
            </w:r>
          </w:p>
        </w:tc>
      </w:tr>
    </w:tbl>
    <w:p w:rsidR="00F9062F" w:rsidRDefault="00F9062F" w:rsidP="00140A3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80A84" w:rsidRPr="00233B96" w:rsidTr="00380A84">
        <w:tc>
          <w:tcPr>
            <w:tcW w:w="10682" w:type="dxa"/>
          </w:tcPr>
          <w:p w:rsidR="00380A84" w:rsidRDefault="00380A84" w:rsidP="00140A3F">
            <w:pPr>
              <w:pStyle w:val="ListParagraph"/>
              <w:spacing w:after="0" w:line="240" w:lineRule="auto"/>
              <w:ind w:left="0"/>
              <w:rPr>
                <w:rFonts w:cstheme="minorHAnsi"/>
                <w:b/>
              </w:rPr>
            </w:pPr>
            <w:r>
              <w:br w:type="page"/>
            </w:r>
            <w:r w:rsidRPr="00541D2B">
              <w:rPr>
                <w:rFonts w:cstheme="minorHAnsi"/>
                <w:noProof/>
              </w:rPr>
              <w:drawing>
                <wp:inline distT="0" distB="0" distL="0" distR="0" wp14:anchorId="27B689FB" wp14:editId="20D839DA">
                  <wp:extent cx="525217" cy="514350"/>
                  <wp:effectExtent l="0" t="0" r="8255" b="0"/>
                  <wp:docPr id="16" name="Picture 16"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541D2B">
              <w:rPr>
                <w:rFonts w:cstheme="minorHAnsi"/>
                <w:b/>
              </w:rPr>
              <w:t xml:space="preserve"> Practical</w:t>
            </w:r>
            <w:r>
              <w:rPr>
                <w:rFonts w:cstheme="minorHAnsi"/>
                <w:b/>
              </w:rPr>
              <w:t xml:space="preserve"> </w:t>
            </w:r>
            <w:r w:rsidR="00F9062F">
              <w:rPr>
                <w:rFonts w:cstheme="minorHAnsi"/>
                <w:b/>
              </w:rPr>
              <w:t>6</w:t>
            </w:r>
            <w:r>
              <w:rPr>
                <w:rFonts w:cstheme="minorHAnsi"/>
                <w:b/>
              </w:rPr>
              <w:t>.</w:t>
            </w:r>
            <w:r w:rsidR="00F9062F">
              <w:rPr>
                <w:rFonts w:cstheme="minorHAnsi"/>
                <w:b/>
              </w:rPr>
              <w:t>2</w:t>
            </w:r>
            <w:r w:rsidR="00234122">
              <w:rPr>
                <w:rFonts w:cstheme="minorHAnsi"/>
                <w:b/>
              </w:rPr>
              <w:t xml:space="preserve">: </w:t>
            </w:r>
            <w:r w:rsidR="003C7CF7">
              <w:rPr>
                <w:rFonts w:cstheme="minorHAnsi"/>
                <w:b/>
              </w:rPr>
              <w:t>U</w:t>
            </w:r>
            <w:r w:rsidR="00234122">
              <w:rPr>
                <w:rFonts w:cstheme="minorHAnsi"/>
                <w:b/>
              </w:rPr>
              <w:t>se precipitation reactions to identify anions in solution</w:t>
            </w:r>
          </w:p>
          <w:p w:rsidR="00380A84" w:rsidRDefault="00380A84" w:rsidP="00140A3F">
            <w:pPr>
              <w:pStyle w:val="ListParagraph"/>
              <w:spacing w:after="0" w:line="240" w:lineRule="auto"/>
              <w:ind w:left="0"/>
              <w:rPr>
                <w:rFonts w:cstheme="minorHAnsi"/>
                <w:b/>
              </w:rPr>
            </w:pPr>
          </w:p>
          <w:p w:rsidR="00380A84" w:rsidRPr="00956E2C" w:rsidRDefault="00380A84" w:rsidP="00140A3F">
            <w:pPr>
              <w:pStyle w:val="ListParagraph"/>
              <w:spacing w:after="0" w:line="240" w:lineRule="auto"/>
              <w:ind w:left="0"/>
              <w:rPr>
                <w:rFonts w:cstheme="minorHAnsi"/>
              </w:rPr>
            </w:pPr>
            <w:r w:rsidRPr="00551A34">
              <w:rPr>
                <w:rFonts w:cstheme="minorHAnsi"/>
              </w:rPr>
              <w:t xml:space="preserve">You are given </w:t>
            </w:r>
            <w:r w:rsidR="00234122">
              <w:rPr>
                <w:rFonts w:cstheme="minorHAnsi"/>
              </w:rPr>
              <w:t>six</w:t>
            </w:r>
            <w:r w:rsidRPr="00551A34">
              <w:rPr>
                <w:rFonts w:cstheme="minorHAnsi"/>
              </w:rPr>
              <w:t xml:space="preserve"> solutions, labelled A, B, </w:t>
            </w:r>
            <w:r w:rsidR="004D5CCC">
              <w:rPr>
                <w:rFonts w:cstheme="minorHAnsi"/>
              </w:rPr>
              <w:t>C</w:t>
            </w:r>
            <w:r w:rsidRPr="00551A34">
              <w:rPr>
                <w:rFonts w:cstheme="minorHAnsi"/>
              </w:rPr>
              <w:t xml:space="preserve">, </w:t>
            </w:r>
            <w:r w:rsidR="004D5CCC">
              <w:rPr>
                <w:rFonts w:cstheme="minorHAnsi"/>
              </w:rPr>
              <w:t>D</w:t>
            </w:r>
            <w:r w:rsidRPr="00551A34">
              <w:rPr>
                <w:rFonts w:cstheme="minorHAnsi"/>
              </w:rPr>
              <w:t>,</w:t>
            </w:r>
            <w:r>
              <w:rPr>
                <w:rFonts w:cstheme="minorHAnsi"/>
              </w:rPr>
              <w:t xml:space="preserve"> </w:t>
            </w:r>
            <w:r w:rsidR="004D5CCC">
              <w:rPr>
                <w:rFonts w:cstheme="minorHAnsi"/>
              </w:rPr>
              <w:t>E</w:t>
            </w:r>
            <w:r w:rsidR="00E47025">
              <w:rPr>
                <w:rFonts w:cstheme="minorHAnsi"/>
              </w:rPr>
              <w:t xml:space="preserve"> and </w:t>
            </w:r>
            <w:r w:rsidR="004D5CCC">
              <w:rPr>
                <w:rFonts w:cstheme="minorHAnsi"/>
              </w:rPr>
              <w:t>F</w:t>
            </w:r>
            <w:r>
              <w:rPr>
                <w:rFonts w:cstheme="minorHAnsi"/>
              </w:rPr>
              <w:t>; each solution contains one anion from the following: NO</w:t>
            </w:r>
            <w:r>
              <w:rPr>
                <w:rFonts w:cstheme="minorHAnsi"/>
                <w:vertAlign w:val="subscript"/>
              </w:rPr>
              <w:t>3</w:t>
            </w:r>
            <w:r>
              <w:rPr>
                <w:rFonts w:cstheme="minorHAnsi"/>
                <w:vertAlign w:val="superscript"/>
              </w:rPr>
              <w:t>-</w:t>
            </w:r>
            <w:r>
              <w:rPr>
                <w:rFonts w:cstheme="minorHAnsi"/>
              </w:rPr>
              <w:t>, I</w:t>
            </w:r>
            <w:r>
              <w:rPr>
                <w:rFonts w:cstheme="minorHAnsi"/>
                <w:vertAlign w:val="superscript"/>
              </w:rPr>
              <w:t>-</w:t>
            </w:r>
            <w:r>
              <w:rPr>
                <w:rFonts w:cstheme="minorHAnsi"/>
              </w:rPr>
              <w:t>, SO</w:t>
            </w:r>
            <w:r>
              <w:rPr>
                <w:rFonts w:cstheme="minorHAnsi"/>
                <w:vertAlign w:val="subscript"/>
              </w:rPr>
              <w:t>4</w:t>
            </w:r>
            <w:r>
              <w:rPr>
                <w:rFonts w:cstheme="minorHAnsi"/>
                <w:vertAlign w:val="superscript"/>
              </w:rPr>
              <w:t>2-</w:t>
            </w:r>
            <w:r>
              <w:rPr>
                <w:rFonts w:cstheme="minorHAnsi"/>
              </w:rPr>
              <w:t>, Cl</w:t>
            </w:r>
            <w:r>
              <w:rPr>
                <w:rFonts w:cstheme="minorHAnsi"/>
                <w:vertAlign w:val="superscript"/>
              </w:rPr>
              <w:t>-</w:t>
            </w:r>
            <w:r>
              <w:rPr>
                <w:rFonts w:cstheme="minorHAnsi"/>
              </w:rPr>
              <w:t>, SO</w:t>
            </w:r>
            <w:r>
              <w:rPr>
                <w:rFonts w:cstheme="minorHAnsi"/>
                <w:vertAlign w:val="subscript"/>
              </w:rPr>
              <w:t>3</w:t>
            </w:r>
            <w:r>
              <w:rPr>
                <w:rFonts w:cstheme="minorHAnsi"/>
                <w:vertAlign w:val="superscript"/>
              </w:rPr>
              <w:t>2-</w:t>
            </w:r>
            <w:r>
              <w:rPr>
                <w:rFonts w:cstheme="minorHAnsi"/>
              </w:rPr>
              <w:t>, CO</w:t>
            </w:r>
            <w:r>
              <w:rPr>
                <w:rFonts w:cstheme="minorHAnsi"/>
                <w:vertAlign w:val="subscript"/>
              </w:rPr>
              <w:t>3</w:t>
            </w:r>
            <w:r>
              <w:rPr>
                <w:rFonts w:cstheme="minorHAnsi"/>
                <w:vertAlign w:val="superscript"/>
              </w:rPr>
              <w:t>2-</w:t>
            </w:r>
          </w:p>
          <w:p w:rsidR="00380A84" w:rsidRPr="00D305C4" w:rsidRDefault="00380A84" w:rsidP="00296013">
            <w:pPr>
              <w:pStyle w:val="ListParagraph"/>
              <w:numPr>
                <w:ilvl w:val="0"/>
                <w:numId w:val="31"/>
              </w:numPr>
              <w:spacing w:after="0" w:line="240" w:lineRule="auto"/>
              <w:rPr>
                <w:rFonts w:cstheme="minorHAnsi"/>
              </w:rPr>
            </w:pPr>
            <w:r w:rsidRPr="00D305C4">
              <w:rPr>
                <w:rFonts w:cstheme="minorHAnsi"/>
              </w:rPr>
              <w:t>Pour 2 cm</w:t>
            </w:r>
            <w:r w:rsidRPr="00D305C4">
              <w:rPr>
                <w:rFonts w:cstheme="minorHAnsi"/>
                <w:vertAlign w:val="superscript"/>
              </w:rPr>
              <w:t>3</w:t>
            </w:r>
            <w:r w:rsidRPr="00D305C4">
              <w:rPr>
                <w:rFonts w:cstheme="minorHAnsi"/>
              </w:rPr>
              <w:t xml:space="preserve"> of solution A into a test tube</w:t>
            </w:r>
          </w:p>
          <w:p w:rsidR="00234122" w:rsidRDefault="00234122" w:rsidP="00296013">
            <w:pPr>
              <w:pStyle w:val="ListParagraph"/>
              <w:numPr>
                <w:ilvl w:val="0"/>
                <w:numId w:val="31"/>
              </w:numPr>
              <w:spacing w:after="0" w:line="240" w:lineRule="auto"/>
              <w:rPr>
                <w:rFonts w:cstheme="minorHAnsi"/>
              </w:rPr>
            </w:pPr>
            <w:r>
              <w:rPr>
                <w:rFonts w:cstheme="minorHAnsi"/>
              </w:rPr>
              <w:t>Add 2 cm</w:t>
            </w:r>
            <w:r>
              <w:rPr>
                <w:rFonts w:cstheme="minorHAnsi"/>
                <w:vertAlign w:val="superscript"/>
              </w:rPr>
              <w:t>3</w:t>
            </w:r>
            <w:r>
              <w:rPr>
                <w:rFonts w:cstheme="minorHAnsi"/>
              </w:rPr>
              <w:t xml:space="preserve"> of HNO</w:t>
            </w:r>
            <w:r>
              <w:rPr>
                <w:rFonts w:cstheme="minorHAnsi"/>
                <w:vertAlign w:val="subscript"/>
              </w:rPr>
              <w:t>3</w:t>
            </w:r>
            <w:r>
              <w:rPr>
                <w:rFonts w:cstheme="minorHAnsi"/>
              </w:rPr>
              <w:t>, and then a few drops of AgNO</w:t>
            </w:r>
            <w:r>
              <w:rPr>
                <w:rFonts w:cstheme="minorHAnsi"/>
                <w:vertAlign w:val="subscript"/>
              </w:rPr>
              <w:t>3</w:t>
            </w:r>
            <w:r>
              <w:rPr>
                <w:rFonts w:cstheme="minorHAnsi"/>
              </w:rPr>
              <w:t>; note your observations</w:t>
            </w:r>
          </w:p>
          <w:p w:rsidR="00234122" w:rsidRDefault="00234122" w:rsidP="00296013">
            <w:pPr>
              <w:pStyle w:val="ListParagraph"/>
              <w:numPr>
                <w:ilvl w:val="0"/>
                <w:numId w:val="31"/>
              </w:numPr>
              <w:spacing w:after="0" w:line="240" w:lineRule="auto"/>
              <w:rPr>
                <w:rFonts w:cstheme="minorHAnsi"/>
              </w:rPr>
            </w:pPr>
            <w:r>
              <w:rPr>
                <w:rFonts w:cstheme="minorHAnsi"/>
              </w:rPr>
              <w:t xml:space="preserve">Repeat steps (e) – (f) using solutions B – </w:t>
            </w:r>
            <w:r w:rsidR="00251CC8">
              <w:rPr>
                <w:rFonts w:cstheme="minorHAnsi"/>
              </w:rPr>
              <w:t>F</w:t>
            </w:r>
          </w:p>
          <w:p w:rsidR="002E3C7F" w:rsidRDefault="002E3C7F" w:rsidP="00296013">
            <w:pPr>
              <w:pStyle w:val="ListParagraph"/>
              <w:numPr>
                <w:ilvl w:val="0"/>
                <w:numId w:val="31"/>
              </w:numPr>
              <w:spacing w:after="0" w:line="240" w:lineRule="auto"/>
              <w:rPr>
                <w:rFonts w:cstheme="minorHAnsi"/>
              </w:rPr>
            </w:pPr>
            <w:r>
              <w:rPr>
                <w:rFonts w:cstheme="minorHAnsi"/>
              </w:rPr>
              <w:t>Pour 2 cm</w:t>
            </w:r>
            <w:r>
              <w:rPr>
                <w:rFonts w:cstheme="minorHAnsi"/>
                <w:vertAlign w:val="superscript"/>
              </w:rPr>
              <w:t>3</w:t>
            </w:r>
            <w:r>
              <w:rPr>
                <w:rFonts w:cstheme="minorHAnsi"/>
              </w:rPr>
              <w:t xml:space="preserve"> of solution A into a test tube</w:t>
            </w:r>
          </w:p>
          <w:p w:rsidR="002E3C7F" w:rsidRDefault="002E3C7F" w:rsidP="00296013">
            <w:pPr>
              <w:pStyle w:val="ListParagraph"/>
              <w:numPr>
                <w:ilvl w:val="0"/>
                <w:numId w:val="31"/>
              </w:numPr>
              <w:spacing w:after="0" w:line="240" w:lineRule="auto"/>
              <w:rPr>
                <w:rFonts w:cstheme="minorHAnsi"/>
              </w:rPr>
            </w:pPr>
            <w:r>
              <w:rPr>
                <w:rFonts w:cstheme="minorHAnsi"/>
              </w:rPr>
              <w:t>Add a few drops of BaCl</w:t>
            </w:r>
            <w:r>
              <w:rPr>
                <w:rFonts w:cstheme="minorHAnsi"/>
                <w:vertAlign w:val="subscript"/>
              </w:rPr>
              <w:t>2</w:t>
            </w:r>
            <w:r>
              <w:rPr>
                <w:rFonts w:cstheme="minorHAnsi"/>
              </w:rPr>
              <w:t>; note your observations</w:t>
            </w:r>
          </w:p>
          <w:p w:rsidR="002E3C7F" w:rsidRDefault="002E3C7F" w:rsidP="00296013">
            <w:pPr>
              <w:pStyle w:val="ListParagraph"/>
              <w:numPr>
                <w:ilvl w:val="0"/>
                <w:numId w:val="31"/>
              </w:numPr>
              <w:spacing w:after="0" w:line="240" w:lineRule="auto"/>
              <w:rPr>
                <w:rFonts w:cstheme="minorHAnsi"/>
              </w:rPr>
            </w:pPr>
            <w:r>
              <w:rPr>
                <w:rFonts w:cstheme="minorHAnsi"/>
              </w:rPr>
              <w:t xml:space="preserve">Repeat steps (e) – (f) using solutions B – </w:t>
            </w:r>
            <w:r w:rsidR="00251CC8">
              <w:rPr>
                <w:rFonts w:cstheme="minorHAnsi"/>
              </w:rPr>
              <w:t>F</w:t>
            </w:r>
          </w:p>
          <w:p w:rsidR="002E3C7F" w:rsidRDefault="002E3C7F" w:rsidP="00296013">
            <w:pPr>
              <w:pStyle w:val="ListParagraph"/>
              <w:numPr>
                <w:ilvl w:val="0"/>
                <w:numId w:val="31"/>
              </w:numPr>
              <w:spacing w:after="0" w:line="240" w:lineRule="auto"/>
              <w:rPr>
                <w:rFonts w:cstheme="minorHAnsi"/>
              </w:rPr>
            </w:pPr>
            <w:r>
              <w:rPr>
                <w:rFonts w:cstheme="minorHAnsi"/>
              </w:rPr>
              <w:t>Pour 2 cm</w:t>
            </w:r>
            <w:r>
              <w:rPr>
                <w:rFonts w:cstheme="minorHAnsi"/>
                <w:vertAlign w:val="superscript"/>
              </w:rPr>
              <w:t>3</w:t>
            </w:r>
            <w:r>
              <w:rPr>
                <w:rFonts w:cstheme="minorHAnsi"/>
              </w:rPr>
              <w:t xml:space="preserve"> of each solution which gave a precipitate with BaCl</w:t>
            </w:r>
            <w:r>
              <w:rPr>
                <w:rFonts w:cstheme="minorHAnsi"/>
                <w:vertAlign w:val="subscript"/>
              </w:rPr>
              <w:t>2</w:t>
            </w:r>
            <w:r>
              <w:rPr>
                <w:rFonts w:cstheme="minorHAnsi"/>
              </w:rPr>
              <w:t xml:space="preserve"> into separate test tubes</w:t>
            </w:r>
          </w:p>
          <w:p w:rsidR="002E3C7F" w:rsidRDefault="002E3C7F" w:rsidP="00296013">
            <w:pPr>
              <w:pStyle w:val="ListParagraph"/>
              <w:numPr>
                <w:ilvl w:val="0"/>
                <w:numId w:val="31"/>
              </w:numPr>
              <w:spacing w:after="0" w:line="240" w:lineRule="auto"/>
              <w:rPr>
                <w:rFonts w:cstheme="minorHAnsi"/>
              </w:rPr>
            </w:pPr>
            <w:r>
              <w:rPr>
                <w:rFonts w:cstheme="minorHAnsi"/>
              </w:rPr>
              <w:t>To each test tube, add 2 cm</w:t>
            </w:r>
            <w:r>
              <w:rPr>
                <w:rFonts w:cstheme="minorHAnsi"/>
                <w:vertAlign w:val="superscript"/>
              </w:rPr>
              <w:t>3</w:t>
            </w:r>
            <w:r>
              <w:rPr>
                <w:rFonts w:cstheme="minorHAnsi"/>
              </w:rPr>
              <w:t xml:space="preserve"> of HCl, and then a few drops of BaCl</w:t>
            </w:r>
            <w:r>
              <w:rPr>
                <w:rFonts w:cstheme="minorHAnsi"/>
                <w:vertAlign w:val="subscript"/>
              </w:rPr>
              <w:t>2</w:t>
            </w:r>
            <w:r>
              <w:rPr>
                <w:rFonts w:cstheme="minorHAnsi"/>
              </w:rPr>
              <w:t>; note your observations</w:t>
            </w:r>
          </w:p>
          <w:p w:rsidR="002E3C7F" w:rsidRDefault="002E3C7F" w:rsidP="00140A3F">
            <w:pPr>
              <w:pStyle w:val="ListParagraph"/>
              <w:spacing w:after="0" w:line="240" w:lineRule="auto"/>
              <w:rPr>
                <w:rFonts w:cstheme="minorHAnsi"/>
              </w:rPr>
            </w:pPr>
          </w:p>
          <w:p w:rsidR="002E3C7F" w:rsidRPr="00D305C4" w:rsidRDefault="002E3C7F" w:rsidP="00140A3F">
            <w:pPr>
              <w:pStyle w:val="BodyText"/>
              <w:ind w:left="360"/>
            </w:pPr>
            <w:r w:rsidRPr="00833D71">
              <w:t xml:space="preserve">Use your observations to identify which </w:t>
            </w:r>
            <w:r>
              <w:t>ani</w:t>
            </w:r>
            <w:r w:rsidRPr="00833D71">
              <w:t>on is in which solution</w:t>
            </w:r>
            <w:r>
              <w:t xml:space="preserve">; present your answers in a table </w:t>
            </w:r>
            <w:proofErr w:type="gramStart"/>
            <w:r>
              <w:t>similar to</w:t>
            </w:r>
            <w:proofErr w:type="gramEnd"/>
            <w:r>
              <w:t xml:space="preserve"> the one below:</w:t>
            </w:r>
          </w:p>
          <w:p w:rsidR="00234122" w:rsidRDefault="004D5CCC" w:rsidP="00140A3F">
            <w:pPr>
              <w:pStyle w:val="ListParagraph"/>
              <w:spacing w:after="0" w:line="240" w:lineRule="auto"/>
              <w:rPr>
                <w:rFonts w:cstheme="minorHAnsi"/>
              </w:rPr>
            </w:pPr>
            <w:r>
              <w:object w:dxaOrig="6090" w:dyaOrig="1730">
                <v:shape id="_x0000_i1029" type="#_x0000_t75" style="width:304.5pt;height:86.5pt" o:ole="">
                  <v:imagedata r:id="rId24" o:title=""/>
                </v:shape>
                <o:OLEObject Type="Embed" ProgID="PBrush" ShapeID="_x0000_i1029" DrawAspect="Content" ObjectID="_1613381539" r:id="rId25"/>
              </w:object>
            </w:r>
          </w:p>
          <w:p w:rsidR="00380A84" w:rsidRDefault="00380A84" w:rsidP="00140A3F">
            <w:pPr>
              <w:pStyle w:val="ListParagraph"/>
              <w:spacing w:after="0" w:line="240" w:lineRule="auto"/>
              <w:rPr>
                <w:rFonts w:cstheme="minorHAnsi"/>
              </w:rPr>
            </w:pPr>
          </w:p>
          <w:p w:rsidR="002A675E" w:rsidRDefault="002A675E" w:rsidP="00140A3F">
            <w:pPr>
              <w:pStyle w:val="ListParagraph"/>
              <w:spacing w:after="0" w:line="240" w:lineRule="auto"/>
              <w:ind w:left="360"/>
              <w:rPr>
                <w:b/>
              </w:rPr>
            </w:pPr>
            <w:r w:rsidRPr="00234122">
              <w:rPr>
                <w:b/>
              </w:rPr>
              <w:t xml:space="preserve">Which two </w:t>
            </w:r>
            <w:r>
              <w:rPr>
                <w:b/>
              </w:rPr>
              <w:t>an</w:t>
            </w:r>
            <w:r w:rsidRPr="00234122">
              <w:rPr>
                <w:b/>
              </w:rPr>
              <w:t>ions cannot be distinguished by this combination of tests?</w:t>
            </w:r>
            <w:r w:rsidR="00A55907">
              <w:rPr>
                <w:b/>
              </w:rPr>
              <w:t xml:space="preserve"> What test could be used to distinguish between these two </w:t>
            </w:r>
            <w:r w:rsidR="004D501E">
              <w:rPr>
                <w:b/>
              </w:rPr>
              <w:t>an</w:t>
            </w:r>
            <w:r w:rsidR="00A55907">
              <w:rPr>
                <w:b/>
              </w:rPr>
              <w:t>ions?</w:t>
            </w:r>
          </w:p>
          <w:p w:rsidR="002A675E" w:rsidRPr="00006FFA" w:rsidRDefault="002A675E" w:rsidP="00140A3F">
            <w:pPr>
              <w:pStyle w:val="ListParagraph"/>
              <w:spacing w:after="0" w:line="240" w:lineRule="auto"/>
              <w:rPr>
                <w:rFonts w:cstheme="minorHAnsi"/>
              </w:rPr>
            </w:pPr>
          </w:p>
        </w:tc>
      </w:tr>
    </w:tbl>
    <w:p w:rsidR="00D305C4" w:rsidRDefault="00D305C4" w:rsidP="00140A3F">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CA5A40" w:rsidRPr="00133506" w:rsidTr="004D501E">
        <w:tc>
          <w:tcPr>
            <w:tcW w:w="10768" w:type="dxa"/>
            <w:shd w:val="clear" w:color="auto" w:fill="auto"/>
          </w:tcPr>
          <w:p w:rsidR="00CA5A40" w:rsidRPr="00A27A80" w:rsidRDefault="00CA5A40" w:rsidP="00140A3F">
            <w:pPr>
              <w:pStyle w:val="ListParagraph"/>
              <w:spacing w:after="0" w:line="240" w:lineRule="auto"/>
              <w:ind w:left="0"/>
              <w:rPr>
                <w:rFonts w:cstheme="minorHAnsi"/>
              </w:rPr>
            </w:pPr>
            <w:r w:rsidRPr="00541D2B">
              <w:rPr>
                <w:rFonts w:cstheme="minorHAnsi"/>
                <w:noProof/>
              </w:rPr>
              <w:lastRenderedPageBreak/>
              <w:drawing>
                <wp:inline distT="0" distB="0" distL="0" distR="0" wp14:anchorId="082291C3" wp14:editId="313E99EB">
                  <wp:extent cx="381000" cy="381000"/>
                  <wp:effectExtent l="0" t="0" r="0" b="0"/>
                  <wp:docPr id="14" name="Picture 14"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541D2B">
              <w:rPr>
                <w:rFonts w:cstheme="minorHAnsi"/>
                <w:b/>
              </w:rPr>
              <w:t xml:space="preserve">Test your knowledge </w:t>
            </w:r>
            <w:r w:rsidR="00F9062F">
              <w:rPr>
                <w:rFonts w:cstheme="minorHAnsi"/>
                <w:b/>
              </w:rPr>
              <w:t>6</w:t>
            </w:r>
            <w:r w:rsidRPr="00A27A80">
              <w:rPr>
                <w:rFonts w:cstheme="minorHAnsi"/>
                <w:b/>
              </w:rPr>
              <w:t>.</w:t>
            </w:r>
            <w:r w:rsidR="00F9062F">
              <w:rPr>
                <w:rFonts w:cstheme="minorHAnsi"/>
                <w:b/>
              </w:rPr>
              <w:t>3</w:t>
            </w:r>
            <w:r w:rsidRPr="00A27A80">
              <w:rPr>
                <w:rFonts w:cstheme="minorHAnsi"/>
                <w:b/>
              </w:rPr>
              <w:t xml:space="preserve">: </w:t>
            </w:r>
            <w:r>
              <w:rPr>
                <w:rFonts w:cstheme="minorHAnsi"/>
                <w:b/>
              </w:rPr>
              <w:t>Using precipitation to distinguish between different solutions</w:t>
            </w:r>
          </w:p>
          <w:p w:rsidR="00CA5A40" w:rsidRPr="00D305C4" w:rsidRDefault="00CA5A40" w:rsidP="00140A3F">
            <w:pPr>
              <w:spacing w:after="0" w:line="240" w:lineRule="auto"/>
              <w:ind w:left="360"/>
              <w:rPr>
                <w:rFonts w:cstheme="minorHAnsi"/>
              </w:rPr>
            </w:pPr>
            <w:r w:rsidRPr="00D305C4">
              <w:rPr>
                <w:rFonts w:cstheme="minorHAnsi"/>
              </w:rPr>
              <w:t>Describe a simple test to show how you would distinguish between the following solutions:</w:t>
            </w:r>
          </w:p>
          <w:p w:rsidR="00CA5A40" w:rsidRDefault="00CA5A40" w:rsidP="00296013">
            <w:pPr>
              <w:pStyle w:val="ListParagraph"/>
              <w:numPr>
                <w:ilvl w:val="0"/>
                <w:numId w:val="22"/>
              </w:numPr>
              <w:spacing w:after="0" w:line="240" w:lineRule="auto"/>
              <w:ind w:left="720"/>
              <w:contextualSpacing w:val="0"/>
              <w:rPr>
                <w:rFonts w:cstheme="minorHAnsi"/>
              </w:rPr>
            </w:pPr>
            <w:r>
              <w:rPr>
                <w:rFonts w:cstheme="minorHAnsi"/>
              </w:rPr>
              <w:t>sodium chloride and calcium chloride</w:t>
            </w:r>
          </w:p>
          <w:p w:rsidR="00CA5A40" w:rsidRDefault="002732D2" w:rsidP="00296013">
            <w:pPr>
              <w:pStyle w:val="ListParagraph"/>
              <w:numPr>
                <w:ilvl w:val="0"/>
                <w:numId w:val="22"/>
              </w:numPr>
              <w:spacing w:after="0" w:line="240" w:lineRule="auto"/>
              <w:ind w:left="720"/>
              <w:contextualSpacing w:val="0"/>
              <w:rPr>
                <w:rFonts w:cstheme="minorHAnsi"/>
              </w:rPr>
            </w:pPr>
            <w:r>
              <w:rPr>
                <w:rFonts w:cstheme="minorHAnsi"/>
              </w:rPr>
              <w:t>zinc</w:t>
            </w:r>
            <w:r w:rsidR="00CA5A40">
              <w:rPr>
                <w:rFonts w:cstheme="minorHAnsi"/>
              </w:rPr>
              <w:t xml:space="preserve"> nitrate and calcium nitrate</w:t>
            </w:r>
          </w:p>
          <w:p w:rsidR="00CA5A40" w:rsidRDefault="00CA5A40" w:rsidP="00296013">
            <w:pPr>
              <w:pStyle w:val="ListParagraph"/>
              <w:numPr>
                <w:ilvl w:val="0"/>
                <w:numId w:val="22"/>
              </w:numPr>
              <w:spacing w:after="0" w:line="240" w:lineRule="auto"/>
              <w:ind w:left="720"/>
              <w:contextualSpacing w:val="0"/>
              <w:rPr>
                <w:rFonts w:cstheme="minorHAnsi"/>
              </w:rPr>
            </w:pPr>
            <w:r>
              <w:rPr>
                <w:rFonts w:cstheme="minorHAnsi"/>
              </w:rPr>
              <w:t>iron (II) sulphate, copper sulphate and iron (III) sulphate</w:t>
            </w:r>
          </w:p>
          <w:p w:rsidR="00CA5A40" w:rsidRDefault="00CA5A40" w:rsidP="00296013">
            <w:pPr>
              <w:pStyle w:val="ListParagraph"/>
              <w:numPr>
                <w:ilvl w:val="0"/>
                <w:numId w:val="22"/>
              </w:numPr>
              <w:spacing w:after="0" w:line="240" w:lineRule="auto"/>
              <w:ind w:left="720"/>
              <w:contextualSpacing w:val="0"/>
              <w:rPr>
                <w:rFonts w:cstheme="minorHAnsi"/>
              </w:rPr>
            </w:pPr>
            <w:r>
              <w:rPr>
                <w:rFonts w:cstheme="minorHAnsi"/>
              </w:rPr>
              <w:t>zinc nitrate and lead nitrate</w:t>
            </w:r>
          </w:p>
          <w:p w:rsidR="00CA5A40" w:rsidRDefault="00CA5A40" w:rsidP="00296013">
            <w:pPr>
              <w:pStyle w:val="ListParagraph"/>
              <w:numPr>
                <w:ilvl w:val="0"/>
                <w:numId w:val="22"/>
              </w:numPr>
              <w:spacing w:after="0" w:line="240" w:lineRule="auto"/>
              <w:ind w:left="720"/>
              <w:contextualSpacing w:val="0"/>
              <w:rPr>
                <w:rFonts w:cstheme="minorHAnsi"/>
              </w:rPr>
            </w:pPr>
            <w:r>
              <w:rPr>
                <w:rFonts w:cstheme="minorHAnsi"/>
              </w:rPr>
              <w:t>sodium chloride and sodium nitrate</w:t>
            </w:r>
          </w:p>
          <w:p w:rsidR="00CA5A40" w:rsidRDefault="00CA5A40" w:rsidP="00296013">
            <w:pPr>
              <w:pStyle w:val="ListParagraph"/>
              <w:numPr>
                <w:ilvl w:val="0"/>
                <w:numId w:val="22"/>
              </w:numPr>
              <w:spacing w:after="0" w:line="240" w:lineRule="auto"/>
              <w:ind w:left="720"/>
              <w:contextualSpacing w:val="0"/>
              <w:rPr>
                <w:rFonts w:cstheme="minorHAnsi"/>
              </w:rPr>
            </w:pPr>
            <w:r>
              <w:rPr>
                <w:rFonts w:cstheme="minorHAnsi"/>
              </w:rPr>
              <w:t>sodium chloride and sodium sulphate</w:t>
            </w:r>
          </w:p>
          <w:p w:rsidR="00CA5A40" w:rsidRDefault="00CA5A40" w:rsidP="00296013">
            <w:pPr>
              <w:pStyle w:val="ListParagraph"/>
              <w:numPr>
                <w:ilvl w:val="0"/>
                <w:numId w:val="22"/>
              </w:numPr>
              <w:spacing w:after="0" w:line="240" w:lineRule="auto"/>
              <w:ind w:left="720"/>
              <w:contextualSpacing w:val="0"/>
              <w:rPr>
                <w:rFonts w:cstheme="minorHAnsi"/>
              </w:rPr>
            </w:pPr>
            <w:r>
              <w:rPr>
                <w:rFonts w:cstheme="minorHAnsi"/>
              </w:rPr>
              <w:t xml:space="preserve">sodium sulphate and sodium </w:t>
            </w:r>
            <w:r w:rsidR="002732D2">
              <w:rPr>
                <w:rFonts w:cstheme="minorHAnsi"/>
              </w:rPr>
              <w:t>carbonate</w:t>
            </w:r>
          </w:p>
          <w:p w:rsidR="00140A3F" w:rsidRPr="00CA5A40" w:rsidRDefault="00140A3F" w:rsidP="00140A3F">
            <w:pPr>
              <w:pStyle w:val="ListParagraph"/>
              <w:spacing w:after="0" w:line="240" w:lineRule="auto"/>
              <w:contextualSpacing w:val="0"/>
              <w:rPr>
                <w:rFonts w:cstheme="minorHAnsi"/>
              </w:rPr>
            </w:pPr>
          </w:p>
        </w:tc>
      </w:tr>
      <w:tr w:rsidR="004D501E" w:rsidTr="004D501E">
        <w:tc>
          <w:tcPr>
            <w:tcW w:w="10768" w:type="dxa"/>
          </w:tcPr>
          <w:p w:rsidR="004D501E" w:rsidRPr="00F56854" w:rsidRDefault="004D501E" w:rsidP="00140A3F">
            <w:pPr>
              <w:spacing w:after="0" w:line="240" w:lineRule="auto"/>
              <w:rPr>
                <w:rFonts w:cstheme="minorHAnsi"/>
                <w:noProof/>
              </w:rPr>
            </w:pPr>
            <w:bookmarkStart w:id="2" w:name="_Hlk515889694"/>
            <w:r w:rsidRPr="00F56854">
              <w:rPr>
                <w:rFonts w:cstheme="minorHAnsi"/>
                <w:noProof/>
              </w:rPr>
              <w:drawing>
                <wp:inline distT="0" distB="0" distL="0" distR="0" wp14:anchorId="06849B7A" wp14:editId="284D446E">
                  <wp:extent cx="381600" cy="381600"/>
                  <wp:effectExtent l="0" t="0" r="0" b="0"/>
                  <wp:docPr id="1062" name="Picture 1062"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F56854">
              <w:rPr>
                <w:rFonts w:cstheme="minorHAnsi"/>
                <w:b/>
                <w:noProof/>
              </w:rPr>
              <w:t xml:space="preserve">Extension </w:t>
            </w:r>
            <w:r>
              <w:rPr>
                <w:rFonts w:cstheme="minorHAnsi"/>
                <w:b/>
                <w:noProof/>
              </w:rPr>
              <w:t>6</w:t>
            </w:r>
            <w:r w:rsidRPr="00F56854">
              <w:rPr>
                <w:rFonts w:cstheme="minorHAnsi"/>
                <w:b/>
                <w:noProof/>
              </w:rPr>
              <w:t>.</w:t>
            </w:r>
            <w:r>
              <w:rPr>
                <w:rFonts w:cstheme="minorHAnsi"/>
                <w:b/>
                <w:noProof/>
              </w:rPr>
              <w:t>4</w:t>
            </w:r>
            <w:r w:rsidRPr="00F56854">
              <w:rPr>
                <w:rFonts w:cstheme="minorHAnsi"/>
                <w:b/>
                <w:noProof/>
              </w:rPr>
              <w:t xml:space="preserve">: </w:t>
            </w:r>
            <w:r>
              <w:rPr>
                <w:rFonts w:cstheme="minorHAnsi"/>
                <w:b/>
                <w:noProof/>
              </w:rPr>
              <w:t>Further qualitative analysis</w:t>
            </w:r>
          </w:p>
          <w:p w:rsidR="004D501E" w:rsidRDefault="004D501E" w:rsidP="00140A3F">
            <w:pPr>
              <w:pStyle w:val="ListParagraph"/>
              <w:spacing w:after="0" w:line="240" w:lineRule="auto"/>
              <w:ind w:left="0"/>
              <w:rPr>
                <w:rFonts w:cstheme="minorHAnsi"/>
                <w:noProof/>
              </w:rPr>
            </w:pPr>
            <w:r>
              <w:rPr>
                <w:rFonts w:cstheme="minorHAnsi"/>
                <w:noProof/>
              </w:rPr>
              <w:t>Completed Exercise 6.3? Describe simple tests to distinguish between the following solutions: (these questions require you to use qualitative analysis from previous units)</w:t>
            </w:r>
          </w:p>
          <w:p w:rsidR="004D501E" w:rsidRDefault="004D501E" w:rsidP="00296013">
            <w:pPr>
              <w:pStyle w:val="ListParagraph"/>
              <w:numPr>
                <w:ilvl w:val="0"/>
                <w:numId w:val="37"/>
              </w:numPr>
              <w:spacing w:after="0" w:line="240" w:lineRule="auto"/>
              <w:rPr>
                <w:rFonts w:cstheme="minorHAnsi"/>
                <w:noProof/>
              </w:rPr>
            </w:pPr>
            <w:r>
              <w:rPr>
                <w:rFonts w:cstheme="minorHAnsi"/>
                <w:noProof/>
              </w:rPr>
              <w:t>sodium nitrate and nitric acid</w:t>
            </w:r>
          </w:p>
          <w:p w:rsidR="004D501E" w:rsidRDefault="004D501E" w:rsidP="00296013">
            <w:pPr>
              <w:pStyle w:val="ListParagraph"/>
              <w:numPr>
                <w:ilvl w:val="0"/>
                <w:numId w:val="37"/>
              </w:numPr>
              <w:spacing w:after="0" w:line="240" w:lineRule="auto"/>
              <w:rPr>
                <w:rFonts w:cstheme="minorHAnsi"/>
                <w:noProof/>
              </w:rPr>
            </w:pPr>
            <w:r>
              <w:rPr>
                <w:rFonts w:cstheme="minorHAnsi"/>
                <w:noProof/>
              </w:rPr>
              <w:t>sodium hydroxide and sodium carbonate</w:t>
            </w:r>
          </w:p>
          <w:p w:rsidR="004D501E" w:rsidRDefault="004D501E" w:rsidP="00296013">
            <w:pPr>
              <w:pStyle w:val="ListParagraph"/>
              <w:numPr>
                <w:ilvl w:val="0"/>
                <w:numId w:val="37"/>
              </w:numPr>
              <w:spacing w:after="0" w:line="240" w:lineRule="auto"/>
              <w:rPr>
                <w:rFonts w:cstheme="minorHAnsi"/>
                <w:noProof/>
              </w:rPr>
            </w:pPr>
            <w:r>
              <w:rPr>
                <w:rFonts w:cstheme="minorHAnsi"/>
                <w:noProof/>
              </w:rPr>
              <w:t>sodium nitrate and ammonium nitrate</w:t>
            </w:r>
          </w:p>
          <w:p w:rsidR="004D501E" w:rsidRPr="00B463DB" w:rsidRDefault="004D501E" w:rsidP="00296013">
            <w:pPr>
              <w:pStyle w:val="ListParagraph"/>
              <w:numPr>
                <w:ilvl w:val="0"/>
                <w:numId w:val="37"/>
              </w:numPr>
              <w:spacing w:after="0" w:line="240" w:lineRule="auto"/>
              <w:rPr>
                <w:rFonts w:cstheme="minorHAnsi"/>
                <w:noProof/>
              </w:rPr>
            </w:pPr>
            <w:r>
              <w:rPr>
                <w:rFonts w:cstheme="minorHAnsi"/>
                <w:noProof/>
              </w:rPr>
              <w:t>sodium nitrate and water</w:t>
            </w:r>
          </w:p>
          <w:p w:rsidR="004D501E" w:rsidRDefault="004D501E" w:rsidP="00140A3F">
            <w:pPr>
              <w:pStyle w:val="ListParagraph"/>
              <w:spacing w:after="0" w:line="240" w:lineRule="auto"/>
              <w:ind w:left="0"/>
              <w:rPr>
                <w:b/>
              </w:rPr>
            </w:pPr>
          </w:p>
        </w:tc>
      </w:tr>
    </w:tbl>
    <w:p w:rsidR="00907905" w:rsidRDefault="00907905" w:rsidP="00140A3F">
      <w:pPr>
        <w:spacing w:after="0" w:line="240" w:lineRule="auto"/>
        <w:rPr>
          <w:b/>
        </w:rPr>
      </w:pPr>
      <w:bookmarkStart w:id="3" w:name="_Hlk515870905"/>
      <w:bookmarkEnd w:id="2"/>
    </w:p>
    <w:p w:rsidR="00E25F80" w:rsidRPr="006E0F1A" w:rsidRDefault="00E25F80" w:rsidP="00140A3F">
      <w:pPr>
        <w:pStyle w:val="ListParagraph"/>
        <w:spacing w:after="0" w:line="240" w:lineRule="auto"/>
        <w:ind w:left="0"/>
        <w:rPr>
          <w:b/>
          <w:i/>
        </w:rPr>
      </w:pPr>
      <w:r w:rsidRPr="006E0F1A">
        <w:rPr>
          <w:b/>
          <w:i/>
        </w:rPr>
        <w:t>Lesson 7 – What is hard water?</w:t>
      </w:r>
    </w:p>
    <w:p w:rsidR="00E25F80" w:rsidRDefault="00E25F80" w:rsidP="00140A3F">
      <w:pPr>
        <w:pStyle w:val="ListParagraph"/>
        <w:spacing w:after="0" w:line="240" w:lineRule="auto"/>
        <w:ind w:left="0"/>
        <w:rPr>
          <w:b/>
        </w:rPr>
      </w:pPr>
    </w:p>
    <w:p w:rsidR="00B631E7" w:rsidRPr="00380A84" w:rsidRDefault="00B631E7" w:rsidP="00140A3F">
      <w:pPr>
        <w:pStyle w:val="ListParagraph"/>
        <w:spacing w:after="0" w:line="240" w:lineRule="auto"/>
        <w:ind w:hanging="720"/>
        <w:rPr>
          <w:b/>
          <w:sz w:val="44"/>
          <w:szCs w:val="44"/>
        </w:rPr>
      </w:pPr>
      <w:r>
        <w:rPr>
          <w:b/>
          <w:sz w:val="44"/>
          <w:szCs w:val="44"/>
        </w:rPr>
        <w:t>d)</w:t>
      </w:r>
      <w:r>
        <w:rPr>
          <w:b/>
          <w:sz w:val="44"/>
          <w:szCs w:val="44"/>
        </w:rPr>
        <w:tab/>
        <w:t>Hard and Soft Water</w:t>
      </w:r>
    </w:p>
    <w:p w:rsidR="00B631E7" w:rsidRDefault="00B631E7" w:rsidP="00140A3F">
      <w:pPr>
        <w:pStyle w:val="ListParagraph"/>
        <w:spacing w:after="0" w:line="240" w:lineRule="auto"/>
        <w:ind w:left="0"/>
        <w:rPr>
          <w:b/>
        </w:rPr>
      </w:pPr>
    </w:p>
    <w:p w:rsidR="00B631E7" w:rsidRPr="00B631E7" w:rsidRDefault="00B631E7" w:rsidP="00140A3F">
      <w:pPr>
        <w:spacing w:after="0" w:line="240" w:lineRule="auto"/>
        <w:ind w:left="1080" w:hanging="720"/>
        <w:rPr>
          <w:b/>
        </w:rPr>
      </w:pPr>
      <w:r>
        <w:rPr>
          <w:b/>
        </w:rPr>
        <w:t xml:space="preserve">(i) </w:t>
      </w:r>
      <w:r>
        <w:rPr>
          <w:b/>
        </w:rPr>
        <w:tab/>
        <w:t>definition of hard water</w:t>
      </w:r>
    </w:p>
    <w:p w:rsidR="00B631E7" w:rsidRDefault="00B631E7" w:rsidP="00140A3F">
      <w:pPr>
        <w:pStyle w:val="ListParagraph"/>
        <w:spacing w:after="0" w:line="240" w:lineRule="auto"/>
      </w:pPr>
    </w:p>
    <w:p w:rsidR="00E25F80" w:rsidRDefault="00E25F80" w:rsidP="00296013">
      <w:pPr>
        <w:pStyle w:val="ListParagraph"/>
        <w:numPr>
          <w:ilvl w:val="0"/>
          <w:numId w:val="16"/>
        </w:numPr>
        <w:spacing w:after="0" w:line="240" w:lineRule="auto"/>
      </w:pPr>
      <w:r w:rsidRPr="00E25F80">
        <w:t>Hard water</w:t>
      </w:r>
      <w:r>
        <w:t xml:space="preserve"> is water which contains a high concentration of dissolved Ca</w:t>
      </w:r>
      <w:r>
        <w:rPr>
          <w:vertAlign w:val="superscript"/>
        </w:rPr>
        <w:t>2+</w:t>
      </w:r>
      <w:r>
        <w:t>, Mg</w:t>
      </w:r>
      <w:r>
        <w:rPr>
          <w:vertAlign w:val="superscript"/>
        </w:rPr>
        <w:t>2+</w:t>
      </w:r>
      <w:r>
        <w:t xml:space="preserve"> and Fe</w:t>
      </w:r>
      <w:r>
        <w:rPr>
          <w:vertAlign w:val="superscript"/>
        </w:rPr>
        <w:t>2+</w:t>
      </w:r>
      <w:r>
        <w:t xml:space="preserve"> ions; these ions are commonly found in rocks and can get into the water supply when water comes into contact with these rocks; the presence of these ions in water causes a number of precipitation reactions to take place which can cause problems</w:t>
      </w:r>
      <w:r w:rsidR="00B631E7">
        <w:t>; soft water is water which contains only a very low concentration of these ions</w:t>
      </w:r>
    </w:p>
    <w:p w:rsidR="00E25F80" w:rsidRDefault="00E25F80" w:rsidP="00140A3F">
      <w:pPr>
        <w:pStyle w:val="ListParagraph"/>
        <w:spacing w:after="0" w:line="240" w:lineRule="auto"/>
      </w:pPr>
    </w:p>
    <w:p w:rsidR="00B631E7" w:rsidRPr="00B631E7" w:rsidRDefault="00B631E7" w:rsidP="00140A3F">
      <w:pPr>
        <w:pStyle w:val="ListParagraph"/>
        <w:spacing w:after="0" w:line="240" w:lineRule="auto"/>
        <w:ind w:left="1080" w:hanging="720"/>
        <w:rPr>
          <w:b/>
        </w:rPr>
      </w:pPr>
      <w:r w:rsidRPr="00B631E7">
        <w:rPr>
          <w:b/>
        </w:rPr>
        <w:t>(ii)</w:t>
      </w:r>
      <w:r w:rsidRPr="00B631E7">
        <w:rPr>
          <w:b/>
        </w:rPr>
        <w:tab/>
        <w:t>disadvantages of hard water</w:t>
      </w:r>
    </w:p>
    <w:p w:rsidR="00B631E7" w:rsidRDefault="00B631E7" w:rsidP="00140A3F">
      <w:pPr>
        <w:pStyle w:val="ListParagraph"/>
        <w:spacing w:after="0" w:line="240" w:lineRule="auto"/>
      </w:pPr>
    </w:p>
    <w:p w:rsidR="00E25F80" w:rsidRDefault="00FD6FD9" w:rsidP="00296013">
      <w:pPr>
        <w:pStyle w:val="ListParagraph"/>
        <w:numPr>
          <w:ilvl w:val="0"/>
          <w:numId w:val="16"/>
        </w:numPr>
        <w:spacing w:after="0" w:line="240" w:lineRule="auto"/>
      </w:pPr>
      <w:r>
        <w:t>The first problem caused by the presence of these ions is that w</w:t>
      </w:r>
      <w:r w:rsidR="00E25F80">
        <w:t xml:space="preserve">hen heated, these ions react with dissolved </w:t>
      </w:r>
      <w:proofErr w:type="spellStart"/>
      <w:r w:rsidR="00E25F80">
        <w:t>hydrogencarbonate</w:t>
      </w:r>
      <w:proofErr w:type="spellEnd"/>
      <w:r w:rsidR="00E25F80">
        <w:t xml:space="preserve"> ions (HCO</w:t>
      </w:r>
      <w:r w:rsidR="00E25F80">
        <w:rPr>
          <w:vertAlign w:val="subscript"/>
        </w:rPr>
        <w:t>3</w:t>
      </w:r>
      <w:r w:rsidR="00E25F80">
        <w:rPr>
          <w:vertAlign w:val="superscript"/>
        </w:rPr>
        <w:t>-</w:t>
      </w:r>
      <w:r w:rsidR="00E25F80">
        <w:t>) in water to form calcium carbonate, which is insoluble:</w:t>
      </w:r>
    </w:p>
    <w:p w:rsidR="00E25F80" w:rsidRDefault="00E25F80" w:rsidP="00140A3F">
      <w:pPr>
        <w:pStyle w:val="ListParagraph"/>
        <w:spacing w:after="0" w:line="240" w:lineRule="auto"/>
      </w:pPr>
      <w:r>
        <w:tab/>
        <w:t>Ca</w:t>
      </w:r>
      <w:r>
        <w:rPr>
          <w:vertAlign w:val="superscript"/>
        </w:rPr>
        <w:t>2+</w:t>
      </w:r>
      <w:r>
        <w:t>(</w:t>
      </w:r>
      <w:proofErr w:type="spellStart"/>
      <w:r>
        <w:t>aq</w:t>
      </w:r>
      <w:proofErr w:type="spellEnd"/>
      <w:r>
        <w:t>) + 2HCO</w:t>
      </w:r>
      <w:r>
        <w:rPr>
          <w:vertAlign w:val="subscript"/>
        </w:rPr>
        <w:t>3</w:t>
      </w:r>
      <w:r>
        <w:rPr>
          <w:vertAlign w:val="superscript"/>
        </w:rPr>
        <w:t>-</w:t>
      </w:r>
      <w:r>
        <w:t>(</w:t>
      </w:r>
      <w:proofErr w:type="spellStart"/>
      <w:r>
        <w:t>aq</w:t>
      </w:r>
      <w:proofErr w:type="spellEnd"/>
      <w:r>
        <w:t xml:space="preserve">) </w:t>
      </w:r>
      <w:r>
        <w:sym w:font="Wingdings" w:char="F0E0"/>
      </w:r>
      <w:r>
        <w:t xml:space="preserve"> CaCO</w:t>
      </w:r>
      <w:r>
        <w:rPr>
          <w:vertAlign w:val="subscript"/>
        </w:rPr>
        <w:t>3</w:t>
      </w:r>
      <w:r>
        <w:t>(s) + CO</w:t>
      </w:r>
      <w:r>
        <w:rPr>
          <w:vertAlign w:val="subscript"/>
        </w:rPr>
        <w:t>2</w:t>
      </w:r>
      <w:r>
        <w:t>(g) + H</w:t>
      </w:r>
      <w:r>
        <w:rPr>
          <w:vertAlign w:val="subscript"/>
        </w:rPr>
        <w:t>2</w:t>
      </w:r>
      <w:r>
        <w:t>O(l)</w:t>
      </w:r>
    </w:p>
    <w:p w:rsidR="00FD6FD9" w:rsidRDefault="00FD6FD9" w:rsidP="00140A3F">
      <w:pPr>
        <w:pStyle w:val="ListParagraph"/>
        <w:spacing w:after="0" w:line="240" w:lineRule="auto"/>
      </w:pPr>
      <w:r>
        <w:tab/>
        <w:t>Mg</w:t>
      </w:r>
      <w:r>
        <w:rPr>
          <w:vertAlign w:val="superscript"/>
        </w:rPr>
        <w:t>2+</w:t>
      </w:r>
      <w:r>
        <w:t>(</w:t>
      </w:r>
      <w:proofErr w:type="spellStart"/>
      <w:r>
        <w:t>aq</w:t>
      </w:r>
      <w:proofErr w:type="spellEnd"/>
      <w:r>
        <w:t>) + 2HCO</w:t>
      </w:r>
      <w:r>
        <w:rPr>
          <w:vertAlign w:val="subscript"/>
        </w:rPr>
        <w:t>3</w:t>
      </w:r>
      <w:r>
        <w:rPr>
          <w:vertAlign w:val="superscript"/>
        </w:rPr>
        <w:t>-</w:t>
      </w:r>
      <w:r>
        <w:t>(</w:t>
      </w:r>
      <w:proofErr w:type="spellStart"/>
      <w:r>
        <w:t>aq</w:t>
      </w:r>
      <w:proofErr w:type="spellEnd"/>
      <w:r>
        <w:t xml:space="preserve">) </w:t>
      </w:r>
      <w:r>
        <w:sym w:font="Wingdings" w:char="F0E0"/>
      </w:r>
      <w:r>
        <w:t xml:space="preserve"> MgCO</w:t>
      </w:r>
      <w:r>
        <w:rPr>
          <w:vertAlign w:val="subscript"/>
        </w:rPr>
        <w:t>3</w:t>
      </w:r>
      <w:r>
        <w:t>(s) + CO</w:t>
      </w:r>
      <w:r>
        <w:rPr>
          <w:vertAlign w:val="subscript"/>
        </w:rPr>
        <w:t>2</w:t>
      </w:r>
      <w:r>
        <w:t>(g) + H</w:t>
      </w:r>
      <w:r>
        <w:rPr>
          <w:vertAlign w:val="subscript"/>
        </w:rPr>
        <w:t>2</w:t>
      </w:r>
      <w:r>
        <w:t>O(l)</w:t>
      </w:r>
    </w:p>
    <w:p w:rsidR="00F3633E" w:rsidRDefault="00FD6FD9" w:rsidP="00140A3F">
      <w:pPr>
        <w:pStyle w:val="ListParagraph"/>
        <w:spacing w:after="0" w:line="240" w:lineRule="auto"/>
      </w:pPr>
      <w:r>
        <w:t>The compound CaCO</w:t>
      </w:r>
      <w:r>
        <w:rPr>
          <w:vertAlign w:val="subscript"/>
        </w:rPr>
        <w:t>3</w:t>
      </w:r>
      <w:r>
        <w:t xml:space="preserve">(s) is known as limescale and can form on the surface of heating elements, especially in kettles, washing machines, dishwashers and industrial water heaters; </w:t>
      </w:r>
      <w:r w:rsidR="00F3633E">
        <w:t>limescale reduces the efficiency heat transfer and it can also restrict the flow of water if it builds up in pipes</w:t>
      </w:r>
    </w:p>
    <w:p w:rsidR="00B631E7" w:rsidRDefault="00B631E7" w:rsidP="00140A3F">
      <w:pPr>
        <w:spacing w:after="0" w:line="240" w:lineRule="auto"/>
      </w:pPr>
    </w:p>
    <w:p w:rsidR="00391D20" w:rsidRDefault="00391D20">
      <w:r>
        <w:br w:type="page"/>
      </w:r>
    </w:p>
    <w:p w:rsidR="00F3633E" w:rsidRDefault="00F3633E" w:rsidP="00296013">
      <w:pPr>
        <w:pStyle w:val="ListParagraph"/>
        <w:numPr>
          <w:ilvl w:val="0"/>
          <w:numId w:val="16"/>
        </w:numPr>
        <w:spacing w:after="0" w:line="240" w:lineRule="auto"/>
      </w:pPr>
      <w:r>
        <w:lastRenderedPageBreak/>
        <w:t>The second problem caused by the presence of these ions is they react with the anions present in soap, such as C</w:t>
      </w:r>
      <w:r>
        <w:rPr>
          <w:vertAlign w:val="subscript"/>
        </w:rPr>
        <w:t>17</w:t>
      </w:r>
      <w:r>
        <w:t>H</w:t>
      </w:r>
      <w:r>
        <w:rPr>
          <w:vertAlign w:val="subscript"/>
        </w:rPr>
        <w:t>35</w:t>
      </w:r>
      <w:r>
        <w:t>COO</w:t>
      </w:r>
      <w:r>
        <w:rPr>
          <w:vertAlign w:val="superscript"/>
        </w:rPr>
        <w:t xml:space="preserve">- </w:t>
      </w:r>
      <w:r>
        <w:t>(stearate ions) to form a precipitate:</w:t>
      </w:r>
    </w:p>
    <w:p w:rsidR="00F3633E" w:rsidRPr="00F3633E" w:rsidRDefault="00F3633E" w:rsidP="00140A3F">
      <w:pPr>
        <w:pStyle w:val="ListParagraph"/>
        <w:spacing w:after="0" w:line="240" w:lineRule="auto"/>
      </w:pPr>
      <w:r>
        <w:tab/>
        <w:t>Ca</w:t>
      </w:r>
      <w:r>
        <w:rPr>
          <w:vertAlign w:val="superscript"/>
        </w:rPr>
        <w:t>2+</w:t>
      </w:r>
      <w:r>
        <w:t>(</w:t>
      </w:r>
      <w:proofErr w:type="spellStart"/>
      <w:r>
        <w:t>aq</w:t>
      </w:r>
      <w:proofErr w:type="spellEnd"/>
      <w:r>
        <w:t>) + C</w:t>
      </w:r>
      <w:r>
        <w:rPr>
          <w:vertAlign w:val="subscript"/>
        </w:rPr>
        <w:t>17</w:t>
      </w:r>
      <w:r>
        <w:t>H</w:t>
      </w:r>
      <w:r>
        <w:rPr>
          <w:vertAlign w:val="subscript"/>
        </w:rPr>
        <w:t>35</w:t>
      </w:r>
      <w:r>
        <w:t>COO</w:t>
      </w:r>
      <w:r>
        <w:rPr>
          <w:vertAlign w:val="superscript"/>
        </w:rPr>
        <w:t>-</w:t>
      </w:r>
      <w:r>
        <w:t>(</w:t>
      </w:r>
      <w:proofErr w:type="spellStart"/>
      <w:r>
        <w:t>aq</w:t>
      </w:r>
      <w:proofErr w:type="spellEnd"/>
      <w:r>
        <w:t xml:space="preserve">) </w:t>
      </w:r>
      <w:r>
        <w:sym w:font="Wingdings" w:char="F0E0"/>
      </w:r>
      <w:r>
        <w:t xml:space="preserve"> Ca(C</w:t>
      </w:r>
      <w:r>
        <w:rPr>
          <w:vertAlign w:val="subscript"/>
        </w:rPr>
        <w:t>17</w:t>
      </w:r>
      <w:r>
        <w:t>H</w:t>
      </w:r>
      <w:r>
        <w:rPr>
          <w:vertAlign w:val="subscript"/>
        </w:rPr>
        <w:t>35</w:t>
      </w:r>
      <w:r>
        <w:t>COO)</w:t>
      </w:r>
      <w:r>
        <w:rPr>
          <w:vertAlign w:val="subscript"/>
        </w:rPr>
        <w:t>2</w:t>
      </w:r>
      <w:r>
        <w:t>(s)</w:t>
      </w:r>
    </w:p>
    <w:p w:rsidR="00FD6FD9" w:rsidRDefault="00F3633E" w:rsidP="00140A3F">
      <w:pPr>
        <w:pStyle w:val="ListParagraph"/>
        <w:spacing w:after="0" w:line="240" w:lineRule="auto"/>
      </w:pPr>
      <w:r>
        <w:t xml:space="preserve">This precipitate is known as scum and it removes the stearate ions from the water; as a </w:t>
      </w:r>
      <w:proofErr w:type="gramStart"/>
      <w:r>
        <w:t>result</w:t>
      </w:r>
      <w:proofErr w:type="gramEnd"/>
      <w:r>
        <w:t xml:space="preserve"> the lather which should be formed in water by the stearate ions does not form; so soap is less effective in hard water</w:t>
      </w:r>
    </w:p>
    <w:p w:rsidR="000E0CE2" w:rsidRDefault="000E0CE2" w:rsidP="00140A3F">
      <w:pPr>
        <w:pStyle w:val="ListParagraph"/>
        <w:spacing w:after="0" w:line="240" w:lineRule="auto"/>
      </w:pPr>
    </w:p>
    <w:p w:rsidR="000E0CE2" w:rsidRDefault="000E0CE2" w:rsidP="00296013">
      <w:pPr>
        <w:pStyle w:val="ListParagraph"/>
        <w:numPr>
          <w:ilvl w:val="0"/>
          <w:numId w:val="39"/>
        </w:numPr>
        <w:spacing w:after="0" w:line="240" w:lineRule="auto"/>
        <w:ind w:left="720"/>
      </w:pPr>
      <w:r>
        <w:t>The structure of soap will be covered in more detail in Unit 11 – Further Organic Chemistry</w:t>
      </w:r>
    </w:p>
    <w:p w:rsidR="00FD6FD9" w:rsidRDefault="00FD6FD9" w:rsidP="00140A3F">
      <w:pPr>
        <w:pStyle w:val="ListParagraph"/>
        <w:spacing w:after="0" w:line="240" w:lineRule="auto"/>
      </w:pPr>
    </w:p>
    <w:p w:rsidR="00B631E7" w:rsidRPr="00B631E7" w:rsidRDefault="00B631E7" w:rsidP="00140A3F">
      <w:pPr>
        <w:pStyle w:val="ListParagraph"/>
        <w:spacing w:after="0" w:line="240" w:lineRule="auto"/>
        <w:ind w:left="1080" w:hanging="720"/>
        <w:rPr>
          <w:b/>
        </w:rPr>
      </w:pPr>
      <w:r w:rsidRPr="00B631E7">
        <w:rPr>
          <w:b/>
        </w:rPr>
        <w:t>(ii</w:t>
      </w:r>
      <w:r>
        <w:rPr>
          <w:b/>
        </w:rPr>
        <w:t>i)</w:t>
      </w:r>
      <w:r>
        <w:rPr>
          <w:b/>
        </w:rPr>
        <w:tab/>
      </w:r>
      <w:r w:rsidRPr="00B631E7">
        <w:rPr>
          <w:b/>
        </w:rPr>
        <w:t>advantages of hard water</w:t>
      </w:r>
    </w:p>
    <w:p w:rsidR="00D45FF5" w:rsidRDefault="00D45FF5" w:rsidP="00140A3F">
      <w:pPr>
        <w:spacing w:after="0" w:line="240" w:lineRule="auto"/>
        <w:rPr>
          <w:b/>
        </w:rPr>
      </w:pPr>
    </w:p>
    <w:p w:rsidR="00B631E7" w:rsidRPr="00423C74" w:rsidRDefault="00423C74" w:rsidP="00296013">
      <w:pPr>
        <w:pStyle w:val="ListParagraph"/>
        <w:numPr>
          <w:ilvl w:val="0"/>
          <w:numId w:val="16"/>
        </w:numPr>
        <w:spacing w:after="0" w:line="240" w:lineRule="auto"/>
        <w:rPr>
          <w:b/>
        </w:rPr>
      </w:pPr>
      <w:r>
        <w:t>Ca</w:t>
      </w:r>
      <w:r>
        <w:rPr>
          <w:vertAlign w:val="superscript"/>
        </w:rPr>
        <w:t>2+</w:t>
      </w:r>
      <w:r>
        <w:t>, Mg</w:t>
      </w:r>
      <w:r>
        <w:rPr>
          <w:vertAlign w:val="superscript"/>
        </w:rPr>
        <w:t>2+</w:t>
      </w:r>
      <w:r>
        <w:t xml:space="preserve"> and Fe</w:t>
      </w:r>
      <w:r>
        <w:rPr>
          <w:vertAlign w:val="superscript"/>
        </w:rPr>
        <w:t>2+</w:t>
      </w:r>
      <w:r>
        <w:t xml:space="preserve"> are important minerals for the human body, and hard water can be a useful source of these minerals; if the concentration of these ions </w:t>
      </w:r>
      <w:proofErr w:type="gramStart"/>
      <w:r>
        <w:t>are</w:t>
      </w:r>
      <w:proofErr w:type="gramEnd"/>
      <w:r>
        <w:t xml:space="preserve"> very high, however, the disadvantages or hard water are judged to outweigh the benefits</w:t>
      </w:r>
    </w:p>
    <w:p w:rsidR="00423C74" w:rsidRDefault="00423C74" w:rsidP="00140A3F">
      <w:pPr>
        <w:spacing w:after="0" w:line="240" w:lineRule="auto"/>
        <w:rPr>
          <w:b/>
        </w:rPr>
      </w:pPr>
    </w:p>
    <w:p w:rsidR="00423C74" w:rsidRPr="00B631E7" w:rsidRDefault="00423C74" w:rsidP="00140A3F">
      <w:pPr>
        <w:pStyle w:val="ListParagraph"/>
        <w:spacing w:after="0" w:line="240" w:lineRule="auto"/>
        <w:ind w:left="1080" w:hanging="720"/>
        <w:rPr>
          <w:b/>
        </w:rPr>
      </w:pPr>
      <w:r w:rsidRPr="00B631E7">
        <w:rPr>
          <w:b/>
        </w:rPr>
        <w:t>(i</w:t>
      </w:r>
      <w:r>
        <w:rPr>
          <w:b/>
        </w:rPr>
        <w:t>v)</w:t>
      </w:r>
      <w:r>
        <w:rPr>
          <w:b/>
        </w:rPr>
        <w:tab/>
        <w:t>temporary and permanent hardness</w:t>
      </w:r>
    </w:p>
    <w:p w:rsidR="00423C74" w:rsidRDefault="00423C74" w:rsidP="00140A3F">
      <w:pPr>
        <w:spacing w:after="0" w:line="240" w:lineRule="auto"/>
        <w:rPr>
          <w:b/>
        </w:rPr>
      </w:pPr>
    </w:p>
    <w:p w:rsidR="00423C74" w:rsidRPr="00423C74" w:rsidRDefault="00423C74" w:rsidP="00296013">
      <w:pPr>
        <w:pStyle w:val="ListParagraph"/>
        <w:numPr>
          <w:ilvl w:val="0"/>
          <w:numId w:val="16"/>
        </w:numPr>
        <w:spacing w:after="0" w:line="240" w:lineRule="auto"/>
        <w:rPr>
          <w:b/>
        </w:rPr>
      </w:pPr>
      <w:r>
        <w:t>The hardness of water is described as temporary if the main anion present in the water is HCO</w:t>
      </w:r>
      <w:r>
        <w:rPr>
          <w:vertAlign w:val="subscript"/>
        </w:rPr>
        <w:t>3</w:t>
      </w:r>
      <w:r>
        <w:rPr>
          <w:vertAlign w:val="superscript"/>
        </w:rPr>
        <w:t>-</w:t>
      </w:r>
      <w:r>
        <w:t>; when heated, HCO</w:t>
      </w:r>
      <w:r>
        <w:rPr>
          <w:vertAlign w:val="subscript"/>
        </w:rPr>
        <w:t>3</w:t>
      </w:r>
      <w:r>
        <w:rPr>
          <w:vertAlign w:val="superscript"/>
        </w:rPr>
        <w:t>-</w:t>
      </w:r>
      <w:r>
        <w:t xml:space="preserve"> decomposes into CO</w:t>
      </w:r>
      <w:r>
        <w:rPr>
          <w:vertAlign w:val="subscript"/>
        </w:rPr>
        <w:t>3</w:t>
      </w:r>
      <w:r>
        <w:rPr>
          <w:vertAlign w:val="superscript"/>
        </w:rPr>
        <w:t>2-</w:t>
      </w:r>
      <w:r>
        <w:t xml:space="preserve"> which forms a precipitate with Ca</w:t>
      </w:r>
      <w:r>
        <w:rPr>
          <w:vertAlign w:val="superscript"/>
        </w:rPr>
        <w:t>2+</w:t>
      </w:r>
      <w:r>
        <w:t>, Mg</w:t>
      </w:r>
      <w:r>
        <w:rPr>
          <w:vertAlign w:val="superscript"/>
        </w:rPr>
        <w:t>2+</w:t>
      </w:r>
      <w:r>
        <w:t xml:space="preserve"> and Fe</w:t>
      </w:r>
      <w:r>
        <w:rPr>
          <w:vertAlign w:val="superscript"/>
        </w:rPr>
        <w:t>2+</w:t>
      </w:r>
      <w:r>
        <w:t xml:space="preserve"> ions;</w:t>
      </w:r>
    </w:p>
    <w:p w:rsidR="00423C74" w:rsidRDefault="00423C74" w:rsidP="00140A3F">
      <w:pPr>
        <w:pStyle w:val="ListParagraph"/>
        <w:spacing w:after="0" w:line="240" w:lineRule="auto"/>
      </w:pPr>
      <w:r>
        <w:rPr>
          <w:b/>
        </w:rPr>
        <w:tab/>
      </w:r>
      <w:r>
        <w:t>Ca</w:t>
      </w:r>
      <w:r>
        <w:rPr>
          <w:vertAlign w:val="superscript"/>
        </w:rPr>
        <w:t>2+</w:t>
      </w:r>
      <w:r>
        <w:t>(</w:t>
      </w:r>
      <w:proofErr w:type="spellStart"/>
      <w:r>
        <w:t>aq</w:t>
      </w:r>
      <w:proofErr w:type="spellEnd"/>
      <w:r>
        <w:t>) + 2HCO</w:t>
      </w:r>
      <w:r>
        <w:rPr>
          <w:vertAlign w:val="subscript"/>
        </w:rPr>
        <w:t>3</w:t>
      </w:r>
      <w:r>
        <w:rPr>
          <w:vertAlign w:val="superscript"/>
        </w:rPr>
        <w:t>-</w:t>
      </w:r>
      <w:r>
        <w:t>(</w:t>
      </w:r>
      <w:proofErr w:type="spellStart"/>
      <w:r>
        <w:t>aq</w:t>
      </w:r>
      <w:proofErr w:type="spellEnd"/>
      <w:r>
        <w:t xml:space="preserve">) </w:t>
      </w:r>
      <w:r>
        <w:sym w:font="Wingdings" w:char="F0E0"/>
      </w:r>
      <w:r>
        <w:t xml:space="preserve"> CaCO</w:t>
      </w:r>
      <w:r>
        <w:rPr>
          <w:vertAlign w:val="subscript"/>
        </w:rPr>
        <w:t>3</w:t>
      </w:r>
      <w:r>
        <w:t>(s) + CO</w:t>
      </w:r>
      <w:r>
        <w:rPr>
          <w:vertAlign w:val="subscript"/>
        </w:rPr>
        <w:t>2</w:t>
      </w:r>
      <w:r>
        <w:t>(g) + H</w:t>
      </w:r>
      <w:r>
        <w:rPr>
          <w:vertAlign w:val="subscript"/>
        </w:rPr>
        <w:t>2</w:t>
      </w:r>
      <w:r>
        <w:t>O(l)</w:t>
      </w:r>
    </w:p>
    <w:p w:rsidR="00423C74" w:rsidRDefault="00423C74" w:rsidP="00140A3F">
      <w:pPr>
        <w:pStyle w:val="ListParagraph"/>
        <w:spacing w:after="0" w:line="240" w:lineRule="auto"/>
      </w:pPr>
      <w:r>
        <w:tab/>
        <w:t>Mg</w:t>
      </w:r>
      <w:r>
        <w:rPr>
          <w:vertAlign w:val="superscript"/>
        </w:rPr>
        <w:t>2+</w:t>
      </w:r>
      <w:r>
        <w:t>(</w:t>
      </w:r>
      <w:proofErr w:type="spellStart"/>
      <w:r>
        <w:t>aq</w:t>
      </w:r>
      <w:proofErr w:type="spellEnd"/>
      <w:r>
        <w:t>) + 2HCO</w:t>
      </w:r>
      <w:r>
        <w:rPr>
          <w:vertAlign w:val="subscript"/>
        </w:rPr>
        <w:t>3</w:t>
      </w:r>
      <w:r>
        <w:rPr>
          <w:vertAlign w:val="superscript"/>
        </w:rPr>
        <w:t>-</w:t>
      </w:r>
      <w:r>
        <w:t>(</w:t>
      </w:r>
      <w:proofErr w:type="spellStart"/>
      <w:r>
        <w:t>aq</w:t>
      </w:r>
      <w:proofErr w:type="spellEnd"/>
      <w:r>
        <w:t xml:space="preserve">) </w:t>
      </w:r>
      <w:r>
        <w:sym w:font="Wingdings" w:char="F0E0"/>
      </w:r>
      <w:r>
        <w:t xml:space="preserve"> MgCO</w:t>
      </w:r>
      <w:r>
        <w:rPr>
          <w:vertAlign w:val="subscript"/>
        </w:rPr>
        <w:t>3</w:t>
      </w:r>
      <w:r>
        <w:t>(s) + CO</w:t>
      </w:r>
      <w:r>
        <w:rPr>
          <w:vertAlign w:val="subscript"/>
        </w:rPr>
        <w:t>2</w:t>
      </w:r>
      <w:r>
        <w:t>(g) + H</w:t>
      </w:r>
      <w:r>
        <w:rPr>
          <w:vertAlign w:val="subscript"/>
        </w:rPr>
        <w:t>2</w:t>
      </w:r>
      <w:r>
        <w:t>O(l)</w:t>
      </w:r>
    </w:p>
    <w:p w:rsidR="00423C74" w:rsidRDefault="00423C74" w:rsidP="00140A3F">
      <w:pPr>
        <w:pStyle w:val="ListParagraph"/>
        <w:spacing w:after="0" w:line="240" w:lineRule="auto"/>
      </w:pPr>
      <w:r>
        <w:t>This precipitate can be removed by filtration and the resulting water is soft; temporary hardness can therefore be removed simply by heating the water</w:t>
      </w:r>
    </w:p>
    <w:p w:rsidR="00423C74" w:rsidRDefault="00423C74" w:rsidP="00140A3F">
      <w:pPr>
        <w:pStyle w:val="ListParagraph"/>
        <w:spacing w:after="0" w:line="240" w:lineRule="auto"/>
      </w:pPr>
    </w:p>
    <w:p w:rsidR="00423C74" w:rsidRPr="00423C74" w:rsidRDefault="00423C74" w:rsidP="00296013">
      <w:pPr>
        <w:pStyle w:val="ListParagraph"/>
        <w:numPr>
          <w:ilvl w:val="0"/>
          <w:numId w:val="16"/>
        </w:numPr>
        <w:spacing w:after="0" w:line="240" w:lineRule="auto"/>
        <w:rPr>
          <w:b/>
        </w:rPr>
      </w:pPr>
      <w:r>
        <w:t>The hardness of water is described as permanent if the main anion present in the water is not HCO</w:t>
      </w:r>
      <w:r>
        <w:rPr>
          <w:vertAlign w:val="subscript"/>
        </w:rPr>
        <w:t>3</w:t>
      </w:r>
      <w:r>
        <w:rPr>
          <w:vertAlign w:val="superscript"/>
        </w:rPr>
        <w:t>-</w:t>
      </w:r>
      <w:r>
        <w:t>; in such cases it is usually SO</w:t>
      </w:r>
      <w:r>
        <w:rPr>
          <w:vertAlign w:val="subscript"/>
        </w:rPr>
        <w:t>4</w:t>
      </w:r>
      <w:r>
        <w:rPr>
          <w:vertAlign w:val="superscript"/>
        </w:rPr>
        <w:t>2-</w:t>
      </w:r>
      <w:r>
        <w:t xml:space="preserve"> or Cl</w:t>
      </w:r>
      <w:r>
        <w:rPr>
          <w:vertAlign w:val="superscript"/>
        </w:rPr>
        <w:t>-</w:t>
      </w:r>
      <w:r>
        <w:t>; these ions do not form precipitation reactions on heating; permanent hardness therefore cannot be removed just be heating the water</w:t>
      </w:r>
    </w:p>
    <w:p w:rsidR="00423C74" w:rsidRDefault="00423C74" w:rsidP="00140A3F">
      <w:pPr>
        <w:spacing w:after="0" w:line="240" w:lineRule="auto"/>
        <w:rPr>
          <w:b/>
        </w:rPr>
      </w:pPr>
    </w:p>
    <w:p w:rsidR="00423C74" w:rsidRPr="00B631E7" w:rsidRDefault="00423C74" w:rsidP="00140A3F">
      <w:pPr>
        <w:pStyle w:val="ListParagraph"/>
        <w:spacing w:after="0" w:line="240" w:lineRule="auto"/>
        <w:ind w:left="1080" w:hanging="720"/>
        <w:rPr>
          <w:b/>
        </w:rPr>
      </w:pPr>
      <w:r w:rsidRPr="00B631E7">
        <w:rPr>
          <w:b/>
        </w:rPr>
        <w:t>(</w:t>
      </w:r>
      <w:r>
        <w:rPr>
          <w:b/>
        </w:rPr>
        <w:t>v)</w:t>
      </w:r>
      <w:r>
        <w:rPr>
          <w:b/>
        </w:rPr>
        <w:tab/>
        <w:t>softening water</w:t>
      </w:r>
    </w:p>
    <w:p w:rsidR="00423C74" w:rsidRPr="00423C74" w:rsidRDefault="00423C74" w:rsidP="00140A3F">
      <w:pPr>
        <w:spacing w:after="0" w:line="240" w:lineRule="auto"/>
        <w:rPr>
          <w:b/>
        </w:rPr>
      </w:pPr>
    </w:p>
    <w:p w:rsidR="00423C74" w:rsidRDefault="001A4B0F" w:rsidP="00296013">
      <w:pPr>
        <w:pStyle w:val="ListParagraph"/>
        <w:numPr>
          <w:ilvl w:val="0"/>
          <w:numId w:val="16"/>
        </w:numPr>
        <w:spacing w:after="0" w:line="240" w:lineRule="auto"/>
      </w:pPr>
      <w:r>
        <w:t>Other than simply boiling (which only removes temporary hardness), there are three main techniques available for softening water (</w:t>
      </w:r>
      <w:proofErr w:type="spellStart"/>
      <w:r>
        <w:t>ie</w:t>
      </w:r>
      <w:proofErr w:type="spellEnd"/>
      <w:r>
        <w:t xml:space="preserve"> removing Ca</w:t>
      </w:r>
      <w:r>
        <w:rPr>
          <w:vertAlign w:val="superscript"/>
        </w:rPr>
        <w:t>2+</w:t>
      </w:r>
      <w:r>
        <w:t>, Mg</w:t>
      </w:r>
      <w:r>
        <w:rPr>
          <w:vertAlign w:val="superscript"/>
        </w:rPr>
        <w:t>2+</w:t>
      </w:r>
      <w:r>
        <w:t xml:space="preserve"> and Fe</w:t>
      </w:r>
      <w:r>
        <w:rPr>
          <w:vertAlign w:val="superscript"/>
        </w:rPr>
        <w:t>2+</w:t>
      </w:r>
      <w:r>
        <w:t xml:space="preserve"> ions):</w:t>
      </w:r>
    </w:p>
    <w:p w:rsidR="001A4B0F" w:rsidRDefault="001A4B0F" w:rsidP="00140A3F">
      <w:pPr>
        <w:pStyle w:val="ListParagraph"/>
        <w:numPr>
          <w:ilvl w:val="0"/>
          <w:numId w:val="2"/>
        </w:numPr>
        <w:spacing w:after="0" w:line="240" w:lineRule="auto"/>
      </w:pPr>
      <w:r w:rsidRPr="001A4B0F">
        <w:rPr>
          <w:b/>
        </w:rPr>
        <w:t>Precipitation</w:t>
      </w:r>
      <w:r>
        <w:t xml:space="preserve">: </w:t>
      </w:r>
      <w:proofErr w:type="gramStart"/>
      <w:r>
        <w:t>all of</w:t>
      </w:r>
      <w:proofErr w:type="gramEnd"/>
      <w:r>
        <w:t xml:space="preserve"> the ions responsible for water hardness form insoluble carbonates; the addition of a solution of sodium carbonate (Na</w:t>
      </w:r>
      <w:r>
        <w:rPr>
          <w:vertAlign w:val="subscript"/>
        </w:rPr>
        <w:t>2</w:t>
      </w:r>
      <w:r>
        <w:t>CO</w:t>
      </w:r>
      <w:r>
        <w:rPr>
          <w:vertAlign w:val="subscript"/>
        </w:rPr>
        <w:t>3</w:t>
      </w:r>
      <w:r>
        <w:t>) to the water will therefore remove all three of these ions as precipitates:</w:t>
      </w:r>
    </w:p>
    <w:p w:rsidR="001A4B0F" w:rsidRDefault="001A4B0F" w:rsidP="00140A3F">
      <w:pPr>
        <w:pStyle w:val="ListParagraph"/>
        <w:spacing w:after="0" w:line="240" w:lineRule="auto"/>
        <w:ind w:left="1080"/>
      </w:pPr>
      <w:r>
        <w:tab/>
        <w:t>Ca</w:t>
      </w:r>
      <w:r>
        <w:rPr>
          <w:vertAlign w:val="superscript"/>
        </w:rPr>
        <w:t>2+</w:t>
      </w:r>
      <w:r>
        <w:t>(</w:t>
      </w:r>
      <w:proofErr w:type="spellStart"/>
      <w:r>
        <w:t>aq</w:t>
      </w:r>
      <w:proofErr w:type="spellEnd"/>
      <w:r>
        <w:t>) + CO</w:t>
      </w:r>
      <w:r>
        <w:rPr>
          <w:vertAlign w:val="subscript"/>
        </w:rPr>
        <w:t>3</w:t>
      </w:r>
      <w:r>
        <w:rPr>
          <w:vertAlign w:val="superscript"/>
        </w:rPr>
        <w:t>2-</w:t>
      </w:r>
      <w:r>
        <w:t>(</w:t>
      </w:r>
      <w:proofErr w:type="spellStart"/>
      <w:r>
        <w:t>aq</w:t>
      </w:r>
      <w:proofErr w:type="spellEnd"/>
      <w:r>
        <w:t xml:space="preserve">) </w:t>
      </w:r>
      <w:r>
        <w:sym w:font="Wingdings" w:char="F0E0"/>
      </w:r>
      <w:r>
        <w:t xml:space="preserve"> CaCO</w:t>
      </w:r>
      <w:r>
        <w:rPr>
          <w:vertAlign w:val="subscript"/>
        </w:rPr>
        <w:t>3</w:t>
      </w:r>
      <w:r>
        <w:t>(s)</w:t>
      </w:r>
    </w:p>
    <w:p w:rsidR="001A4B0F" w:rsidRDefault="001A4B0F" w:rsidP="00140A3F">
      <w:pPr>
        <w:pStyle w:val="ListParagraph"/>
        <w:spacing w:after="0" w:line="240" w:lineRule="auto"/>
        <w:ind w:left="1080"/>
      </w:pPr>
      <w:r>
        <w:tab/>
        <w:t>Mg</w:t>
      </w:r>
      <w:r>
        <w:rPr>
          <w:vertAlign w:val="superscript"/>
        </w:rPr>
        <w:t>2+</w:t>
      </w:r>
      <w:r>
        <w:t>(</w:t>
      </w:r>
      <w:proofErr w:type="spellStart"/>
      <w:r>
        <w:t>aq</w:t>
      </w:r>
      <w:proofErr w:type="spellEnd"/>
      <w:r>
        <w:t>) + CO</w:t>
      </w:r>
      <w:r>
        <w:rPr>
          <w:vertAlign w:val="subscript"/>
        </w:rPr>
        <w:t>3</w:t>
      </w:r>
      <w:r>
        <w:rPr>
          <w:vertAlign w:val="superscript"/>
        </w:rPr>
        <w:t>2-</w:t>
      </w:r>
      <w:r>
        <w:t>(</w:t>
      </w:r>
      <w:proofErr w:type="spellStart"/>
      <w:r>
        <w:t>aq</w:t>
      </w:r>
      <w:proofErr w:type="spellEnd"/>
      <w:r>
        <w:t xml:space="preserve">) </w:t>
      </w:r>
      <w:r>
        <w:sym w:font="Wingdings" w:char="F0E0"/>
      </w:r>
      <w:r>
        <w:t xml:space="preserve"> MgCO</w:t>
      </w:r>
      <w:r>
        <w:rPr>
          <w:vertAlign w:val="subscript"/>
        </w:rPr>
        <w:t>3</w:t>
      </w:r>
      <w:r>
        <w:t>(s)</w:t>
      </w:r>
    </w:p>
    <w:p w:rsidR="001A4B0F" w:rsidRDefault="001A4B0F" w:rsidP="00140A3F">
      <w:pPr>
        <w:pStyle w:val="ListParagraph"/>
        <w:spacing w:after="0" w:line="240" w:lineRule="auto"/>
        <w:ind w:left="1080"/>
      </w:pPr>
      <w:r>
        <w:tab/>
        <w:t>Fe</w:t>
      </w:r>
      <w:r>
        <w:rPr>
          <w:vertAlign w:val="superscript"/>
        </w:rPr>
        <w:t>2+</w:t>
      </w:r>
      <w:r>
        <w:t>(</w:t>
      </w:r>
      <w:proofErr w:type="spellStart"/>
      <w:r>
        <w:t>aq</w:t>
      </w:r>
      <w:proofErr w:type="spellEnd"/>
      <w:r>
        <w:t>) + CO</w:t>
      </w:r>
      <w:r>
        <w:rPr>
          <w:vertAlign w:val="subscript"/>
        </w:rPr>
        <w:t>3</w:t>
      </w:r>
      <w:r>
        <w:rPr>
          <w:vertAlign w:val="superscript"/>
        </w:rPr>
        <w:t>2-</w:t>
      </w:r>
      <w:r>
        <w:t>(</w:t>
      </w:r>
      <w:proofErr w:type="spellStart"/>
      <w:r>
        <w:t>aq</w:t>
      </w:r>
      <w:proofErr w:type="spellEnd"/>
      <w:r>
        <w:t xml:space="preserve">) </w:t>
      </w:r>
      <w:r>
        <w:sym w:font="Wingdings" w:char="F0E0"/>
      </w:r>
      <w:r>
        <w:t xml:space="preserve"> FeCO</w:t>
      </w:r>
      <w:r>
        <w:rPr>
          <w:vertAlign w:val="subscript"/>
        </w:rPr>
        <w:t>3</w:t>
      </w:r>
      <w:r>
        <w:t>(s)</w:t>
      </w:r>
    </w:p>
    <w:p w:rsidR="001A4B0F" w:rsidRDefault="001A4B0F" w:rsidP="00140A3F">
      <w:pPr>
        <w:pStyle w:val="ListParagraph"/>
        <w:spacing w:after="0" w:line="240" w:lineRule="auto"/>
        <w:ind w:left="1080"/>
      </w:pPr>
      <w:r>
        <w:t>The resulting water, when filtered, is soft</w:t>
      </w:r>
    </w:p>
    <w:p w:rsidR="001A4B0F" w:rsidRDefault="001A4B0F" w:rsidP="00140A3F">
      <w:pPr>
        <w:pStyle w:val="ListParagraph"/>
        <w:numPr>
          <w:ilvl w:val="0"/>
          <w:numId w:val="2"/>
        </w:numPr>
        <w:spacing w:after="0" w:line="240" w:lineRule="auto"/>
      </w:pPr>
      <w:r w:rsidRPr="001A4B0F">
        <w:rPr>
          <w:b/>
        </w:rPr>
        <w:t>Distillation</w:t>
      </w:r>
      <w:r>
        <w:t>: when water is boiled, any dissolved ions do not boil but remain in the residue (as ionic compounds have a high boiling point); when condensed again, the boiled water has lost its ions and is therefore soft</w:t>
      </w:r>
    </w:p>
    <w:p w:rsidR="001A4B0F" w:rsidRPr="001A4B0F" w:rsidRDefault="001A4B0F" w:rsidP="00140A3F">
      <w:pPr>
        <w:pStyle w:val="ListParagraph"/>
        <w:numPr>
          <w:ilvl w:val="0"/>
          <w:numId w:val="2"/>
        </w:numPr>
        <w:spacing w:after="0" w:line="240" w:lineRule="auto"/>
      </w:pPr>
      <w:r w:rsidRPr="001A4B0F">
        <w:rPr>
          <w:b/>
        </w:rPr>
        <w:t>Ion Exchange</w:t>
      </w:r>
      <w:r>
        <w:t>: ion exchange resins contain weakly attached sodium ions (Na</w:t>
      </w:r>
      <w:r>
        <w:rPr>
          <w:vertAlign w:val="superscript"/>
        </w:rPr>
        <w:t>+</w:t>
      </w:r>
      <w:r>
        <w:t xml:space="preserve">); when hard water is passed through </w:t>
      </w:r>
      <w:r w:rsidR="00D474FA">
        <w:t>these resins, the Ca</w:t>
      </w:r>
      <w:r w:rsidR="00D474FA">
        <w:rPr>
          <w:vertAlign w:val="superscript"/>
        </w:rPr>
        <w:t>2+</w:t>
      </w:r>
      <w:r w:rsidR="00D474FA">
        <w:t xml:space="preserve"> and Mg</w:t>
      </w:r>
      <w:r w:rsidR="00D474FA">
        <w:rPr>
          <w:vertAlign w:val="superscript"/>
        </w:rPr>
        <w:t>2+</w:t>
      </w:r>
      <w:r w:rsidR="00D474FA">
        <w:t xml:space="preserve"> ions attach more strongly to the resin and replace the Na</w:t>
      </w:r>
      <w:r w:rsidR="00D474FA">
        <w:rPr>
          <w:vertAlign w:val="superscript"/>
        </w:rPr>
        <w:t>+</w:t>
      </w:r>
      <w:r w:rsidR="00D474FA">
        <w:t xml:space="preserve"> ions; the Ca</w:t>
      </w:r>
      <w:r w:rsidR="00D474FA">
        <w:rPr>
          <w:vertAlign w:val="superscript"/>
        </w:rPr>
        <w:t>2+</w:t>
      </w:r>
      <w:r w:rsidR="00D474FA">
        <w:t xml:space="preserve"> and Mg</w:t>
      </w:r>
      <w:r w:rsidR="00D474FA">
        <w:rPr>
          <w:vertAlign w:val="superscript"/>
        </w:rPr>
        <w:t>2+</w:t>
      </w:r>
      <w:r w:rsidR="00D474FA">
        <w:t xml:space="preserve"> ions in the water are therefore replaced with Na</w:t>
      </w:r>
      <w:r w:rsidR="00D474FA">
        <w:rPr>
          <w:vertAlign w:val="superscript"/>
        </w:rPr>
        <w:t>+</w:t>
      </w:r>
      <w:r w:rsidR="00D474FA">
        <w:t xml:space="preserve"> ions and the water is now soft</w:t>
      </w:r>
    </w:p>
    <w:p w:rsidR="00391D20" w:rsidRDefault="00391D20">
      <w:r>
        <w:br w:type="page"/>
      </w:r>
    </w:p>
    <w:p w:rsidR="00D474FA" w:rsidRPr="00B631E7" w:rsidRDefault="00D474FA" w:rsidP="00140A3F">
      <w:pPr>
        <w:pStyle w:val="ListParagraph"/>
        <w:spacing w:after="0" w:line="240" w:lineRule="auto"/>
        <w:ind w:left="1080" w:hanging="720"/>
        <w:rPr>
          <w:b/>
        </w:rPr>
      </w:pPr>
      <w:r w:rsidRPr="00B631E7">
        <w:rPr>
          <w:b/>
        </w:rPr>
        <w:lastRenderedPageBreak/>
        <w:t>(</w:t>
      </w:r>
      <w:r>
        <w:rPr>
          <w:b/>
        </w:rPr>
        <w:t>vi)</w:t>
      </w:r>
      <w:r>
        <w:rPr>
          <w:b/>
        </w:rPr>
        <w:tab/>
        <w:t>testing the hardness of water</w:t>
      </w:r>
    </w:p>
    <w:p w:rsidR="00423C74" w:rsidRDefault="00423C74" w:rsidP="00140A3F">
      <w:pPr>
        <w:pStyle w:val="ListParagraph"/>
        <w:spacing w:after="0" w:line="240" w:lineRule="auto"/>
      </w:pPr>
    </w:p>
    <w:p w:rsidR="008403CF" w:rsidRDefault="008403CF" w:rsidP="00296013">
      <w:pPr>
        <w:pStyle w:val="ListParagraph"/>
        <w:numPr>
          <w:ilvl w:val="0"/>
          <w:numId w:val="16"/>
        </w:numPr>
        <w:spacing w:after="0" w:line="240" w:lineRule="auto"/>
      </w:pPr>
      <w:r>
        <w:t>The degree of hardness in different water samples can be compared simply by adding soap solution gradually until a lather is formed; the greater the quantity of soap solution required, the greater the levels of hardness in the water</w:t>
      </w:r>
    </w:p>
    <w:p w:rsidR="008403CF" w:rsidRDefault="008403CF" w:rsidP="00140A3F">
      <w:pPr>
        <w:pStyle w:val="NormalWeb"/>
        <w:shd w:val="clear" w:color="auto" w:fill="FFFFFF"/>
        <w:spacing w:before="0" w:beforeAutospacing="0" w:after="0" w:afterAutospacing="0"/>
        <w:rPr>
          <w:rFonts w:ascii="Verdana" w:hAnsi="Verdana"/>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403CF" w:rsidRPr="00233B96" w:rsidTr="008403CF">
        <w:tc>
          <w:tcPr>
            <w:tcW w:w="10682" w:type="dxa"/>
          </w:tcPr>
          <w:p w:rsidR="008403CF" w:rsidRDefault="008403CF" w:rsidP="00140A3F">
            <w:pPr>
              <w:pStyle w:val="ListParagraph"/>
              <w:spacing w:after="0" w:line="240" w:lineRule="auto"/>
              <w:ind w:left="0"/>
              <w:rPr>
                <w:rFonts w:cstheme="minorHAnsi"/>
                <w:b/>
              </w:rPr>
            </w:pPr>
            <w:bookmarkStart w:id="4" w:name="_Hlk515871509"/>
            <w:r>
              <w:br w:type="page"/>
            </w:r>
            <w:r w:rsidRPr="00541D2B">
              <w:rPr>
                <w:rFonts w:cstheme="minorHAnsi"/>
                <w:noProof/>
              </w:rPr>
              <w:drawing>
                <wp:inline distT="0" distB="0" distL="0" distR="0" wp14:anchorId="576676A1" wp14:editId="10E1E3B8">
                  <wp:extent cx="525217" cy="514350"/>
                  <wp:effectExtent l="0" t="0" r="8255" b="0"/>
                  <wp:docPr id="13" name="Picture 13"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541D2B">
              <w:rPr>
                <w:rFonts w:cstheme="minorHAnsi"/>
                <w:b/>
              </w:rPr>
              <w:t xml:space="preserve"> Practical</w:t>
            </w:r>
            <w:r>
              <w:rPr>
                <w:rFonts w:cstheme="minorHAnsi"/>
                <w:b/>
              </w:rPr>
              <w:t xml:space="preserve"> 7.1: Test the Hardness of Water</w:t>
            </w:r>
          </w:p>
          <w:p w:rsidR="008403CF" w:rsidRDefault="008403CF" w:rsidP="00140A3F">
            <w:pPr>
              <w:pStyle w:val="ListParagraph"/>
              <w:spacing w:after="0" w:line="240" w:lineRule="auto"/>
              <w:ind w:left="0"/>
              <w:rPr>
                <w:rFonts w:cstheme="minorHAnsi"/>
                <w:b/>
              </w:rPr>
            </w:pPr>
          </w:p>
          <w:p w:rsidR="008403CF" w:rsidRPr="00140A3F" w:rsidRDefault="008403CF" w:rsidP="00140A3F">
            <w:pPr>
              <w:pStyle w:val="ListParagraph"/>
              <w:spacing w:after="0" w:line="240" w:lineRule="auto"/>
              <w:ind w:left="0"/>
              <w:rPr>
                <w:rFonts w:cstheme="minorHAnsi"/>
              </w:rPr>
            </w:pPr>
            <w:r>
              <w:rPr>
                <w:rFonts w:cstheme="minorHAnsi"/>
              </w:rPr>
              <w:t xml:space="preserve">Collect </w:t>
            </w:r>
            <w:r w:rsidR="008772F6">
              <w:rPr>
                <w:rFonts w:cstheme="minorHAnsi"/>
              </w:rPr>
              <w:t>four</w:t>
            </w:r>
            <w:r>
              <w:rPr>
                <w:rFonts w:cstheme="minorHAnsi"/>
              </w:rPr>
              <w:t xml:space="preserve"> different samples of water from four different sources (such as tap water, rainwater, sea water and bottled water)</w:t>
            </w:r>
            <w:r w:rsidR="008772F6">
              <w:rPr>
                <w:rFonts w:cstheme="minorHAnsi"/>
              </w:rPr>
              <w:t>; you will need access to a solution of soap in ethanol</w:t>
            </w:r>
          </w:p>
          <w:p w:rsidR="008403CF" w:rsidRPr="00140A3F" w:rsidRDefault="008403CF" w:rsidP="00296013">
            <w:pPr>
              <w:pStyle w:val="ListParagraph"/>
              <w:numPr>
                <w:ilvl w:val="0"/>
                <w:numId w:val="34"/>
              </w:numPr>
              <w:spacing w:after="0" w:line="240" w:lineRule="auto"/>
              <w:ind w:left="720"/>
              <w:rPr>
                <w:rFonts w:cstheme="minorHAnsi"/>
              </w:rPr>
            </w:pPr>
            <w:r w:rsidRPr="00140A3F">
              <w:rPr>
                <w:rFonts w:cstheme="minorHAnsi"/>
              </w:rPr>
              <w:t>Using a measuring cylinder, pour 10 cm</w:t>
            </w:r>
            <w:r w:rsidRPr="00140A3F">
              <w:rPr>
                <w:rFonts w:cstheme="minorHAnsi"/>
                <w:vertAlign w:val="superscript"/>
              </w:rPr>
              <w:t>3</w:t>
            </w:r>
            <w:r w:rsidRPr="00140A3F">
              <w:rPr>
                <w:rFonts w:cstheme="minorHAnsi"/>
              </w:rPr>
              <w:t xml:space="preserve"> of </w:t>
            </w:r>
            <w:r w:rsidR="008772F6" w:rsidRPr="00140A3F">
              <w:rPr>
                <w:rFonts w:cstheme="minorHAnsi"/>
              </w:rPr>
              <w:t>the first water sample into a conical flask</w:t>
            </w:r>
          </w:p>
          <w:p w:rsidR="008772F6" w:rsidRDefault="008772F6" w:rsidP="00296013">
            <w:pPr>
              <w:pStyle w:val="ListParagraph"/>
              <w:numPr>
                <w:ilvl w:val="0"/>
                <w:numId w:val="34"/>
              </w:numPr>
              <w:spacing w:after="0" w:line="240" w:lineRule="auto"/>
              <w:ind w:left="720"/>
              <w:rPr>
                <w:rFonts w:cstheme="minorHAnsi"/>
              </w:rPr>
            </w:pPr>
            <w:r>
              <w:rPr>
                <w:rFonts w:cstheme="minorHAnsi"/>
              </w:rPr>
              <w:t xml:space="preserve">Fill a burette with the solution of soap in ethanol; record the initial burette reading </w:t>
            </w:r>
          </w:p>
          <w:p w:rsidR="008772F6" w:rsidRDefault="008772F6" w:rsidP="00296013">
            <w:pPr>
              <w:pStyle w:val="ListParagraph"/>
              <w:numPr>
                <w:ilvl w:val="0"/>
                <w:numId w:val="34"/>
              </w:numPr>
              <w:spacing w:after="0" w:line="240" w:lineRule="auto"/>
              <w:ind w:left="720"/>
              <w:rPr>
                <w:rFonts w:cstheme="minorHAnsi"/>
              </w:rPr>
            </w:pPr>
            <w:r>
              <w:rPr>
                <w:rFonts w:cstheme="minorHAnsi"/>
              </w:rPr>
              <w:t>Add 1 cm</w:t>
            </w:r>
            <w:r>
              <w:rPr>
                <w:rFonts w:cstheme="minorHAnsi"/>
                <w:vertAlign w:val="superscript"/>
              </w:rPr>
              <w:t>3</w:t>
            </w:r>
            <w:r>
              <w:rPr>
                <w:rFonts w:cstheme="minorHAnsi"/>
              </w:rPr>
              <w:t xml:space="preserve"> of the soap solution to the conical flask and shake the flask well; observe whether or not a lather </w:t>
            </w:r>
            <w:proofErr w:type="gramStart"/>
            <w:r>
              <w:rPr>
                <w:rFonts w:cstheme="minorHAnsi"/>
              </w:rPr>
              <w:t>forms</w:t>
            </w:r>
            <w:proofErr w:type="gramEnd"/>
          </w:p>
          <w:p w:rsidR="008772F6" w:rsidRDefault="008772F6" w:rsidP="00296013">
            <w:pPr>
              <w:pStyle w:val="ListParagraph"/>
              <w:numPr>
                <w:ilvl w:val="0"/>
                <w:numId w:val="34"/>
              </w:numPr>
              <w:spacing w:after="0" w:line="240" w:lineRule="auto"/>
              <w:ind w:left="720"/>
              <w:rPr>
                <w:rFonts w:cstheme="minorHAnsi"/>
              </w:rPr>
            </w:pPr>
            <w:r>
              <w:rPr>
                <w:rFonts w:cstheme="minorHAnsi"/>
              </w:rPr>
              <w:t>If no lather forms, add a further 1 cm</w:t>
            </w:r>
            <w:r>
              <w:rPr>
                <w:rFonts w:cstheme="minorHAnsi"/>
                <w:vertAlign w:val="superscript"/>
              </w:rPr>
              <w:t>3</w:t>
            </w:r>
            <w:r>
              <w:rPr>
                <w:rFonts w:cstheme="minorHAnsi"/>
              </w:rPr>
              <w:t xml:space="preserve"> and shake the flask well; continue this process until a lather forms which lasts for 30 seconds</w:t>
            </w:r>
          </w:p>
          <w:p w:rsidR="008772F6" w:rsidRDefault="008772F6" w:rsidP="00296013">
            <w:pPr>
              <w:pStyle w:val="ListParagraph"/>
              <w:numPr>
                <w:ilvl w:val="0"/>
                <w:numId w:val="34"/>
              </w:numPr>
              <w:spacing w:after="0" w:line="240" w:lineRule="auto"/>
              <w:ind w:left="720"/>
              <w:rPr>
                <w:rFonts w:cstheme="minorHAnsi"/>
              </w:rPr>
            </w:pPr>
            <w:r>
              <w:rPr>
                <w:rFonts w:cstheme="minorHAnsi"/>
              </w:rPr>
              <w:t>Once a lather has formed, record the final burette reading and calculate the volume of soap solution required</w:t>
            </w:r>
          </w:p>
          <w:p w:rsidR="008772F6" w:rsidRDefault="002668BB" w:rsidP="00296013">
            <w:pPr>
              <w:pStyle w:val="ListParagraph"/>
              <w:numPr>
                <w:ilvl w:val="0"/>
                <w:numId w:val="34"/>
              </w:numPr>
              <w:spacing w:after="0" w:line="240" w:lineRule="auto"/>
              <w:ind w:left="720"/>
              <w:rPr>
                <w:rFonts w:cstheme="minorHAnsi"/>
              </w:rPr>
            </w:pPr>
            <w:r>
              <w:rPr>
                <w:rFonts w:cstheme="minorHAnsi"/>
              </w:rPr>
              <w:t>Rinse out your conical flask and r</w:t>
            </w:r>
            <w:r w:rsidR="008772F6">
              <w:rPr>
                <w:rFonts w:cstheme="minorHAnsi"/>
              </w:rPr>
              <w:t>epeat steps (a) to (e) for the other water samples</w:t>
            </w:r>
          </w:p>
          <w:p w:rsidR="00140A3F" w:rsidRPr="00140A3F" w:rsidRDefault="008772F6" w:rsidP="00296013">
            <w:pPr>
              <w:pStyle w:val="ListParagraph"/>
              <w:numPr>
                <w:ilvl w:val="0"/>
                <w:numId w:val="34"/>
              </w:numPr>
              <w:spacing w:after="0" w:line="240" w:lineRule="auto"/>
              <w:ind w:left="720"/>
              <w:rPr>
                <w:rFonts w:cstheme="minorHAnsi"/>
              </w:rPr>
            </w:pPr>
            <w:r>
              <w:rPr>
                <w:rFonts w:cstheme="minorHAnsi"/>
              </w:rPr>
              <w:t>Record your results in a simple table</w:t>
            </w:r>
          </w:p>
          <w:p w:rsidR="008403CF" w:rsidRDefault="000C78B9" w:rsidP="00140A3F">
            <w:pPr>
              <w:pStyle w:val="ListParagraph"/>
              <w:spacing w:after="0" w:line="240" w:lineRule="auto"/>
              <w:rPr>
                <w:rFonts w:cstheme="minorHAnsi"/>
              </w:rPr>
            </w:pPr>
            <w:r>
              <w:object w:dxaOrig="3730" w:dyaOrig="1390">
                <v:shape id="_x0000_i1030" type="#_x0000_t75" style="width:186.5pt;height:69.5pt" o:ole="">
                  <v:imagedata r:id="rId26" o:title=""/>
                </v:shape>
                <o:OLEObject Type="Embed" ProgID="PBrush" ShapeID="_x0000_i1030" DrawAspect="Content" ObjectID="_1613381540" r:id="rId27"/>
              </w:object>
            </w:r>
          </w:p>
          <w:p w:rsidR="00140A3F" w:rsidRDefault="00140A3F" w:rsidP="00140A3F">
            <w:pPr>
              <w:pStyle w:val="ListParagraph"/>
              <w:spacing w:after="0" w:line="240" w:lineRule="auto"/>
              <w:ind w:left="0"/>
              <w:rPr>
                <w:rFonts w:cstheme="minorHAnsi"/>
                <w:b/>
              </w:rPr>
            </w:pPr>
          </w:p>
          <w:p w:rsidR="008772F6" w:rsidRDefault="008772F6" w:rsidP="00140A3F">
            <w:pPr>
              <w:pStyle w:val="ListParagraph"/>
              <w:spacing w:after="0" w:line="240" w:lineRule="auto"/>
              <w:ind w:left="360"/>
              <w:rPr>
                <w:rFonts w:cstheme="minorHAnsi"/>
                <w:b/>
              </w:rPr>
            </w:pPr>
            <w:r w:rsidRPr="008772F6">
              <w:rPr>
                <w:rFonts w:cstheme="minorHAnsi"/>
                <w:b/>
              </w:rPr>
              <w:t>Which water is the hardest?</w:t>
            </w:r>
          </w:p>
          <w:p w:rsidR="00140A3F" w:rsidRPr="00907905" w:rsidRDefault="00140A3F" w:rsidP="00140A3F">
            <w:pPr>
              <w:pStyle w:val="ListParagraph"/>
              <w:spacing w:after="0" w:line="240" w:lineRule="auto"/>
              <w:ind w:left="360"/>
              <w:rPr>
                <w:rFonts w:cstheme="minorHAnsi"/>
                <w:b/>
              </w:rPr>
            </w:pPr>
          </w:p>
        </w:tc>
      </w:tr>
    </w:tbl>
    <w:p w:rsidR="00140A3F" w:rsidRDefault="00140A3F" w:rsidP="00140A3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C72095" w:rsidTr="00C72095">
        <w:tc>
          <w:tcPr>
            <w:tcW w:w="10627" w:type="dxa"/>
          </w:tcPr>
          <w:p w:rsidR="00C72095" w:rsidRPr="00F56854" w:rsidRDefault="00C72095" w:rsidP="00140A3F">
            <w:pPr>
              <w:spacing w:after="0" w:line="240" w:lineRule="auto"/>
              <w:rPr>
                <w:rFonts w:cstheme="minorHAnsi"/>
                <w:noProof/>
              </w:rPr>
            </w:pPr>
            <w:bookmarkStart w:id="5" w:name="_Hlk515890159"/>
            <w:r w:rsidRPr="00F56854">
              <w:rPr>
                <w:rFonts w:cstheme="minorHAnsi"/>
                <w:noProof/>
              </w:rPr>
              <w:drawing>
                <wp:inline distT="0" distB="0" distL="0" distR="0" wp14:anchorId="3711B1BB" wp14:editId="3CDC2C8C">
                  <wp:extent cx="381600" cy="381600"/>
                  <wp:effectExtent l="0" t="0" r="0" b="0"/>
                  <wp:docPr id="17" name="Picture 17"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F56854">
              <w:rPr>
                <w:rFonts w:cstheme="minorHAnsi"/>
                <w:b/>
                <w:noProof/>
              </w:rPr>
              <w:t xml:space="preserve">Extension </w:t>
            </w:r>
            <w:r>
              <w:rPr>
                <w:rFonts w:cstheme="minorHAnsi"/>
                <w:b/>
                <w:noProof/>
              </w:rPr>
              <w:t>7</w:t>
            </w:r>
            <w:r w:rsidRPr="00F56854">
              <w:rPr>
                <w:rFonts w:cstheme="minorHAnsi"/>
                <w:b/>
                <w:noProof/>
              </w:rPr>
              <w:t>.</w:t>
            </w:r>
            <w:r>
              <w:rPr>
                <w:rFonts w:cstheme="minorHAnsi"/>
                <w:b/>
                <w:noProof/>
              </w:rPr>
              <w:t>2</w:t>
            </w:r>
            <w:r w:rsidRPr="00F56854">
              <w:rPr>
                <w:rFonts w:cstheme="minorHAnsi"/>
                <w:b/>
                <w:noProof/>
              </w:rPr>
              <w:t xml:space="preserve">: </w:t>
            </w:r>
            <w:r>
              <w:rPr>
                <w:rFonts w:cstheme="minorHAnsi"/>
                <w:b/>
                <w:noProof/>
              </w:rPr>
              <w:t>Testing for Temporary and Permanent Hardness in Water</w:t>
            </w:r>
          </w:p>
          <w:p w:rsidR="00C72095" w:rsidRDefault="00C72095" w:rsidP="00140A3F">
            <w:pPr>
              <w:pStyle w:val="ListParagraph"/>
              <w:spacing w:after="0" w:line="240" w:lineRule="auto"/>
              <w:ind w:left="0"/>
              <w:rPr>
                <w:rFonts w:cstheme="minorHAnsi"/>
                <w:noProof/>
              </w:rPr>
            </w:pPr>
            <w:r>
              <w:rPr>
                <w:rFonts w:cstheme="minorHAnsi"/>
                <w:noProof/>
              </w:rPr>
              <w:t>Completed Exercise 7.1? How would you adapt Experiment 7.1 to determine how much of the hardness in each water sample was temporary and how much was permanent?</w:t>
            </w:r>
          </w:p>
          <w:p w:rsidR="00C72095" w:rsidRDefault="00C72095" w:rsidP="00140A3F">
            <w:pPr>
              <w:pStyle w:val="ListParagraph"/>
              <w:spacing w:after="0" w:line="240" w:lineRule="auto"/>
              <w:ind w:left="0"/>
              <w:rPr>
                <w:b/>
              </w:rPr>
            </w:pPr>
          </w:p>
        </w:tc>
      </w:tr>
      <w:bookmarkEnd w:id="5"/>
    </w:tbl>
    <w:p w:rsidR="00C72095" w:rsidRDefault="00C72095" w:rsidP="00140A3F">
      <w:pPr>
        <w:pStyle w:val="Header"/>
        <w:tabs>
          <w:tab w:val="clear" w:pos="4680"/>
          <w:tab w:val="clear"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668BB" w:rsidRPr="00133506" w:rsidTr="00C463AC">
        <w:tc>
          <w:tcPr>
            <w:tcW w:w="10682" w:type="dxa"/>
            <w:shd w:val="clear" w:color="auto" w:fill="auto"/>
          </w:tcPr>
          <w:p w:rsidR="002668BB" w:rsidRPr="00A27A80" w:rsidRDefault="002668BB" w:rsidP="00140A3F">
            <w:pPr>
              <w:pStyle w:val="ListParagraph"/>
              <w:spacing w:after="0" w:line="240" w:lineRule="auto"/>
              <w:ind w:left="0"/>
              <w:rPr>
                <w:rFonts w:cstheme="minorHAnsi"/>
              </w:rPr>
            </w:pPr>
            <w:r w:rsidRPr="00541D2B">
              <w:rPr>
                <w:rFonts w:cstheme="minorHAnsi"/>
                <w:noProof/>
              </w:rPr>
              <w:drawing>
                <wp:inline distT="0" distB="0" distL="0" distR="0" wp14:anchorId="08A4C22C" wp14:editId="33B9C5FC">
                  <wp:extent cx="381000" cy="381000"/>
                  <wp:effectExtent l="0" t="0" r="0" b="0"/>
                  <wp:docPr id="20" name="Picture 20"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541D2B">
              <w:rPr>
                <w:rFonts w:cstheme="minorHAnsi"/>
                <w:b/>
              </w:rPr>
              <w:t xml:space="preserve">Test your knowledge </w:t>
            </w:r>
            <w:r>
              <w:rPr>
                <w:rFonts w:cstheme="minorHAnsi"/>
                <w:b/>
              </w:rPr>
              <w:t>7</w:t>
            </w:r>
            <w:r w:rsidRPr="00A27A80">
              <w:rPr>
                <w:rFonts w:cstheme="minorHAnsi"/>
                <w:b/>
              </w:rPr>
              <w:t>.</w:t>
            </w:r>
            <w:r w:rsidR="00C72095">
              <w:rPr>
                <w:rFonts w:cstheme="minorHAnsi"/>
                <w:b/>
              </w:rPr>
              <w:t>3</w:t>
            </w:r>
            <w:r w:rsidRPr="00A27A80">
              <w:rPr>
                <w:rFonts w:cstheme="minorHAnsi"/>
                <w:b/>
              </w:rPr>
              <w:t xml:space="preserve">: </w:t>
            </w:r>
            <w:r w:rsidR="00C30F3E">
              <w:rPr>
                <w:rFonts w:cstheme="minorHAnsi"/>
                <w:b/>
              </w:rPr>
              <w:t>Understanding the difference between h</w:t>
            </w:r>
            <w:r>
              <w:rPr>
                <w:rFonts w:cstheme="minorHAnsi"/>
                <w:b/>
              </w:rPr>
              <w:t xml:space="preserve">ard and </w:t>
            </w:r>
            <w:r w:rsidR="00C30F3E">
              <w:rPr>
                <w:rFonts w:cstheme="minorHAnsi"/>
                <w:b/>
              </w:rPr>
              <w:t>s</w:t>
            </w:r>
            <w:r>
              <w:rPr>
                <w:rFonts w:cstheme="minorHAnsi"/>
                <w:b/>
              </w:rPr>
              <w:t xml:space="preserve">oft </w:t>
            </w:r>
            <w:r w:rsidR="00C30F3E">
              <w:rPr>
                <w:rFonts w:cstheme="minorHAnsi"/>
                <w:b/>
              </w:rPr>
              <w:t>w</w:t>
            </w:r>
            <w:bookmarkStart w:id="6" w:name="_GoBack"/>
            <w:bookmarkEnd w:id="6"/>
            <w:r>
              <w:rPr>
                <w:rFonts w:cstheme="minorHAnsi"/>
                <w:b/>
              </w:rPr>
              <w:t>ater</w:t>
            </w:r>
          </w:p>
          <w:p w:rsidR="002668BB" w:rsidRDefault="002668BB" w:rsidP="00296013">
            <w:pPr>
              <w:pStyle w:val="ListParagraph"/>
              <w:numPr>
                <w:ilvl w:val="0"/>
                <w:numId w:val="35"/>
              </w:numPr>
              <w:spacing w:after="0" w:line="240" w:lineRule="auto"/>
              <w:ind w:left="720"/>
              <w:contextualSpacing w:val="0"/>
              <w:rPr>
                <w:rFonts w:cstheme="minorHAnsi"/>
              </w:rPr>
            </w:pPr>
            <w:r>
              <w:rPr>
                <w:rFonts w:cstheme="minorHAnsi"/>
              </w:rPr>
              <w:t>Which ions are responsible for the hardness of water?</w:t>
            </w:r>
          </w:p>
          <w:p w:rsidR="002668BB" w:rsidRDefault="002668BB" w:rsidP="00296013">
            <w:pPr>
              <w:pStyle w:val="ListParagraph"/>
              <w:numPr>
                <w:ilvl w:val="0"/>
                <w:numId w:val="35"/>
              </w:numPr>
              <w:spacing w:after="0" w:line="240" w:lineRule="auto"/>
              <w:ind w:left="720"/>
              <w:contextualSpacing w:val="0"/>
              <w:rPr>
                <w:rFonts w:cstheme="minorHAnsi"/>
              </w:rPr>
            </w:pPr>
            <w:r>
              <w:rPr>
                <w:rFonts w:cstheme="minorHAnsi"/>
              </w:rPr>
              <w:t>State two problems caused by hard water</w:t>
            </w:r>
          </w:p>
          <w:p w:rsidR="002668BB" w:rsidRDefault="002668BB" w:rsidP="00296013">
            <w:pPr>
              <w:pStyle w:val="ListParagraph"/>
              <w:numPr>
                <w:ilvl w:val="0"/>
                <w:numId w:val="35"/>
              </w:numPr>
              <w:spacing w:after="0" w:line="240" w:lineRule="auto"/>
              <w:ind w:left="720"/>
              <w:contextualSpacing w:val="0"/>
              <w:rPr>
                <w:rFonts w:cstheme="minorHAnsi"/>
              </w:rPr>
            </w:pPr>
            <w:r>
              <w:rPr>
                <w:rFonts w:cstheme="minorHAnsi"/>
              </w:rPr>
              <w:t>State one advantage of hard water</w:t>
            </w:r>
          </w:p>
          <w:p w:rsidR="002668BB" w:rsidRDefault="002668BB" w:rsidP="00296013">
            <w:pPr>
              <w:pStyle w:val="ListParagraph"/>
              <w:numPr>
                <w:ilvl w:val="0"/>
                <w:numId w:val="35"/>
              </w:numPr>
              <w:spacing w:after="0" w:line="240" w:lineRule="auto"/>
              <w:ind w:left="720"/>
              <w:contextualSpacing w:val="0"/>
              <w:rPr>
                <w:rFonts w:cstheme="minorHAnsi"/>
              </w:rPr>
            </w:pPr>
            <w:r>
              <w:rPr>
                <w:rFonts w:cstheme="minorHAnsi"/>
              </w:rPr>
              <w:t>Describe three ways of reducing the hardness of water</w:t>
            </w:r>
          </w:p>
          <w:p w:rsidR="002668BB" w:rsidRPr="00CA5A40" w:rsidRDefault="002668BB" w:rsidP="00140A3F">
            <w:pPr>
              <w:pStyle w:val="ListParagraph"/>
              <w:spacing w:after="0" w:line="240" w:lineRule="auto"/>
              <w:ind w:left="1440"/>
              <w:contextualSpacing w:val="0"/>
              <w:rPr>
                <w:rFonts w:cstheme="minorHAnsi"/>
              </w:rPr>
            </w:pPr>
          </w:p>
        </w:tc>
      </w:tr>
    </w:tbl>
    <w:p w:rsidR="002668BB" w:rsidRDefault="002668BB" w:rsidP="00140A3F">
      <w:pPr>
        <w:pStyle w:val="ListParagraph"/>
        <w:spacing w:after="0" w:line="240" w:lineRule="auto"/>
        <w:ind w:left="0"/>
        <w:rPr>
          <w:b/>
        </w:rPr>
      </w:pPr>
    </w:p>
    <w:bookmarkEnd w:id="3"/>
    <w:bookmarkEnd w:id="4"/>
    <w:p w:rsidR="00C72095" w:rsidRDefault="00C72095" w:rsidP="00140A3F">
      <w:pPr>
        <w:spacing w:after="0" w:line="240" w:lineRule="auto"/>
        <w:rPr>
          <w:b/>
        </w:rPr>
      </w:pPr>
      <w:r>
        <w:rPr>
          <w:b/>
        </w:rPr>
        <w:br w:type="page"/>
      </w:r>
    </w:p>
    <w:p w:rsidR="00D45FF5" w:rsidRPr="006E0F1A" w:rsidRDefault="00D45FF5" w:rsidP="00140A3F">
      <w:pPr>
        <w:pStyle w:val="Header"/>
        <w:tabs>
          <w:tab w:val="clear" w:pos="4680"/>
          <w:tab w:val="clear" w:pos="9360"/>
        </w:tabs>
        <w:rPr>
          <w:b/>
          <w:i/>
        </w:rPr>
      </w:pPr>
      <w:r w:rsidRPr="006E0F1A">
        <w:rPr>
          <w:b/>
          <w:i/>
        </w:rPr>
        <w:lastRenderedPageBreak/>
        <w:t xml:space="preserve">Lesson </w:t>
      </w:r>
      <w:r w:rsidR="00AD4C87" w:rsidRPr="006E0F1A">
        <w:rPr>
          <w:b/>
          <w:i/>
        </w:rPr>
        <w:t>8</w:t>
      </w:r>
      <w:r w:rsidR="00C471BA" w:rsidRPr="006E0F1A">
        <w:rPr>
          <w:b/>
          <w:i/>
        </w:rPr>
        <w:t xml:space="preserve"> – How much have I learned about solubility and precipitation reactions?</w:t>
      </w:r>
    </w:p>
    <w:p w:rsidR="00D45FF5" w:rsidRDefault="00D45FF5" w:rsidP="00140A3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45FF5" w:rsidTr="00E32390">
        <w:tc>
          <w:tcPr>
            <w:tcW w:w="10456" w:type="dxa"/>
          </w:tcPr>
          <w:p w:rsidR="00D45FF5" w:rsidRDefault="00D45FF5" w:rsidP="00140A3F">
            <w:pPr>
              <w:spacing w:after="0" w:line="240" w:lineRule="auto"/>
              <w:jc w:val="center"/>
            </w:pPr>
            <w:r w:rsidRPr="004613CF">
              <w:rPr>
                <w:noProof/>
                <w:color w:val="000000"/>
              </w:rPr>
              <w:drawing>
                <wp:inline distT="0" distB="0" distL="0" distR="0" wp14:anchorId="393ADD39" wp14:editId="2245A9BA">
                  <wp:extent cx="381000" cy="381000"/>
                  <wp:effectExtent l="0" t="0" r="0" b="0"/>
                  <wp:docPr id="1110" name="Picture 1110"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result for test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45FF5" w:rsidRPr="00D45FF5" w:rsidRDefault="00AD4C87" w:rsidP="00140A3F">
            <w:pPr>
              <w:pStyle w:val="Heading7"/>
              <w:spacing w:before="0" w:line="240" w:lineRule="auto"/>
              <w:jc w:val="center"/>
              <w:rPr>
                <w:rFonts w:asciiTheme="minorHAnsi" w:hAnsiTheme="minorHAnsi" w:cstheme="minorHAnsi"/>
                <w:b/>
                <w:i w:val="0"/>
                <w:color w:val="auto"/>
              </w:rPr>
            </w:pPr>
            <w:r>
              <w:rPr>
                <w:rFonts w:asciiTheme="minorHAnsi" w:hAnsiTheme="minorHAnsi" w:cstheme="minorHAnsi"/>
                <w:b/>
                <w:i w:val="0"/>
                <w:color w:val="auto"/>
              </w:rPr>
              <w:t>8</w:t>
            </w:r>
            <w:r w:rsidR="00D45FF5" w:rsidRPr="00D45FF5">
              <w:rPr>
                <w:rFonts w:asciiTheme="minorHAnsi" w:hAnsiTheme="minorHAnsi" w:cstheme="minorHAnsi"/>
                <w:b/>
                <w:i w:val="0"/>
                <w:color w:val="auto"/>
              </w:rPr>
              <w:t>.1 END-OF-</w:t>
            </w:r>
            <w:r w:rsidR="008D3AAD">
              <w:rPr>
                <w:rFonts w:asciiTheme="minorHAnsi" w:hAnsiTheme="minorHAnsi" w:cstheme="minorHAnsi"/>
                <w:b/>
                <w:i w:val="0"/>
                <w:color w:val="auto"/>
              </w:rPr>
              <w:t>UNIT</w:t>
            </w:r>
            <w:r w:rsidR="00D45FF5" w:rsidRPr="00D45FF5">
              <w:rPr>
                <w:rFonts w:asciiTheme="minorHAnsi" w:hAnsiTheme="minorHAnsi" w:cstheme="minorHAnsi"/>
                <w:b/>
                <w:i w:val="0"/>
                <w:color w:val="auto"/>
              </w:rPr>
              <w:t xml:space="preserve"> QUIZ</w:t>
            </w:r>
          </w:p>
          <w:p w:rsidR="00D45FF5" w:rsidRPr="00D45FF5" w:rsidRDefault="00D45FF5" w:rsidP="00140A3F">
            <w:pPr>
              <w:pStyle w:val="Heading7"/>
              <w:spacing w:before="0" w:line="240" w:lineRule="auto"/>
              <w:jc w:val="center"/>
              <w:rPr>
                <w:rFonts w:asciiTheme="minorHAnsi" w:hAnsiTheme="minorHAnsi" w:cstheme="minorHAnsi"/>
                <w:b/>
                <w:i w:val="0"/>
                <w:color w:val="auto"/>
              </w:rPr>
            </w:pPr>
            <w:r>
              <w:rPr>
                <w:rFonts w:asciiTheme="minorHAnsi" w:hAnsiTheme="minorHAnsi" w:cstheme="minorHAnsi"/>
                <w:b/>
                <w:i w:val="0"/>
                <w:color w:val="auto"/>
              </w:rPr>
              <w:t>UNIT 8 – SOLUBILITY AND PRECIPITATION REACTIONS</w:t>
            </w:r>
          </w:p>
          <w:p w:rsidR="00D45FF5" w:rsidRPr="004613CF" w:rsidRDefault="00D45FF5" w:rsidP="00140A3F">
            <w:pPr>
              <w:spacing w:after="0" w:line="240" w:lineRule="auto"/>
              <w:jc w:val="center"/>
            </w:pPr>
          </w:p>
          <w:p w:rsidR="00D45FF5" w:rsidRDefault="00D45FF5" w:rsidP="00296013">
            <w:pPr>
              <w:pStyle w:val="ListParagraph"/>
              <w:numPr>
                <w:ilvl w:val="0"/>
                <w:numId w:val="24"/>
              </w:numPr>
              <w:spacing w:after="0" w:line="240" w:lineRule="auto"/>
              <w:contextualSpacing w:val="0"/>
            </w:pPr>
            <w:r>
              <w:t>What is a saturated solution?</w:t>
            </w:r>
          </w:p>
          <w:p w:rsidR="00D45FF5" w:rsidRDefault="00D45FF5" w:rsidP="00296013">
            <w:pPr>
              <w:pStyle w:val="ListParagraph"/>
              <w:numPr>
                <w:ilvl w:val="0"/>
                <w:numId w:val="24"/>
              </w:numPr>
              <w:spacing w:after="0" w:line="240" w:lineRule="auto"/>
              <w:contextualSpacing w:val="0"/>
            </w:pPr>
            <w:r>
              <w:t>Explain how, in a saturated solution of NaCl, the solid NaCl and the aqueous NaCl form a dynamic equilibrium</w:t>
            </w:r>
          </w:p>
          <w:p w:rsidR="00D45FF5" w:rsidRDefault="00D45FF5" w:rsidP="00296013">
            <w:pPr>
              <w:pStyle w:val="ListParagraph"/>
              <w:numPr>
                <w:ilvl w:val="0"/>
                <w:numId w:val="24"/>
              </w:numPr>
              <w:spacing w:after="0" w:line="240" w:lineRule="auto"/>
              <w:contextualSpacing w:val="0"/>
            </w:pPr>
            <w:r>
              <w:t>Describe how the solubility of most solids varies with temperature</w:t>
            </w:r>
          </w:p>
          <w:p w:rsidR="00D45FF5" w:rsidRDefault="00D45FF5" w:rsidP="00296013">
            <w:pPr>
              <w:pStyle w:val="ListParagraph"/>
              <w:numPr>
                <w:ilvl w:val="0"/>
                <w:numId w:val="24"/>
              </w:numPr>
              <w:spacing w:after="0" w:line="240" w:lineRule="auto"/>
              <w:contextualSpacing w:val="0"/>
            </w:pPr>
            <w:r>
              <w:t>Describe how the solubility of most gases varies with temperature</w:t>
            </w:r>
          </w:p>
          <w:p w:rsidR="00D45FF5" w:rsidRDefault="00D45FF5" w:rsidP="00296013">
            <w:pPr>
              <w:pStyle w:val="ListParagraph"/>
              <w:numPr>
                <w:ilvl w:val="0"/>
                <w:numId w:val="24"/>
              </w:numPr>
              <w:spacing w:after="0" w:line="240" w:lineRule="auto"/>
              <w:contextualSpacing w:val="0"/>
            </w:pPr>
            <w:r>
              <w:t>Use graph paper to draw a solubility curve for NH</w:t>
            </w:r>
            <w:r>
              <w:rPr>
                <w:vertAlign w:val="subscript"/>
              </w:rPr>
              <w:t>4</w:t>
            </w:r>
            <w:r>
              <w:t>Cl given the following solubility data:</w:t>
            </w:r>
          </w:p>
          <w:p w:rsidR="00E32390" w:rsidRDefault="00140A3F" w:rsidP="00140A3F">
            <w:pPr>
              <w:pStyle w:val="ListParagraph"/>
              <w:spacing w:after="0" w:line="240" w:lineRule="auto"/>
              <w:contextualSpacing w:val="0"/>
            </w:pPr>
            <w:r>
              <w:object w:dxaOrig="1440" w:dyaOrig="1440">
                <v:shape id="_x0000_i1031" type="#_x0000_t75" style="width:1in;height:1in" o:ole="">
                  <v:imagedata r:id="rId29" o:title=""/>
                </v:shape>
                <o:OLEObject Type="Embed" ProgID="PBrush" ShapeID="_x0000_i1031" DrawAspect="Content" ObjectID="_1613381541" r:id="rId30"/>
              </w:object>
            </w:r>
          </w:p>
          <w:p w:rsidR="00E32390" w:rsidRDefault="00E32390" w:rsidP="00140A3F">
            <w:pPr>
              <w:pStyle w:val="ListParagraph"/>
              <w:spacing w:after="0" w:line="240" w:lineRule="auto"/>
              <w:ind w:left="714"/>
              <w:contextualSpacing w:val="0"/>
            </w:pPr>
            <w:r>
              <w:t>Use your graph to answer the following questions:</w:t>
            </w:r>
          </w:p>
          <w:p w:rsidR="00E32390" w:rsidRDefault="00E32390" w:rsidP="00296013">
            <w:pPr>
              <w:pStyle w:val="ListParagraph"/>
              <w:numPr>
                <w:ilvl w:val="0"/>
                <w:numId w:val="25"/>
              </w:numPr>
              <w:spacing w:after="0" w:line="240" w:lineRule="auto"/>
              <w:contextualSpacing w:val="0"/>
            </w:pPr>
            <w:r>
              <w:t>What is the molarity of a saturated solution of NH</w:t>
            </w:r>
            <w:r>
              <w:rPr>
                <w:vertAlign w:val="subscript"/>
              </w:rPr>
              <w:t>4</w:t>
            </w:r>
            <w:r>
              <w:t xml:space="preserve">Cl at 25 </w:t>
            </w:r>
            <w:proofErr w:type="spellStart"/>
            <w:r>
              <w:rPr>
                <w:vertAlign w:val="superscript"/>
              </w:rPr>
              <w:t>o</w:t>
            </w:r>
            <w:r>
              <w:t>C</w:t>
            </w:r>
            <w:proofErr w:type="spellEnd"/>
            <w:r>
              <w:t>?</w:t>
            </w:r>
          </w:p>
          <w:p w:rsidR="00E32390" w:rsidRDefault="00E32390" w:rsidP="00296013">
            <w:pPr>
              <w:pStyle w:val="ListParagraph"/>
              <w:numPr>
                <w:ilvl w:val="0"/>
                <w:numId w:val="25"/>
              </w:numPr>
              <w:spacing w:after="0" w:line="240" w:lineRule="auto"/>
              <w:contextualSpacing w:val="0"/>
            </w:pPr>
            <w:r>
              <w:t>What mass of NH</w:t>
            </w:r>
            <w:r>
              <w:rPr>
                <w:vertAlign w:val="subscript"/>
              </w:rPr>
              <w:t>4</w:t>
            </w:r>
            <w:r>
              <w:t>Cl can be dissolved in 50 cm</w:t>
            </w:r>
            <w:r>
              <w:rPr>
                <w:vertAlign w:val="superscript"/>
              </w:rPr>
              <w:t>3</w:t>
            </w:r>
            <w:r>
              <w:t xml:space="preserve"> of water at 45 </w:t>
            </w:r>
            <w:proofErr w:type="spellStart"/>
            <w:r>
              <w:rPr>
                <w:vertAlign w:val="superscript"/>
              </w:rPr>
              <w:t>o</w:t>
            </w:r>
            <w:r>
              <w:t>C</w:t>
            </w:r>
            <w:proofErr w:type="spellEnd"/>
            <w:r>
              <w:t>?</w:t>
            </w:r>
          </w:p>
          <w:p w:rsidR="00E32390" w:rsidRDefault="00E32390" w:rsidP="00296013">
            <w:pPr>
              <w:pStyle w:val="ListParagraph"/>
              <w:numPr>
                <w:ilvl w:val="0"/>
                <w:numId w:val="25"/>
              </w:numPr>
              <w:spacing w:after="0" w:line="240" w:lineRule="auto"/>
              <w:contextualSpacing w:val="0"/>
            </w:pPr>
            <w:r>
              <w:t>What volume of water is needed to dissolve 10 g of NH</w:t>
            </w:r>
            <w:r>
              <w:rPr>
                <w:vertAlign w:val="subscript"/>
              </w:rPr>
              <w:t>4</w:t>
            </w:r>
            <w:r>
              <w:t xml:space="preserve">Cl at 55 </w:t>
            </w:r>
            <w:proofErr w:type="spellStart"/>
            <w:r>
              <w:rPr>
                <w:vertAlign w:val="superscript"/>
              </w:rPr>
              <w:t>o</w:t>
            </w:r>
            <w:r>
              <w:t>C</w:t>
            </w:r>
            <w:proofErr w:type="spellEnd"/>
            <w:r>
              <w:t>?</w:t>
            </w:r>
          </w:p>
          <w:p w:rsidR="00E32390" w:rsidRDefault="00E32390" w:rsidP="00296013">
            <w:pPr>
              <w:pStyle w:val="ListParagraph"/>
              <w:numPr>
                <w:ilvl w:val="0"/>
                <w:numId w:val="25"/>
              </w:numPr>
              <w:spacing w:after="0" w:line="240" w:lineRule="auto"/>
              <w:contextualSpacing w:val="0"/>
            </w:pPr>
            <w:r>
              <w:t>At what temperature will a 10.0 moldm</w:t>
            </w:r>
            <w:r>
              <w:rPr>
                <w:vertAlign w:val="superscript"/>
              </w:rPr>
              <w:t>-3</w:t>
            </w:r>
            <w:r>
              <w:t xml:space="preserve"> solution of NH</w:t>
            </w:r>
            <w:r>
              <w:rPr>
                <w:vertAlign w:val="subscript"/>
              </w:rPr>
              <w:t>4</w:t>
            </w:r>
            <w:r>
              <w:t xml:space="preserve">Cl start to crystallise if it is cooled slowly from 90 </w:t>
            </w:r>
            <w:proofErr w:type="spellStart"/>
            <w:r>
              <w:rPr>
                <w:vertAlign w:val="superscript"/>
              </w:rPr>
              <w:t>o</w:t>
            </w:r>
            <w:r>
              <w:t>C</w:t>
            </w:r>
            <w:proofErr w:type="spellEnd"/>
            <w:r>
              <w:t>?</w:t>
            </w:r>
          </w:p>
          <w:p w:rsidR="00D45FF5" w:rsidRDefault="00E32390" w:rsidP="00296013">
            <w:pPr>
              <w:pStyle w:val="ListParagraph"/>
              <w:numPr>
                <w:ilvl w:val="0"/>
                <w:numId w:val="24"/>
              </w:numPr>
              <w:spacing w:after="0" w:line="240" w:lineRule="auto"/>
              <w:contextualSpacing w:val="0"/>
            </w:pPr>
            <w:r>
              <w:t>Predict whether the following ionic compounds will be soluble in water:</w:t>
            </w:r>
          </w:p>
          <w:p w:rsidR="00E32390" w:rsidRDefault="00E32390" w:rsidP="00296013">
            <w:pPr>
              <w:pStyle w:val="ListParagraph"/>
              <w:numPr>
                <w:ilvl w:val="0"/>
                <w:numId w:val="26"/>
              </w:numPr>
              <w:spacing w:after="0" w:line="240" w:lineRule="auto"/>
              <w:contextualSpacing w:val="0"/>
            </w:pPr>
            <w:r>
              <w:t>copper sulphate</w:t>
            </w:r>
          </w:p>
          <w:p w:rsidR="00E32390" w:rsidRDefault="00E32390" w:rsidP="00296013">
            <w:pPr>
              <w:pStyle w:val="ListParagraph"/>
              <w:numPr>
                <w:ilvl w:val="0"/>
                <w:numId w:val="26"/>
              </w:numPr>
              <w:spacing w:after="0" w:line="240" w:lineRule="auto"/>
              <w:contextualSpacing w:val="0"/>
            </w:pPr>
            <w:r>
              <w:t>barium sulphate</w:t>
            </w:r>
          </w:p>
          <w:p w:rsidR="00E32390" w:rsidRDefault="00E32390" w:rsidP="00296013">
            <w:pPr>
              <w:pStyle w:val="ListParagraph"/>
              <w:numPr>
                <w:ilvl w:val="0"/>
                <w:numId w:val="26"/>
              </w:numPr>
              <w:spacing w:after="0" w:line="240" w:lineRule="auto"/>
              <w:contextualSpacing w:val="0"/>
            </w:pPr>
            <w:r>
              <w:t>sodium carbonate</w:t>
            </w:r>
          </w:p>
          <w:p w:rsidR="00E32390" w:rsidRDefault="00E32390" w:rsidP="00296013">
            <w:pPr>
              <w:pStyle w:val="ListParagraph"/>
              <w:numPr>
                <w:ilvl w:val="0"/>
                <w:numId w:val="26"/>
              </w:numPr>
              <w:spacing w:after="0" w:line="240" w:lineRule="auto"/>
              <w:contextualSpacing w:val="0"/>
            </w:pPr>
            <w:r>
              <w:t>copper carbonate</w:t>
            </w:r>
          </w:p>
          <w:p w:rsidR="00E32390" w:rsidRDefault="00E32390" w:rsidP="00296013">
            <w:pPr>
              <w:pStyle w:val="ListParagraph"/>
              <w:numPr>
                <w:ilvl w:val="0"/>
                <w:numId w:val="26"/>
              </w:numPr>
              <w:spacing w:after="0" w:line="240" w:lineRule="auto"/>
              <w:contextualSpacing w:val="0"/>
            </w:pPr>
            <w:r>
              <w:t>calcium chloride</w:t>
            </w:r>
          </w:p>
          <w:p w:rsidR="00D45FF5" w:rsidRDefault="00C30516" w:rsidP="00296013">
            <w:pPr>
              <w:pStyle w:val="ListParagraph"/>
              <w:numPr>
                <w:ilvl w:val="0"/>
                <w:numId w:val="24"/>
              </w:numPr>
              <w:spacing w:after="0" w:line="240" w:lineRule="auto"/>
              <w:contextualSpacing w:val="0"/>
            </w:pPr>
            <w:r>
              <w:t>D</w:t>
            </w:r>
            <w:r w:rsidR="00E32390">
              <w:t>escribe what you would observe if you mixed the following pairs of solutions together:</w:t>
            </w:r>
          </w:p>
          <w:p w:rsidR="00E32390" w:rsidRDefault="00E32390" w:rsidP="00296013">
            <w:pPr>
              <w:pStyle w:val="ListParagraph"/>
              <w:numPr>
                <w:ilvl w:val="0"/>
                <w:numId w:val="27"/>
              </w:numPr>
              <w:spacing w:after="0" w:line="240" w:lineRule="auto"/>
              <w:contextualSpacing w:val="0"/>
            </w:pPr>
            <w:r>
              <w:t>copper sulphate and sodium hydroxide</w:t>
            </w:r>
          </w:p>
          <w:p w:rsidR="00E32390" w:rsidRDefault="00E32390" w:rsidP="00296013">
            <w:pPr>
              <w:pStyle w:val="ListParagraph"/>
              <w:numPr>
                <w:ilvl w:val="0"/>
                <w:numId w:val="27"/>
              </w:numPr>
              <w:spacing w:after="0" w:line="240" w:lineRule="auto"/>
              <w:contextualSpacing w:val="0"/>
            </w:pPr>
            <w:r>
              <w:t>calcium nitrate and sodium chloride</w:t>
            </w:r>
          </w:p>
          <w:p w:rsidR="00E32390" w:rsidRDefault="00E32390" w:rsidP="00296013">
            <w:pPr>
              <w:pStyle w:val="ListParagraph"/>
              <w:numPr>
                <w:ilvl w:val="0"/>
                <w:numId w:val="27"/>
              </w:numPr>
              <w:spacing w:after="0" w:line="240" w:lineRule="auto"/>
              <w:contextualSpacing w:val="0"/>
            </w:pPr>
            <w:r>
              <w:t xml:space="preserve">lead </w:t>
            </w:r>
            <w:r w:rsidR="00E42C16">
              <w:t>nitrate and sulphuric acid</w:t>
            </w:r>
          </w:p>
          <w:p w:rsidR="00E42C16" w:rsidRDefault="00E42C16" w:rsidP="00296013">
            <w:pPr>
              <w:pStyle w:val="ListParagraph"/>
              <w:numPr>
                <w:ilvl w:val="0"/>
                <w:numId w:val="27"/>
              </w:numPr>
              <w:spacing w:after="0" w:line="240" w:lineRule="auto"/>
              <w:contextualSpacing w:val="0"/>
            </w:pPr>
            <w:r>
              <w:t>calcium chloride and sodium carbonate</w:t>
            </w:r>
          </w:p>
          <w:p w:rsidR="00E42C16" w:rsidRDefault="00E42C16" w:rsidP="00296013">
            <w:pPr>
              <w:pStyle w:val="ListParagraph"/>
              <w:numPr>
                <w:ilvl w:val="0"/>
                <w:numId w:val="27"/>
              </w:numPr>
              <w:spacing w:after="0" w:line="240" w:lineRule="auto"/>
              <w:contextualSpacing w:val="0"/>
            </w:pPr>
            <w:r>
              <w:t>silver nitrate and hydrochloric acid</w:t>
            </w:r>
          </w:p>
          <w:p w:rsidR="00D45FF5" w:rsidRDefault="00D45FF5" w:rsidP="00296013">
            <w:pPr>
              <w:pStyle w:val="ListParagraph"/>
              <w:numPr>
                <w:ilvl w:val="0"/>
                <w:numId w:val="24"/>
              </w:numPr>
              <w:spacing w:after="0" w:line="240" w:lineRule="auto"/>
              <w:contextualSpacing w:val="0"/>
            </w:pPr>
            <w:r w:rsidRPr="004613CF">
              <w:t>Gi</w:t>
            </w:r>
            <w:r w:rsidR="00E42C16">
              <w:t>ve a simple chemical test which would distinguish between the following solutions:</w:t>
            </w:r>
          </w:p>
          <w:p w:rsidR="00E42C16" w:rsidRDefault="00E42C16" w:rsidP="00296013">
            <w:pPr>
              <w:pStyle w:val="ListParagraph"/>
              <w:numPr>
                <w:ilvl w:val="0"/>
                <w:numId w:val="28"/>
              </w:numPr>
              <w:spacing w:after="0" w:line="240" w:lineRule="auto"/>
              <w:contextualSpacing w:val="0"/>
            </w:pPr>
            <w:r>
              <w:t>iron (II) sulphate and iron (III) sulphate</w:t>
            </w:r>
          </w:p>
          <w:p w:rsidR="00E42C16" w:rsidRDefault="00E42C16" w:rsidP="00296013">
            <w:pPr>
              <w:pStyle w:val="ListParagraph"/>
              <w:numPr>
                <w:ilvl w:val="0"/>
                <w:numId w:val="28"/>
              </w:numPr>
              <w:spacing w:after="0" w:line="240" w:lineRule="auto"/>
              <w:contextualSpacing w:val="0"/>
            </w:pPr>
            <w:r>
              <w:t>lead nitrate and zinc nitrate</w:t>
            </w:r>
          </w:p>
          <w:p w:rsidR="00D45FF5" w:rsidRDefault="00E42C16" w:rsidP="00296013">
            <w:pPr>
              <w:pStyle w:val="ListParagraph"/>
              <w:numPr>
                <w:ilvl w:val="0"/>
                <w:numId w:val="28"/>
              </w:numPr>
              <w:spacing w:after="0" w:line="240" w:lineRule="auto"/>
              <w:contextualSpacing w:val="0"/>
            </w:pPr>
            <w:r>
              <w:t>sodium carbonate and sodium sulphate</w:t>
            </w:r>
          </w:p>
          <w:p w:rsidR="00AD4C87" w:rsidRDefault="00AD4C87" w:rsidP="00296013">
            <w:pPr>
              <w:pStyle w:val="ListParagraph"/>
              <w:numPr>
                <w:ilvl w:val="0"/>
                <w:numId w:val="24"/>
              </w:numPr>
              <w:spacing w:after="0" w:line="240" w:lineRule="auto"/>
              <w:contextualSpacing w:val="0"/>
            </w:pPr>
            <w:r>
              <w:t>(a) Which ions are responsible for the hardness of water</w:t>
            </w:r>
          </w:p>
          <w:p w:rsidR="00AD4C87" w:rsidRDefault="00AD4C87" w:rsidP="00140A3F">
            <w:pPr>
              <w:pStyle w:val="ListParagraph"/>
              <w:spacing w:after="0" w:line="240" w:lineRule="auto"/>
              <w:contextualSpacing w:val="0"/>
            </w:pPr>
            <w:r>
              <w:t>(b) Give two reasons why hardness of water is a problem</w:t>
            </w:r>
          </w:p>
          <w:p w:rsidR="00AD4C87" w:rsidRDefault="00AD4C87" w:rsidP="00140A3F">
            <w:pPr>
              <w:pStyle w:val="ListParagraph"/>
              <w:spacing w:after="0" w:line="240" w:lineRule="auto"/>
              <w:contextualSpacing w:val="0"/>
            </w:pPr>
            <w:r>
              <w:t>(c) Describe three ways in which water can be softened</w:t>
            </w:r>
          </w:p>
          <w:p w:rsidR="00AD4C87" w:rsidRDefault="00AD4C87" w:rsidP="00140A3F">
            <w:pPr>
              <w:pStyle w:val="ListParagraph"/>
              <w:spacing w:after="0" w:line="240" w:lineRule="auto"/>
              <w:contextualSpacing w:val="0"/>
            </w:pPr>
            <w:r>
              <w:t>(d) Describe a simple experiment to compare the hardness of different water samples</w:t>
            </w:r>
          </w:p>
          <w:p w:rsidR="00E42C16" w:rsidRPr="00E42C16" w:rsidRDefault="00E42C16" w:rsidP="00140A3F">
            <w:pPr>
              <w:pStyle w:val="ListParagraph"/>
              <w:spacing w:after="0" w:line="240" w:lineRule="auto"/>
              <w:ind w:left="1080"/>
              <w:contextualSpacing w:val="0"/>
            </w:pPr>
          </w:p>
        </w:tc>
      </w:tr>
    </w:tbl>
    <w:p w:rsidR="00E32390" w:rsidRDefault="00E32390" w:rsidP="00140A3F">
      <w:pPr>
        <w:spacing w:after="0" w:line="240" w:lineRule="auto"/>
      </w:pPr>
    </w:p>
    <w:p w:rsidR="00E32390" w:rsidRDefault="00E32390" w:rsidP="00C30516">
      <w:pPr>
        <w:spacing w:after="0" w:line="240" w:lineRule="auto"/>
      </w:pPr>
    </w:p>
    <w:sectPr w:rsidR="00E32390" w:rsidSect="00363532">
      <w:headerReference w:type="default" r:id="rId31"/>
      <w:footerReference w:type="default" r:id="rId3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8E0" w:rsidRDefault="006778E0" w:rsidP="00340CB6">
      <w:pPr>
        <w:spacing w:after="0" w:line="240" w:lineRule="auto"/>
      </w:pPr>
      <w:r>
        <w:separator/>
      </w:r>
    </w:p>
  </w:endnote>
  <w:endnote w:type="continuationSeparator" w:id="0">
    <w:p w:rsidR="006778E0" w:rsidRDefault="006778E0" w:rsidP="0034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673086"/>
      <w:docPartObj>
        <w:docPartGallery w:val="Page Numbers (Bottom of Page)"/>
        <w:docPartUnique/>
      </w:docPartObj>
    </w:sdtPr>
    <w:sdtEndPr>
      <w:rPr>
        <w:noProof/>
      </w:rPr>
    </w:sdtEndPr>
    <w:sdtContent>
      <w:p w:rsidR="007D4DA0" w:rsidRDefault="007D4D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D4DA0" w:rsidRDefault="007D4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8E0" w:rsidRDefault="006778E0" w:rsidP="00340CB6">
      <w:pPr>
        <w:spacing w:after="0" w:line="240" w:lineRule="auto"/>
      </w:pPr>
      <w:r>
        <w:separator/>
      </w:r>
    </w:p>
  </w:footnote>
  <w:footnote w:type="continuationSeparator" w:id="0">
    <w:p w:rsidR="006778E0" w:rsidRDefault="006778E0" w:rsidP="00340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DA0" w:rsidRPr="00916D9E" w:rsidRDefault="007D4DA0" w:rsidP="00C30516">
    <w:pPr>
      <w:pStyle w:val="Header"/>
      <w:jc w:val="center"/>
      <w:rPr>
        <w:b/>
        <w:caps/>
      </w:rPr>
    </w:pPr>
    <w:r w:rsidRPr="00916D9E">
      <w:rPr>
        <w:b/>
        <w:caps/>
      </w:rPr>
      <w:t>Unit 8 – Solubility and Precipitation Reactions</w:t>
    </w:r>
  </w:p>
  <w:p w:rsidR="007D4DA0" w:rsidRPr="00C30516" w:rsidRDefault="007D4DA0" w:rsidP="00C3051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61A"/>
    <w:multiLevelType w:val="hybridMultilevel"/>
    <w:tmpl w:val="A9E07FA0"/>
    <w:lvl w:ilvl="0" w:tplc="8DDCD4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14565"/>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8337B"/>
    <w:multiLevelType w:val="hybridMultilevel"/>
    <w:tmpl w:val="63F424D4"/>
    <w:lvl w:ilvl="0" w:tplc="26421B5E">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ACC7832"/>
    <w:multiLevelType w:val="hybridMultilevel"/>
    <w:tmpl w:val="7020125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82407"/>
    <w:multiLevelType w:val="hybridMultilevel"/>
    <w:tmpl w:val="A17C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46DF8"/>
    <w:multiLevelType w:val="hybridMultilevel"/>
    <w:tmpl w:val="A04C0B8C"/>
    <w:lvl w:ilvl="0" w:tplc="3DDC73BA">
      <w:start w:val="1"/>
      <w:numFmt w:val="decimal"/>
      <w:lvlText w:val="%1)"/>
      <w:lvlJc w:val="left"/>
      <w:pPr>
        <w:ind w:left="1080" w:hanging="360"/>
      </w:pPr>
      <w:rPr>
        <w:rFonts w:asciiTheme="minorHAnsi" w:eastAsiaTheme="minorHAns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A21EEB"/>
    <w:multiLevelType w:val="hybridMultilevel"/>
    <w:tmpl w:val="F2E6EF38"/>
    <w:lvl w:ilvl="0" w:tplc="AB86C7F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95C2042"/>
    <w:multiLevelType w:val="hybridMultilevel"/>
    <w:tmpl w:val="52A60A56"/>
    <w:lvl w:ilvl="0" w:tplc="45DA0ACA">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A1A5E5C"/>
    <w:multiLevelType w:val="hybridMultilevel"/>
    <w:tmpl w:val="FA44B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36114"/>
    <w:multiLevelType w:val="hybridMultilevel"/>
    <w:tmpl w:val="85B02BF4"/>
    <w:lvl w:ilvl="0" w:tplc="B7DABD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9655C7"/>
    <w:multiLevelType w:val="hybridMultilevel"/>
    <w:tmpl w:val="F23EE5C0"/>
    <w:lvl w:ilvl="0" w:tplc="A0404D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800D4F"/>
    <w:multiLevelType w:val="hybridMultilevel"/>
    <w:tmpl w:val="DB6089F0"/>
    <w:lvl w:ilvl="0" w:tplc="FFC266A2">
      <w:start w:val="1"/>
      <w:numFmt w:val="lowerLetter"/>
      <w:lvlText w:val="(%1)"/>
      <w:lvlJc w:val="left"/>
      <w:pPr>
        <w:ind w:left="360"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344D399B"/>
    <w:multiLevelType w:val="hybridMultilevel"/>
    <w:tmpl w:val="3D82142E"/>
    <w:lvl w:ilvl="0" w:tplc="F91A06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609460A"/>
    <w:multiLevelType w:val="hybridMultilevel"/>
    <w:tmpl w:val="47144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57566C"/>
    <w:multiLevelType w:val="hybridMultilevel"/>
    <w:tmpl w:val="C69014DE"/>
    <w:lvl w:ilvl="0" w:tplc="00B6A2C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746378F"/>
    <w:multiLevelType w:val="hybridMultilevel"/>
    <w:tmpl w:val="504E37AC"/>
    <w:lvl w:ilvl="0" w:tplc="1116E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8E04C7"/>
    <w:multiLevelType w:val="hybridMultilevel"/>
    <w:tmpl w:val="B074EE9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D3731"/>
    <w:multiLevelType w:val="hybridMultilevel"/>
    <w:tmpl w:val="A9A6F6C6"/>
    <w:lvl w:ilvl="0" w:tplc="691E44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BE5FA9"/>
    <w:multiLevelType w:val="hybridMultilevel"/>
    <w:tmpl w:val="D6007164"/>
    <w:lvl w:ilvl="0" w:tplc="79B225A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FC1C16"/>
    <w:multiLevelType w:val="hybridMultilevel"/>
    <w:tmpl w:val="555881B8"/>
    <w:lvl w:ilvl="0" w:tplc="1B80633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3E27CED"/>
    <w:multiLevelType w:val="hybridMultilevel"/>
    <w:tmpl w:val="EE0851E4"/>
    <w:lvl w:ilvl="0" w:tplc="85824254">
      <w:start w:val="1"/>
      <w:numFmt w:val="lowerLetter"/>
      <w:lvlText w:val="(%1)"/>
      <w:lvlJc w:val="left"/>
      <w:pPr>
        <w:ind w:left="1417" w:hanging="360"/>
      </w:pPr>
      <w:rPr>
        <w:rFonts w:hint="default"/>
      </w:rPr>
    </w:lvl>
    <w:lvl w:ilvl="1" w:tplc="08090019" w:tentative="1">
      <w:start w:val="1"/>
      <w:numFmt w:val="lowerLetter"/>
      <w:lvlText w:val="%2."/>
      <w:lvlJc w:val="left"/>
      <w:pPr>
        <w:ind w:left="2137" w:hanging="360"/>
      </w:pPr>
    </w:lvl>
    <w:lvl w:ilvl="2" w:tplc="0809001B" w:tentative="1">
      <w:start w:val="1"/>
      <w:numFmt w:val="lowerRoman"/>
      <w:lvlText w:val="%3."/>
      <w:lvlJc w:val="right"/>
      <w:pPr>
        <w:ind w:left="2857" w:hanging="180"/>
      </w:pPr>
    </w:lvl>
    <w:lvl w:ilvl="3" w:tplc="0809000F" w:tentative="1">
      <w:start w:val="1"/>
      <w:numFmt w:val="decimal"/>
      <w:lvlText w:val="%4."/>
      <w:lvlJc w:val="left"/>
      <w:pPr>
        <w:ind w:left="3577" w:hanging="360"/>
      </w:pPr>
    </w:lvl>
    <w:lvl w:ilvl="4" w:tplc="08090019" w:tentative="1">
      <w:start w:val="1"/>
      <w:numFmt w:val="lowerLetter"/>
      <w:lvlText w:val="%5."/>
      <w:lvlJc w:val="left"/>
      <w:pPr>
        <w:ind w:left="4297" w:hanging="360"/>
      </w:pPr>
    </w:lvl>
    <w:lvl w:ilvl="5" w:tplc="0809001B" w:tentative="1">
      <w:start w:val="1"/>
      <w:numFmt w:val="lowerRoman"/>
      <w:lvlText w:val="%6."/>
      <w:lvlJc w:val="right"/>
      <w:pPr>
        <w:ind w:left="5017" w:hanging="180"/>
      </w:pPr>
    </w:lvl>
    <w:lvl w:ilvl="6" w:tplc="0809000F" w:tentative="1">
      <w:start w:val="1"/>
      <w:numFmt w:val="decimal"/>
      <w:lvlText w:val="%7."/>
      <w:lvlJc w:val="left"/>
      <w:pPr>
        <w:ind w:left="5737" w:hanging="360"/>
      </w:pPr>
    </w:lvl>
    <w:lvl w:ilvl="7" w:tplc="08090019" w:tentative="1">
      <w:start w:val="1"/>
      <w:numFmt w:val="lowerLetter"/>
      <w:lvlText w:val="%8."/>
      <w:lvlJc w:val="left"/>
      <w:pPr>
        <w:ind w:left="6457" w:hanging="360"/>
      </w:pPr>
    </w:lvl>
    <w:lvl w:ilvl="8" w:tplc="0809001B" w:tentative="1">
      <w:start w:val="1"/>
      <w:numFmt w:val="lowerRoman"/>
      <w:lvlText w:val="%9."/>
      <w:lvlJc w:val="right"/>
      <w:pPr>
        <w:ind w:left="7177" w:hanging="180"/>
      </w:pPr>
    </w:lvl>
  </w:abstractNum>
  <w:abstractNum w:abstractNumId="21" w15:restartNumberingAfterBreak="0">
    <w:nsid w:val="4A97448A"/>
    <w:multiLevelType w:val="hybridMultilevel"/>
    <w:tmpl w:val="2F24C916"/>
    <w:lvl w:ilvl="0" w:tplc="E9F63036">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D013A"/>
    <w:multiLevelType w:val="hybridMultilevel"/>
    <w:tmpl w:val="E7D0ABE0"/>
    <w:lvl w:ilvl="0" w:tplc="40823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CAC3383"/>
    <w:multiLevelType w:val="hybridMultilevel"/>
    <w:tmpl w:val="A308D1C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34896"/>
    <w:multiLevelType w:val="hybridMultilevel"/>
    <w:tmpl w:val="6994E426"/>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EC2308C"/>
    <w:multiLevelType w:val="hybridMultilevel"/>
    <w:tmpl w:val="8F60E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9D512E"/>
    <w:multiLevelType w:val="hybridMultilevel"/>
    <w:tmpl w:val="FBC4525E"/>
    <w:lvl w:ilvl="0" w:tplc="BFFCB4F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7" w15:restartNumberingAfterBreak="0">
    <w:nsid w:val="50D53A42"/>
    <w:multiLevelType w:val="hybridMultilevel"/>
    <w:tmpl w:val="19AC2B4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B52653"/>
    <w:multiLevelType w:val="hybridMultilevel"/>
    <w:tmpl w:val="7E1C577A"/>
    <w:lvl w:ilvl="0" w:tplc="FC0E2B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046232"/>
    <w:multiLevelType w:val="hybridMultilevel"/>
    <w:tmpl w:val="E93EA7DA"/>
    <w:lvl w:ilvl="0" w:tplc="200CBF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2634357"/>
    <w:multiLevelType w:val="hybridMultilevel"/>
    <w:tmpl w:val="B26A43EE"/>
    <w:lvl w:ilvl="0" w:tplc="818EBB2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1" w15:restartNumberingAfterBreak="0">
    <w:nsid w:val="68FE3101"/>
    <w:multiLevelType w:val="hybridMultilevel"/>
    <w:tmpl w:val="2778A790"/>
    <w:lvl w:ilvl="0" w:tplc="BEECDC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B8B79B0"/>
    <w:multiLevelType w:val="hybridMultilevel"/>
    <w:tmpl w:val="66901A0C"/>
    <w:lvl w:ilvl="0" w:tplc="9FA85DC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C8B62CD"/>
    <w:multiLevelType w:val="hybridMultilevel"/>
    <w:tmpl w:val="E0968A9C"/>
    <w:lvl w:ilvl="0" w:tplc="FA5E9E34">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126897"/>
    <w:multiLevelType w:val="hybridMultilevel"/>
    <w:tmpl w:val="6BD2D472"/>
    <w:lvl w:ilvl="0" w:tplc="ACAEF9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554286"/>
    <w:multiLevelType w:val="hybridMultilevel"/>
    <w:tmpl w:val="E6DAFBF6"/>
    <w:lvl w:ilvl="0" w:tplc="3F540F44">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6" w15:restartNumberingAfterBreak="0">
    <w:nsid w:val="73B23603"/>
    <w:multiLevelType w:val="hybridMultilevel"/>
    <w:tmpl w:val="A8A42350"/>
    <w:lvl w:ilvl="0" w:tplc="34D89F86">
      <w:start w:val="1"/>
      <w:numFmt w:val="lowerLetter"/>
      <w:lvlText w:val="(%1)"/>
      <w:lvlJc w:val="left"/>
      <w:pPr>
        <w:ind w:left="717" w:hanging="360"/>
      </w:pPr>
      <w:rPr>
        <w:rFonts w:asciiTheme="minorHAnsi" w:eastAsiaTheme="minorHAnsi" w:hAnsiTheme="minorHAnsi" w:cstheme="minorHAnsi"/>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7" w15:restartNumberingAfterBreak="0">
    <w:nsid w:val="756D18AD"/>
    <w:multiLevelType w:val="hybridMultilevel"/>
    <w:tmpl w:val="D3D880BC"/>
    <w:lvl w:ilvl="0" w:tplc="7FBE11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ED1413"/>
    <w:multiLevelType w:val="hybridMultilevel"/>
    <w:tmpl w:val="03120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EC3E6F"/>
    <w:multiLevelType w:val="hybridMultilevel"/>
    <w:tmpl w:val="35149E16"/>
    <w:lvl w:ilvl="0" w:tplc="A8B24A8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B9C5654"/>
    <w:multiLevelType w:val="hybridMultilevel"/>
    <w:tmpl w:val="B070496C"/>
    <w:lvl w:ilvl="0" w:tplc="C1A469EA">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D381412"/>
    <w:multiLevelType w:val="hybridMultilevel"/>
    <w:tmpl w:val="729C4B56"/>
    <w:lvl w:ilvl="0" w:tplc="0A6C4C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40"/>
  </w:num>
  <w:num w:numId="3">
    <w:abstractNumId w:val="35"/>
  </w:num>
  <w:num w:numId="4">
    <w:abstractNumId w:val="27"/>
  </w:num>
  <w:num w:numId="5">
    <w:abstractNumId w:val="1"/>
  </w:num>
  <w:num w:numId="6">
    <w:abstractNumId w:val="36"/>
  </w:num>
  <w:num w:numId="7">
    <w:abstractNumId w:val="14"/>
  </w:num>
  <w:num w:numId="8">
    <w:abstractNumId w:val="3"/>
  </w:num>
  <w:num w:numId="9">
    <w:abstractNumId w:val="7"/>
  </w:num>
  <w:num w:numId="10">
    <w:abstractNumId w:val="32"/>
  </w:num>
  <w:num w:numId="11">
    <w:abstractNumId w:val="11"/>
  </w:num>
  <w:num w:numId="12">
    <w:abstractNumId w:val="20"/>
  </w:num>
  <w:num w:numId="13">
    <w:abstractNumId w:val="34"/>
  </w:num>
  <w:num w:numId="14">
    <w:abstractNumId w:val="37"/>
  </w:num>
  <w:num w:numId="15">
    <w:abstractNumId w:val="29"/>
  </w:num>
  <w:num w:numId="16">
    <w:abstractNumId w:val="23"/>
  </w:num>
  <w:num w:numId="17">
    <w:abstractNumId w:val="19"/>
  </w:num>
  <w:num w:numId="18">
    <w:abstractNumId w:val="16"/>
  </w:num>
  <w:num w:numId="19">
    <w:abstractNumId w:val="26"/>
  </w:num>
  <w:num w:numId="20">
    <w:abstractNumId w:val="24"/>
  </w:num>
  <w:num w:numId="21">
    <w:abstractNumId w:val="33"/>
  </w:num>
  <w:num w:numId="22">
    <w:abstractNumId w:val="9"/>
  </w:num>
  <w:num w:numId="23">
    <w:abstractNumId w:val="12"/>
  </w:num>
  <w:num w:numId="24">
    <w:abstractNumId w:val="25"/>
  </w:num>
  <w:num w:numId="25">
    <w:abstractNumId w:val="28"/>
  </w:num>
  <w:num w:numId="26">
    <w:abstractNumId w:val="22"/>
  </w:num>
  <w:num w:numId="27">
    <w:abstractNumId w:val="31"/>
  </w:num>
  <w:num w:numId="28">
    <w:abstractNumId w:val="17"/>
  </w:num>
  <w:num w:numId="29">
    <w:abstractNumId w:val="10"/>
  </w:num>
  <w:num w:numId="30">
    <w:abstractNumId w:val="6"/>
  </w:num>
  <w:num w:numId="31">
    <w:abstractNumId w:val="21"/>
  </w:num>
  <w:num w:numId="32">
    <w:abstractNumId w:val="30"/>
  </w:num>
  <w:num w:numId="33">
    <w:abstractNumId w:val="2"/>
  </w:num>
  <w:num w:numId="34">
    <w:abstractNumId w:val="5"/>
  </w:num>
  <w:num w:numId="35">
    <w:abstractNumId w:val="39"/>
  </w:num>
  <w:num w:numId="36">
    <w:abstractNumId w:val="0"/>
  </w:num>
  <w:num w:numId="37">
    <w:abstractNumId w:val="41"/>
  </w:num>
  <w:num w:numId="38">
    <w:abstractNumId w:val="15"/>
  </w:num>
  <w:num w:numId="39">
    <w:abstractNumId w:val="13"/>
  </w:num>
  <w:num w:numId="40">
    <w:abstractNumId w:val="4"/>
  </w:num>
  <w:num w:numId="41">
    <w:abstractNumId w:val="8"/>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32"/>
    <w:rsid w:val="00006FFA"/>
    <w:rsid w:val="00020DBD"/>
    <w:rsid w:val="000267EE"/>
    <w:rsid w:val="00035312"/>
    <w:rsid w:val="0003551C"/>
    <w:rsid w:val="000C70FB"/>
    <w:rsid w:val="000C78B9"/>
    <w:rsid w:val="000E0CE2"/>
    <w:rsid w:val="000E3A2B"/>
    <w:rsid w:val="00131BCB"/>
    <w:rsid w:val="00140A3F"/>
    <w:rsid w:val="001527D4"/>
    <w:rsid w:val="00162F5E"/>
    <w:rsid w:val="001A4B0F"/>
    <w:rsid w:val="001E7CF1"/>
    <w:rsid w:val="00234122"/>
    <w:rsid w:val="00251CC8"/>
    <w:rsid w:val="002569E8"/>
    <w:rsid w:val="002668BB"/>
    <w:rsid w:val="002732D2"/>
    <w:rsid w:val="00295642"/>
    <w:rsid w:val="00296013"/>
    <w:rsid w:val="002A2341"/>
    <w:rsid w:val="002A675E"/>
    <w:rsid w:val="002E3C7F"/>
    <w:rsid w:val="003372B4"/>
    <w:rsid w:val="00340CB6"/>
    <w:rsid w:val="003416F5"/>
    <w:rsid w:val="00354F69"/>
    <w:rsid w:val="00363532"/>
    <w:rsid w:val="00380A84"/>
    <w:rsid w:val="00391D20"/>
    <w:rsid w:val="003C7CF7"/>
    <w:rsid w:val="003F404F"/>
    <w:rsid w:val="00423C74"/>
    <w:rsid w:val="00426196"/>
    <w:rsid w:val="004B4DA8"/>
    <w:rsid w:val="004D501E"/>
    <w:rsid w:val="004D5CCC"/>
    <w:rsid w:val="004F14B6"/>
    <w:rsid w:val="0054634E"/>
    <w:rsid w:val="00551A34"/>
    <w:rsid w:val="005873C0"/>
    <w:rsid w:val="00587BB9"/>
    <w:rsid w:val="00594D4C"/>
    <w:rsid w:val="005C2E1C"/>
    <w:rsid w:val="005C3828"/>
    <w:rsid w:val="005D66F2"/>
    <w:rsid w:val="00624526"/>
    <w:rsid w:val="00626EF5"/>
    <w:rsid w:val="006373D3"/>
    <w:rsid w:val="00664B3B"/>
    <w:rsid w:val="006778E0"/>
    <w:rsid w:val="00683E87"/>
    <w:rsid w:val="006E0F1A"/>
    <w:rsid w:val="006F5A6C"/>
    <w:rsid w:val="006F6119"/>
    <w:rsid w:val="00714A07"/>
    <w:rsid w:val="007279F2"/>
    <w:rsid w:val="00752F92"/>
    <w:rsid w:val="007555B9"/>
    <w:rsid w:val="007B6420"/>
    <w:rsid w:val="007C26D4"/>
    <w:rsid w:val="007D4DA0"/>
    <w:rsid w:val="007F4E6C"/>
    <w:rsid w:val="00813479"/>
    <w:rsid w:val="008162EB"/>
    <w:rsid w:val="00817EAF"/>
    <w:rsid w:val="008326CE"/>
    <w:rsid w:val="008403CF"/>
    <w:rsid w:val="00870E97"/>
    <w:rsid w:val="008772F6"/>
    <w:rsid w:val="0088345E"/>
    <w:rsid w:val="008B08BA"/>
    <w:rsid w:val="008B66D6"/>
    <w:rsid w:val="008D1AEF"/>
    <w:rsid w:val="008D3AAD"/>
    <w:rsid w:val="00907905"/>
    <w:rsid w:val="00916D9E"/>
    <w:rsid w:val="00920288"/>
    <w:rsid w:val="0093108F"/>
    <w:rsid w:val="00951E5E"/>
    <w:rsid w:val="00952963"/>
    <w:rsid w:val="00956E2C"/>
    <w:rsid w:val="009F3328"/>
    <w:rsid w:val="009F3A30"/>
    <w:rsid w:val="00A40C32"/>
    <w:rsid w:val="00A55907"/>
    <w:rsid w:val="00A63092"/>
    <w:rsid w:val="00A65A24"/>
    <w:rsid w:val="00A94BE0"/>
    <w:rsid w:val="00AD2755"/>
    <w:rsid w:val="00AD4C87"/>
    <w:rsid w:val="00B017B4"/>
    <w:rsid w:val="00B631E7"/>
    <w:rsid w:val="00B76BDD"/>
    <w:rsid w:val="00B80B5E"/>
    <w:rsid w:val="00B870E4"/>
    <w:rsid w:val="00BE020A"/>
    <w:rsid w:val="00BE1696"/>
    <w:rsid w:val="00C30516"/>
    <w:rsid w:val="00C30F3E"/>
    <w:rsid w:val="00C463AC"/>
    <w:rsid w:val="00C471BA"/>
    <w:rsid w:val="00C502EA"/>
    <w:rsid w:val="00C72095"/>
    <w:rsid w:val="00C911E4"/>
    <w:rsid w:val="00C95683"/>
    <w:rsid w:val="00CA5A40"/>
    <w:rsid w:val="00CF77C8"/>
    <w:rsid w:val="00D305C4"/>
    <w:rsid w:val="00D45FF5"/>
    <w:rsid w:val="00D474FA"/>
    <w:rsid w:val="00D87548"/>
    <w:rsid w:val="00DA2732"/>
    <w:rsid w:val="00DA2FD9"/>
    <w:rsid w:val="00E25F80"/>
    <w:rsid w:val="00E32390"/>
    <w:rsid w:val="00E42C16"/>
    <w:rsid w:val="00E42FB9"/>
    <w:rsid w:val="00E47025"/>
    <w:rsid w:val="00E65A19"/>
    <w:rsid w:val="00E8566B"/>
    <w:rsid w:val="00EC24D6"/>
    <w:rsid w:val="00ED2092"/>
    <w:rsid w:val="00EE6A6A"/>
    <w:rsid w:val="00EF4CCD"/>
    <w:rsid w:val="00F003D9"/>
    <w:rsid w:val="00F24DD3"/>
    <w:rsid w:val="00F25AB9"/>
    <w:rsid w:val="00F3633E"/>
    <w:rsid w:val="00F46A6B"/>
    <w:rsid w:val="00F56C49"/>
    <w:rsid w:val="00F9062F"/>
    <w:rsid w:val="00FA5BB3"/>
    <w:rsid w:val="00FC3B2A"/>
    <w:rsid w:val="00FD3016"/>
    <w:rsid w:val="00FD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0833E"/>
  <w15:chartTrackingRefBased/>
  <w15:docId w15:val="{8CFEA579-F608-44A6-BCBE-8F0AB53A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532"/>
  </w:style>
  <w:style w:type="paragraph" w:styleId="Heading1">
    <w:name w:val="heading 1"/>
    <w:basedOn w:val="Normal"/>
    <w:next w:val="Normal"/>
    <w:link w:val="Heading1Char"/>
    <w:uiPriority w:val="9"/>
    <w:qFormat/>
    <w:rsid w:val="00363532"/>
    <w:pPr>
      <w:keepNext/>
      <w:spacing w:after="0" w:line="240" w:lineRule="auto"/>
      <w:outlineLvl w:val="0"/>
    </w:pPr>
    <w:rPr>
      <w:b/>
    </w:rPr>
  </w:style>
  <w:style w:type="paragraph" w:styleId="Heading2">
    <w:name w:val="heading 2"/>
    <w:basedOn w:val="Normal"/>
    <w:next w:val="Normal"/>
    <w:link w:val="Heading2Char"/>
    <w:uiPriority w:val="9"/>
    <w:unhideWhenUsed/>
    <w:qFormat/>
    <w:rsid w:val="00C30516"/>
    <w:pPr>
      <w:keepNext/>
      <w:jc w:val="center"/>
      <w:outlineLvl w:val="1"/>
    </w:pPr>
    <w:rPr>
      <w:b/>
      <w:sz w:val="48"/>
      <w:szCs w:val="48"/>
    </w:rPr>
  </w:style>
  <w:style w:type="paragraph" w:styleId="Heading3">
    <w:name w:val="heading 3"/>
    <w:basedOn w:val="Normal"/>
    <w:next w:val="Normal"/>
    <w:link w:val="Heading3Char"/>
    <w:uiPriority w:val="9"/>
    <w:unhideWhenUsed/>
    <w:qFormat/>
    <w:rsid w:val="001E7CF1"/>
    <w:pPr>
      <w:keepNext/>
      <w:spacing w:after="0" w:line="240" w:lineRule="auto"/>
      <w:jc w:val="center"/>
      <w:outlineLvl w:val="2"/>
    </w:pPr>
    <w:rPr>
      <w:b/>
      <w:iCs/>
      <w:sz w:val="28"/>
      <w:szCs w:val="28"/>
    </w:rPr>
  </w:style>
  <w:style w:type="paragraph" w:styleId="Heading6">
    <w:name w:val="heading 6"/>
    <w:basedOn w:val="Normal"/>
    <w:next w:val="Normal"/>
    <w:link w:val="Heading6Char"/>
    <w:uiPriority w:val="9"/>
    <w:semiHidden/>
    <w:unhideWhenUsed/>
    <w:qFormat/>
    <w:rsid w:val="00D45FF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45FF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532"/>
    <w:pPr>
      <w:ind w:left="720"/>
      <w:contextualSpacing/>
    </w:pPr>
  </w:style>
  <w:style w:type="character" w:customStyle="1" w:styleId="Heading1Char">
    <w:name w:val="Heading 1 Char"/>
    <w:basedOn w:val="DefaultParagraphFont"/>
    <w:link w:val="Heading1"/>
    <w:uiPriority w:val="9"/>
    <w:rsid w:val="00363532"/>
    <w:rPr>
      <w:b/>
    </w:rPr>
  </w:style>
  <w:style w:type="table" w:styleId="TableGrid">
    <w:name w:val="Table Grid"/>
    <w:basedOn w:val="TableNormal"/>
    <w:uiPriority w:val="39"/>
    <w:rsid w:val="00363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532"/>
    <w:rPr>
      <w:color w:val="0563C1" w:themeColor="hyperlink"/>
      <w:u w:val="single"/>
    </w:rPr>
  </w:style>
  <w:style w:type="character" w:customStyle="1" w:styleId="Heading6Char">
    <w:name w:val="Heading 6 Char"/>
    <w:basedOn w:val="DefaultParagraphFont"/>
    <w:link w:val="Heading6"/>
    <w:uiPriority w:val="9"/>
    <w:semiHidden/>
    <w:rsid w:val="00D45FF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45FF5"/>
    <w:rPr>
      <w:rFonts w:asciiTheme="majorHAnsi" w:eastAsiaTheme="majorEastAsia" w:hAnsiTheme="majorHAnsi" w:cstheme="majorBidi"/>
      <w:i/>
      <w:iCs/>
      <w:color w:val="1F3763" w:themeColor="accent1" w:themeShade="7F"/>
    </w:rPr>
  </w:style>
  <w:style w:type="paragraph" w:styleId="Header">
    <w:name w:val="header"/>
    <w:basedOn w:val="Normal"/>
    <w:link w:val="HeaderChar"/>
    <w:uiPriority w:val="99"/>
    <w:unhideWhenUsed/>
    <w:rsid w:val="0034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6"/>
  </w:style>
  <w:style w:type="paragraph" w:styleId="Footer">
    <w:name w:val="footer"/>
    <w:basedOn w:val="Normal"/>
    <w:link w:val="FooterChar"/>
    <w:uiPriority w:val="99"/>
    <w:unhideWhenUsed/>
    <w:rsid w:val="0034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CB6"/>
  </w:style>
  <w:style w:type="character" w:customStyle="1" w:styleId="Heading2Char">
    <w:name w:val="Heading 2 Char"/>
    <w:basedOn w:val="DefaultParagraphFont"/>
    <w:link w:val="Heading2"/>
    <w:uiPriority w:val="9"/>
    <w:rsid w:val="00C30516"/>
    <w:rPr>
      <w:b/>
      <w:sz w:val="48"/>
      <w:szCs w:val="48"/>
    </w:rPr>
  </w:style>
  <w:style w:type="paragraph" w:styleId="BodyText">
    <w:name w:val="Body Text"/>
    <w:basedOn w:val="Normal"/>
    <w:link w:val="BodyTextChar"/>
    <w:uiPriority w:val="99"/>
    <w:unhideWhenUsed/>
    <w:rsid w:val="00813479"/>
    <w:pPr>
      <w:spacing w:after="0" w:line="240" w:lineRule="auto"/>
    </w:pPr>
    <w:rPr>
      <w:rFonts w:cstheme="minorHAnsi"/>
      <w:b/>
    </w:rPr>
  </w:style>
  <w:style w:type="character" w:customStyle="1" w:styleId="BodyTextChar">
    <w:name w:val="Body Text Char"/>
    <w:basedOn w:val="DefaultParagraphFont"/>
    <w:link w:val="BodyText"/>
    <w:uiPriority w:val="99"/>
    <w:rsid w:val="00813479"/>
    <w:rPr>
      <w:rFonts w:cstheme="minorHAnsi"/>
      <w:b/>
    </w:rPr>
  </w:style>
  <w:style w:type="paragraph" w:styleId="NormalWeb">
    <w:name w:val="Normal (Web)"/>
    <w:basedOn w:val="Normal"/>
    <w:uiPriority w:val="99"/>
    <w:semiHidden/>
    <w:unhideWhenUsed/>
    <w:rsid w:val="00DA27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1E7CF1"/>
    <w:rPr>
      <w:b/>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9423">
      <w:bodyDiv w:val="1"/>
      <w:marLeft w:val="0"/>
      <w:marRight w:val="0"/>
      <w:marTop w:val="0"/>
      <w:marBottom w:val="0"/>
      <w:divBdr>
        <w:top w:val="none" w:sz="0" w:space="0" w:color="auto"/>
        <w:left w:val="none" w:sz="0" w:space="0" w:color="auto"/>
        <w:bottom w:val="none" w:sz="0" w:space="0" w:color="auto"/>
        <w:right w:val="none" w:sz="0" w:space="0" w:color="auto"/>
      </w:divBdr>
    </w:div>
    <w:div w:id="5082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7.jpe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www.youtube.com/watch?v=E1ODnGe9Ln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chart" Target="charts/chart1.xml"/><Relationship Id="rId25" Type="http://schemas.openxmlformats.org/officeDocument/2006/relationships/oleObject" Target="embeddings/oleObject5.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SAU-gptAFe0" TargetMode="External"/><Relationship Id="rId20" Type="http://schemas.openxmlformats.org/officeDocument/2006/relationships/oleObject" Target="embeddings/oleObject3.bin"/><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cid:ii_jepnvfe00_1621fa54a497745d" TargetMode="External"/><Relationship Id="rId23" Type="http://schemas.openxmlformats.org/officeDocument/2006/relationships/oleObject" Target="embeddings/oleObject4.bin"/><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oleObject" Target="embeddings/oleObject6.bin"/><Relationship Id="rId30" Type="http://schemas.openxmlformats.org/officeDocument/2006/relationships/oleObject" Target="embeddings/oleObject7.bin"/></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Solubility</a:t>
            </a:r>
            <a:r>
              <a:rPr lang="en-GB" baseline="0"/>
              <a:t> curve for KNO3 in water</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Sheet1!$B$1</c:f>
              <c:strCache>
                <c:ptCount val="1"/>
                <c:pt idx="0">
                  <c:v>Solubility in moldm-3</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Sheet1!$A$2:$A$10</c:f>
              <c:numCache>
                <c:formatCode>General</c:formatCode>
                <c:ptCount val="9"/>
                <c:pt idx="0">
                  <c:v>10</c:v>
                </c:pt>
                <c:pt idx="1">
                  <c:v>20</c:v>
                </c:pt>
                <c:pt idx="2">
                  <c:v>30</c:v>
                </c:pt>
                <c:pt idx="3">
                  <c:v>40</c:v>
                </c:pt>
                <c:pt idx="4">
                  <c:v>50</c:v>
                </c:pt>
                <c:pt idx="5">
                  <c:v>60</c:v>
                </c:pt>
                <c:pt idx="6">
                  <c:v>70</c:v>
                </c:pt>
                <c:pt idx="7">
                  <c:v>80</c:v>
                </c:pt>
                <c:pt idx="8">
                  <c:v>90</c:v>
                </c:pt>
              </c:numCache>
            </c:numRef>
          </c:xVal>
          <c:yVal>
            <c:numRef>
              <c:f>Sheet1!$B$2:$B$10</c:f>
              <c:numCache>
                <c:formatCode>General</c:formatCode>
                <c:ptCount val="9"/>
                <c:pt idx="0">
                  <c:v>1.4851485148514851</c:v>
                </c:pt>
                <c:pt idx="1">
                  <c:v>3.4653465346534649</c:v>
                </c:pt>
                <c:pt idx="2">
                  <c:v>4.9504950495049505</c:v>
                </c:pt>
                <c:pt idx="3">
                  <c:v>6.435643564356436</c:v>
                </c:pt>
                <c:pt idx="4">
                  <c:v>8.4158415841584162</c:v>
                </c:pt>
                <c:pt idx="5">
                  <c:v>10.891089108910892</c:v>
                </c:pt>
                <c:pt idx="6">
                  <c:v>13.861386138613859</c:v>
                </c:pt>
                <c:pt idx="7">
                  <c:v>16.831683168316832</c:v>
                </c:pt>
                <c:pt idx="8">
                  <c:v>19.801980198019802</c:v>
                </c:pt>
              </c:numCache>
            </c:numRef>
          </c:yVal>
          <c:smooth val="1"/>
          <c:extLst>
            <c:ext xmlns:c16="http://schemas.microsoft.com/office/drawing/2014/chart" uri="{C3380CC4-5D6E-409C-BE32-E72D297353CC}">
              <c16:uniqueId val="{00000000-D8E2-4155-8D18-6481832C96AF}"/>
            </c:ext>
          </c:extLst>
        </c:ser>
        <c:dLbls>
          <c:showLegendKey val="0"/>
          <c:showVal val="0"/>
          <c:showCatName val="0"/>
          <c:showSerName val="0"/>
          <c:showPercent val="0"/>
          <c:showBubbleSize val="0"/>
        </c:dLbls>
        <c:axId val="320244632"/>
        <c:axId val="320245944"/>
      </c:scatterChart>
      <c:valAx>
        <c:axId val="3202446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Temperature in deg C</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245944"/>
        <c:crosses val="autoZero"/>
        <c:crossBetween val="midCat"/>
      </c:valAx>
      <c:valAx>
        <c:axId val="320245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Solubility in moldm-3</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24463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5261</Words>
  <Characters>29993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4</cp:revision>
  <dcterms:created xsi:type="dcterms:W3CDTF">2019-03-06T16:50:00Z</dcterms:created>
  <dcterms:modified xsi:type="dcterms:W3CDTF">2019-03-06T17:45:00Z</dcterms:modified>
</cp:coreProperties>
</file>